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7536" w14:textId="152AE85E" w:rsidR="004A7BBA" w:rsidRPr="002476EF" w:rsidRDefault="002476EF" w:rsidP="002476EF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t>Supplementary material</w:t>
      </w:r>
      <w:r w:rsidR="004A7BBA" w:rsidRPr="004A7BBA">
        <w:rPr>
          <w:b/>
          <w:bCs/>
        </w:rPr>
        <w:t xml:space="preserve"> 1.</w:t>
      </w:r>
      <w:r>
        <w:rPr>
          <w:rFonts w:hint="eastAsia"/>
          <w:b/>
          <w:bCs/>
        </w:rPr>
        <w:t xml:space="preserve"> </w:t>
      </w:r>
      <w:bookmarkStart w:id="0" w:name="_Hlk141395657"/>
      <w:r w:rsidRPr="002476EF">
        <w:t>General c</w:t>
      </w:r>
      <w:r w:rsidR="004A7BBA" w:rsidRPr="002476EF">
        <w:t>haracteristics of community-based intervention studies</w:t>
      </w:r>
      <w:bookmarkEnd w:id="0"/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1034"/>
        <w:gridCol w:w="950"/>
        <w:gridCol w:w="1418"/>
        <w:gridCol w:w="2835"/>
        <w:gridCol w:w="2551"/>
        <w:gridCol w:w="2410"/>
        <w:gridCol w:w="1078"/>
      </w:tblGrid>
      <w:tr w:rsidR="009328B6" w:rsidRPr="004A7BBA" w14:paraId="3FB943A1" w14:textId="20DFBE22" w:rsidTr="004A7BBA">
        <w:trPr>
          <w:trHeight w:val="412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5E0A8DA6" w14:textId="7C3BD0D5" w:rsidR="005C7AC8" w:rsidRPr="004A7BBA" w:rsidRDefault="0081701E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Author (Year)</w:t>
            </w:r>
          </w:p>
        </w:tc>
        <w:tc>
          <w:tcPr>
            <w:tcW w:w="3827" w:type="dxa"/>
            <w:gridSpan w:val="4"/>
            <w:tcBorders>
              <w:left w:val="nil"/>
              <w:right w:val="nil"/>
            </w:tcBorders>
            <w:vAlign w:val="center"/>
          </w:tcPr>
          <w:p w14:paraId="42D390E0" w14:textId="32D06B00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4253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6BF1E094" w14:textId="34FEAF08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15B4449F" w14:textId="5CE4EC5D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428DDB45" w14:textId="4F518ADA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Downs and Black checklist score</w:t>
            </w:r>
          </w:p>
        </w:tc>
      </w:tr>
      <w:tr w:rsidR="009328B6" w:rsidRPr="004A7BBA" w14:paraId="0BE5C614" w14:textId="5721B364" w:rsidTr="004A7BBA">
        <w:trPr>
          <w:trHeight w:val="510"/>
        </w:trPr>
        <w:tc>
          <w:tcPr>
            <w:tcW w:w="1271" w:type="dxa"/>
            <w:vMerge/>
            <w:tcBorders>
              <w:left w:val="nil"/>
              <w:right w:val="nil"/>
            </w:tcBorders>
            <w:hideMark/>
          </w:tcPr>
          <w:p w14:paraId="41645659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17C61CC2" w14:textId="6D5E080E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EG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758E1DB0" w14:textId="6ECA1F64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  <w:hideMark/>
          </w:tcPr>
          <w:p w14:paraId="4F244D1C" w14:textId="2011619F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Intervention type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1E16FD3" w14:textId="62F5B7AE" w:rsidR="005C7AC8" w:rsidRPr="004A7BBA" w:rsidRDefault="0023773B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C7AC8" w:rsidRPr="004A7BBA">
              <w:rPr>
                <w:rFonts w:ascii="Times New Roman" w:hAnsi="Times New Roman" w:cs="Times New Roman"/>
              </w:rPr>
              <w:t>ntervention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  <w:hideMark/>
          </w:tcPr>
          <w:p w14:paraId="7FC85897" w14:textId="6222D2EA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Outcome type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60BEDB0" w14:textId="299F28E9" w:rsidR="005C7AC8" w:rsidRPr="004A7BBA" w:rsidRDefault="005C7AC8" w:rsidP="004A7BBA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Assessment tool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42EBEE8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9328B6" w:rsidRPr="004A7BBA" w14:paraId="3039819D" w14:textId="702B6E49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513D5886" w14:textId="6EBC0642" w:rsidR="005C7AC8" w:rsidRPr="004A7BBA" w:rsidRDefault="005C7AC8" w:rsidP="004A7BBA">
            <w:pPr>
              <w:wordWrap/>
              <w:spacing w:after="160" w:line="259" w:lineRule="auto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Ristolainen, et al.(2020)</w:t>
            </w:r>
          </w:p>
          <w:p w14:paraId="08ECB187" w14:textId="5C9C60FA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18F0172A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185</w:t>
            </w:r>
          </w:p>
          <w:p w14:paraId="4DB5729C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Mean age = 76.8 (SD 7.2)</w:t>
            </w:r>
          </w:p>
          <w:p w14:paraId="0082F068" w14:textId="4244359A" w:rsidR="005C7AC8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5C7AC8" w:rsidRPr="004A7BBA">
              <w:rPr>
                <w:rFonts w:ascii="Times New Roman" w:hAnsi="Times New Roman" w:cs="Times New Roman"/>
              </w:rPr>
              <w:t>= 152 (82.2)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2906BEE3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207</w:t>
            </w:r>
          </w:p>
          <w:p w14:paraId="02D5D04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Mean age = 76.8 (SD 7.76)</w:t>
            </w:r>
          </w:p>
          <w:p w14:paraId="2A4AAB16" w14:textId="39DE0926" w:rsidR="005C7AC8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5C7AC8" w:rsidRPr="004A7BBA">
              <w:rPr>
                <w:rFonts w:ascii="Times New Roman" w:hAnsi="Times New Roman" w:cs="Times New Roman"/>
              </w:rPr>
              <w:t>= 173 (83.6)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7B634DB9" w14:textId="6815E04C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061F1946" w14:textId="445ACCCF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Group-based care management</w:t>
            </w:r>
            <w:r w:rsidR="005C2C3D" w:rsidRPr="004A7BBA">
              <w:rPr>
                <w:rFonts w:ascii="Times New Roman" w:hAnsi="Times New Roman" w:cs="Times New Roman"/>
              </w:rPr>
              <w:t xml:space="preserve"> activity</w:t>
            </w:r>
          </w:p>
          <w:p w14:paraId="7219483A" w14:textId="6AE9D087" w:rsidR="005C7AC8" w:rsidRPr="004A7BBA" w:rsidRDefault="0023773B" w:rsidP="004A7BBA">
            <w:pPr>
              <w:pStyle w:val="a4"/>
              <w:numPr>
                <w:ilvl w:val="0"/>
                <w:numId w:val="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C7AC8" w:rsidRPr="004A7BBA">
              <w:rPr>
                <w:rFonts w:ascii="Times New Roman" w:hAnsi="Times New Roman" w:cs="Times New Roman"/>
              </w:rPr>
              <w:t>ocial support</w:t>
            </w:r>
          </w:p>
          <w:p w14:paraId="4EF4C2F2" w14:textId="20F8B0B6" w:rsidR="005C7AC8" w:rsidRPr="004A7BBA" w:rsidRDefault="0023773B" w:rsidP="004A7BBA">
            <w:pPr>
              <w:pStyle w:val="a4"/>
              <w:numPr>
                <w:ilvl w:val="0"/>
                <w:numId w:val="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</w:t>
            </w:r>
          </w:p>
          <w:p w14:paraId="27C0FCCF" w14:textId="3660CBEA" w:rsidR="005C7AC8" w:rsidRPr="004A7BBA" w:rsidRDefault="0023773B" w:rsidP="004A7BBA">
            <w:pPr>
              <w:pStyle w:val="a4"/>
              <w:numPr>
                <w:ilvl w:val="0"/>
                <w:numId w:val="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C7AC8" w:rsidRPr="004A7BBA">
              <w:rPr>
                <w:rFonts w:ascii="Times New Roman" w:hAnsi="Times New Roman" w:cs="Times New Roman"/>
              </w:rPr>
              <w:t>ducation in health behavior</w:t>
            </w:r>
            <w:r w:rsidR="005C2C3D" w:rsidRPr="004A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31AF4E58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DB38D99" w14:textId="45C8B21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WHO Quality of Life-BREF (WHOQOL-</w:t>
            </w:r>
            <w:r w:rsidR="0023773B" w:rsidRPr="004A7BBA">
              <w:rPr>
                <w:rFonts w:ascii="Times New Roman" w:hAnsi="Times New Roman" w:cs="Times New Roman"/>
              </w:rPr>
              <w:t>Brief</w:t>
            </w:r>
            <w:r w:rsidRPr="004A7B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4D32E945" w14:textId="2D1FEBBA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32</w:t>
            </w:r>
          </w:p>
        </w:tc>
      </w:tr>
      <w:tr w:rsidR="009328B6" w:rsidRPr="004A7BBA" w14:paraId="4D46AA6E" w14:textId="352BD48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292E2BF8" w14:textId="07FB5D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4B0075D4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3E845B45" w14:textId="3A4D8552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B598AF4" w14:textId="0D923EEA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2FCC90AA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5D6A120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07364E9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12-item form of the Revised UCLA Loneliness Scale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D863947" w14:textId="53A83AE6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B6" w:rsidRPr="004A7BBA" w14:paraId="5D7DEDA7" w14:textId="515055F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2B0525BD" w14:textId="6F5FCD39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E8866C0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12D13BBF" w14:textId="6BB51F8D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7F858D16" w14:textId="76AE2BBF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47482065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350F9291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2C89D833" w14:textId="0B5719CA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generalized trust</w:t>
            </w:r>
            <w:r w:rsidR="004A7BBA" w:rsidRPr="004A7BBA">
              <w:rPr>
                <w:rFonts w:ascii="Times New Roman" w:hAnsi="Times New Roman" w:cs="Times New Roman"/>
              </w:rPr>
              <w:t>-</w:t>
            </w:r>
            <w:r w:rsidRPr="004A7BBA">
              <w:rPr>
                <w:rFonts w:ascii="Times New Roman" w:hAnsi="Times New Roman" w:cs="Times New Roman"/>
              </w:rPr>
              <w:t>trust in other people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1200058F" w14:textId="7AA4D59F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B6" w:rsidRPr="004A7BBA" w14:paraId="397B7B80" w14:textId="25E20456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312FC5B" w14:textId="1FABC69C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69EF71CE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5E8C5475" w14:textId="71DA9768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4A67FCFC" w14:textId="7FEDBD83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33F392D8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225547DB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21058BD0" w14:textId="34357C55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generalized trust</w:t>
            </w:r>
            <w:r w:rsidR="004A7BBA" w:rsidRPr="004A7BBA">
              <w:rPr>
                <w:rFonts w:ascii="Times New Roman" w:hAnsi="Times New Roman" w:cs="Times New Roman"/>
              </w:rPr>
              <w:t>-</w:t>
            </w:r>
            <w:r w:rsidRPr="004A7BBA">
              <w:rPr>
                <w:rFonts w:ascii="Times New Roman" w:hAnsi="Times New Roman" w:cs="Times New Roman"/>
              </w:rPr>
              <w:t>mistrust other people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ACD125C" w14:textId="2491EAB8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B6" w:rsidRPr="004A7BBA" w14:paraId="3B33010F" w14:textId="58463953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513DB34B" w14:textId="49EF9418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3E4E9B46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7B238127" w14:textId="21EDE3F3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47141D43" w14:textId="4890EEBC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2239DD5A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20ED8FC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DA31766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institutional trust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19120031" w14:textId="77777777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8C9AB8F" w14:textId="629E25E0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21A9B18" w14:textId="11F9A8D7" w:rsidR="005C7AC8" w:rsidRPr="004A7BBA" w:rsidRDefault="005C7AC8" w:rsidP="004A7BBA">
            <w:pPr>
              <w:wordWrap/>
              <w:spacing w:after="160" w:line="259" w:lineRule="auto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Lorente-Martínez, et al.(2022)</w:t>
            </w:r>
          </w:p>
          <w:p w14:paraId="2EBC607C" w14:textId="5C76517E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4EC26569" w14:textId="434EB1C6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34</w:t>
            </w:r>
          </w:p>
          <w:p w14:paraId="2E5D7F43" w14:textId="77777777" w:rsidR="005F5737" w:rsidRDefault="005C2C3D" w:rsidP="004A7BBA">
            <w:pPr>
              <w:wordWrap/>
              <w:ind w:left="200" w:hangingChars="100" w:hanging="20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Mean age = 77.62</w:t>
            </w:r>
          </w:p>
          <w:p w14:paraId="0046D1E7" w14:textId="72186EBF" w:rsidR="005C7AC8" w:rsidRPr="004A7BBA" w:rsidRDefault="005C2C3D" w:rsidP="004A7BBA">
            <w:pPr>
              <w:wordWrap/>
              <w:ind w:left="200" w:hangingChars="100" w:hanging="20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(SD 7.86)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74553D36" w14:textId="77777777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14</w:t>
            </w:r>
          </w:p>
          <w:p w14:paraId="60E1921A" w14:textId="51FA13E9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Mean age = 77.36 (SD 7.91)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BCE4C31" w14:textId="4FE41467" w:rsidR="005C7AC8" w:rsidRPr="00715039" w:rsidRDefault="00DA6AF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Social relationship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6F301038" w14:textId="28F2DE88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</w:t>
            </w:r>
            <w:r w:rsidR="005C7AC8" w:rsidRPr="004A7BBA">
              <w:rPr>
                <w:rFonts w:ascii="Times New Roman" w:hAnsi="Times New Roman" w:cs="Times New Roman"/>
              </w:rPr>
              <w:t>sychosocial intervention program</w:t>
            </w:r>
          </w:p>
          <w:p w14:paraId="708F35BC" w14:textId="77777777" w:rsidR="005C7AC8" w:rsidRPr="004A7BBA" w:rsidRDefault="005C7AC8" w:rsidP="004A7BBA">
            <w:pPr>
              <w:pStyle w:val="a4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Psychosocial support</w:t>
            </w:r>
          </w:p>
          <w:p w14:paraId="21EB1441" w14:textId="36C4EC26" w:rsidR="005C7AC8" w:rsidRPr="004A7BBA" w:rsidRDefault="005C7AC8" w:rsidP="004A7BBA">
            <w:pPr>
              <w:pStyle w:val="a4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 connection</w:t>
            </w:r>
          </w:p>
          <w:p w14:paraId="3384300B" w14:textId="43069933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7133D6BB" w14:textId="7B30610A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Perceived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0324899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Self-efficacy in Ageing Scale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681FE68D" w14:textId="5521E4D4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27</w:t>
            </w:r>
          </w:p>
        </w:tc>
      </w:tr>
      <w:tr w:rsidR="004A7BBA" w:rsidRPr="004A7BBA" w14:paraId="4F3AFE91" w14:textId="2ADCA9C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5BC7528E" w14:textId="5CDC14E6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6D9E985E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777D83E2" w14:textId="37EF2D03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08B707FA" w14:textId="48AEDDBD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1F6176C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79175A21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16C5C34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Subjective Social Participation Index (SSPI)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E6B23F7" w14:textId="77777777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39FEE4ED" w14:textId="1F4FBCA9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2544F32B" w14:textId="19CF1672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04D693C7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2664B988" w14:textId="784832ED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1318113" w14:textId="25396858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631BB2E3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38AA98DD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255691F4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UCLA Loneliness Scale (Version 3)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510551AC" w14:textId="77777777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572B775" w14:textId="541B08C0" w:rsidTr="004A7BBA">
        <w:trPr>
          <w:trHeight w:val="1605"/>
        </w:trPr>
        <w:tc>
          <w:tcPr>
            <w:tcW w:w="1271" w:type="dxa"/>
            <w:tcBorders>
              <w:left w:val="nil"/>
              <w:right w:val="nil"/>
            </w:tcBorders>
            <w:noWrap/>
            <w:hideMark/>
          </w:tcPr>
          <w:p w14:paraId="0EE25691" w14:textId="2626BE06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Kil, et al.(2019)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7F7810EA" w14:textId="77777777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10</w:t>
            </w:r>
          </w:p>
          <w:p w14:paraId="14108F71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70-81</w:t>
            </w:r>
          </w:p>
          <w:p w14:paraId="3029B2E8" w14:textId="44A939AC" w:rsidR="005C2C3D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5C2C3D" w:rsidRPr="004A7BBA">
              <w:rPr>
                <w:rFonts w:ascii="Times New Roman" w:hAnsi="Times New Roman" w:cs="Times New Roman"/>
              </w:rPr>
              <w:t>= 6 (60%)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59C8B640" w14:textId="77777777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10</w:t>
            </w:r>
          </w:p>
          <w:p w14:paraId="20A3B1CF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70-81</w:t>
            </w:r>
          </w:p>
          <w:p w14:paraId="6D3616D3" w14:textId="5DED3125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Gender (female, %) = 5 (50%)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14:paraId="1C1FB512" w14:textId="012E6DC7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2835" w:type="dxa"/>
            <w:tcBorders>
              <w:left w:val="nil"/>
              <w:right w:val="nil"/>
            </w:tcBorders>
            <w:hideMark/>
          </w:tcPr>
          <w:p w14:paraId="7100E50B" w14:textId="0C480730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</w:t>
            </w:r>
            <w:r w:rsidR="005C7AC8" w:rsidRPr="004A7BBA">
              <w:rPr>
                <w:rFonts w:ascii="Times New Roman" w:hAnsi="Times New Roman" w:cs="Times New Roman"/>
              </w:rPr>
              <w:t>nimal-</w:t>
            </w:r>
            <w:r w:rsidRPr="004A7BBA">
              <w:rPr>
                <w:rFonts w:ascii="Times New Roman" w:hAnsi="Times New Roman" w:cs="Times New Roman"/>
              </w:rPr>
              <w:t>A</w:t>
            </w:r>
            <w:r w:rsidR="005C7AC8" w:rsidRPr="004A7BBA">
              <w:rPr>
                <w:rFonts w:ascii="Times New Roman" w:hAnsi="Times New Roman" w:cs="Times New Roman"/>
              </w:rPr>
              <w:t xml:space="preserve">ssisted </w:t>
            </w:r>
            <w:r w:rsidRPr="004A7BBA">
              <w:rPr>
                <w:rFonts w:ascii="Times New Roman" w:hAnsi="Times New Roman" w:cs="Times New Roman"/>
              </w:rPr>
              <w:t>T</w:t>
            </w:r>
            <w:r w:rsidR="005C7AC8" w:rsidRPr="004A7BBA">
              <w:rPr>
                <w:rFonts w:ascii="Times New Roman" w:hAnsi="Times New Roman" w:cs="Times New Roman"/>
              </w:rPr>
              <w:t xml:space="preserve">herapy (AAT) and </w:t>
            </w:r>
            <w:r w:rsidRPr="004A7BBA">
              <w:rPr>
                <w:rFonts w:ascii="Times New Roman" w:hAnsi="Times New Roman" w:cs="Times New Roman"/>
              </w:rPr>
              <w:t>E</w:t>
            </w:r>
            <w:r w:rsidR="005C7AC8" w:rsidRPr="004A7BBA">
              <w:rPr>
                <w:rFonts w:ascii="Times New Roman" w:hAnsi="Times New Roman" w:cs="Times New Roman"/>
              </w:rPr>
              <w:t xml:space="preserve">lderly </w:t>
            </w:r>
            <w:r w:rsidRPr="004A7BBA">
              <w:rPr>
                <w:rFonts w:ascii="Times New Roman" w:hAnsi="Times New Roman" w:cs="Times New Roman"/>
              </w:rPr>
              <w:t>P</w:t>
            </w:r>
            <w:r w:rsidR="005C7AC8" w:rsidRPr="004A7BBA">
              <w:rPr>
                <w:rFonts w:ascii="Times New Roman" w:hAnsi="Times New Roman" w:cs="Times New Roman"/>
              </w:rPr>
              <w:t xml:space="preserve">lay </w:t>
            </w:r>
            <w:r w:rsidR="0023773B" w:rsidRPr="004A7BBA">
              <w:rPr>
                <w:rFonts w:ascii="Times New Roman" w:hAnsi="Times New Roman" w:cs="Times New Roman"/>
              </w:rPr>
              <w:t>Therapy (</w:t>
            </w:r>
            <w:r w:rsidR="005C7AC8" w:rsidRPr="004A7BBA">
              <w:rPr>
                <w:rFonts w:ascii="Times New Roman" w:hAnsi="Times New Roman" w:cs="Times New Roman"/>
              </w:rPr>
              <w:t>IEPT)</w:t>
            </w:r>
          </w:p>
          <w:p w14:paraId="535D63BC" w14:textId="3585F7A0" w:rsidR="005C7AC8" w:rsidRPr="004A7BBA" w:rsidRDefault="0023773B" w:rsidP="004A7BBA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C7AC8" w:rsidRPr="004A7BBA">
              <w:rPr>
                <w:rFonts w:ascii="Times New Roman" w:hAnsi="Times New Roman" w:cs="Times New Roman"/>
              </w:rPr>
              <w:t xml:space="preserve">ocial interaction </w:t>
            </w:r>
            <w:r w:rsidRPr="004A7BBA">
              <w:rPr>
                <w:rFonts w:ascii="Times New Roman" w:hAnsi="Times New Roman" w:cs="Times New Roman"/>
              </w:rPr>
              <w:t>activities</w:t>
            </w:r>
          </w:p>
          <w:p w14:paraId="2AF690AD" w14:textId="24157AEC" w:rsidR="005C7AC8" w:rsidRPr="004A7BBA" w:rsidRDefault="0023773B" w:rsidP="004A7BBA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C7AC8" w:rsidRPr="004A7BBA">
              <w:rPr>
                <w:rFonts w:ascii="Times New Roman" w:hAnsi="Times New Roman" w:cs="Times New Roman"/>
              </w:rPr>
              <w:t>ognitive activities</w:t>
            </w:r>
          </w:p>
          <w:p w14:paraId="3B191303" w14:textId="591325D5" w:rsidR="005C7AC8" w:rsidRPr="004A7BBA" w:rsidRDefault="0023773B" w:rsidP="004A7BBA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C7AC8" w:rsidRPr="004A7BBA">
              <w:rPr>
                <w:rFonts w:ascii="Times New Roman" w:hAnsi="Times New Roman" w:cs="Times New Roman"/>
              </w:rPr>
              <w:t>motional activities</w:t>
            </w:r>
          </w:p>
          <w:p w14:paraId="439FBB7C" w14:textId="4F6DF74E" w:rsidR="005C7AC8" w:rsidRPr="004A7BBA" w:rsidRDefault="0023773B" w:rsidP="004A7BBA">
            <w:pPr>
              <w:pStyle w:val="a4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C7AC8" w:rsidRPr="004A7BBA">
              <w:rPr>
                <w:rFonts w:ascii="Times New Roman" w:hAnsi="Times New Roman" w:cs="Times New Roman"/>
              </w:rPr>
              <w:t>hysical activities</w:t>
            </w: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61E8587D" w14:textId="64F93929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3A2612FA" w14:textId="7BEF94E5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Trail making test-A </w:t>
            </w:r>
            <w:r w:rsidR="00DA6AFD">
              <w:rPr>
                <w:rFonts w:ascii="Times New Roman" w:hAnsi="Times New Roman" w:cs="Times New Roman"/>
              </w:rPr>
              <w:br/>
            </w:r>
            <w:r w:rsidRPr="004A7BBA">
              <w:rPr>
                <w:rFonts w:ascii="Times New Roman" w:hAnsi="Times New Roman" w:cs="Times New Roman"/>
              </w:rPr>
              <w:t>(TMT-A)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2C2BA2B7" w14:textId="1467DA7B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27</w:t>
            </w:r>
          </w:p>
        </w:tc>
      </w:tr>
      <w:tr w:rsidR="004A7BBA" w:rsidRPr="004A7BBA" w14:paraId="46692CD5" w14:textId="210E0EB7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7E982B6B" w14:textId="00B583F5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Jung, et al.(2017)</w:t>
            </w:r>
          </w:p>
          <w:p w14:paraId="37B50924" w14:textId="0B81BA79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1329A3AB" w14:textId="05FD5B22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31</w:t>
            </w:r>
          </w:p>
          <w:p w14:paraId="3F788235" w14:textId="5CA3D021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80.9 (SD 6.6)</w:t>
            </w:r>
          </w:p>
          <w:p w14:paraId="74BC1623" w14:textId="3ECDEBA2" w:rsidR="005C2C3D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="00F3006C" w:rsidRPr="004A7BBA">
              <w:rPr>
                <w:rFonts w:ascii="Times New Roman" w:hAnsi="Times New Roman" w:cs="Times New Roman"/>
              </w:rPr>
              <w:t xml:space="preserve"> = 24 (77.4)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371558DB" w14:textId="6E434656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33</w:t>
            </w:r>
          </w:p>
          <w:p w14:paraId="48FEA831" w14:textId="4848E4A0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81.2 (SD 4.1)</w:t>
            </w:r>
          </w:p>
          <w:p w14:paraId="2EDD59AE" w14:textId="2309B813" w:rsidR="005C2C3D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F3006C" w:rsidRPr="004A7BBA">
              <w:rPr>
                <w:rFonts w:ascii="Times New Roman" w:hAnsi="Times New Roman" w:cs="Times New Roman"/>
              </w:rPr>
              <w:t>= 29 (87.9%)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372C80FF" w14:textId="4F168AF3" w:rsidR="005C2C3D" w:rsidRPr="00715039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5BC8B892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Community-based eHealth monitoring and monthly telephone counseling</w:t>
            </w:r>
          </w:p>
          <w:p w14:paraId="4F9AAE2B" w14:textId="77777777" w:rsidR="005C2C3D" w:rsidRPr="004A7BBA" w:rsidRDefault="005C2C3D" w:rsidP="004A7BBA">
            <w:pPr>
              <w:pStyle w:val="a4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Self-care behavior (healthy diet, exercise, smoking cessation, medication, and emotional support). </w:t>
            </w:r>
          </w:p>
          <w:p w14:paraId="3BC77DA6" w14:textId="7C18776B" w:rsidR="005C2C3D" w:rsidRPr="004A7BBA" w:rsidRDefault="005C2C3D" w:rsidP="004A7BBA">
            <w:pPr>
              <w:pStyle w:val="a4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Manage hypertension (overview of hypertension, healthy lifestyle, medication)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6F2C2F48" w14:textId="38A3B3AA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Perceived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F987836" w14:textId="3A9C088C" w:rsidR="005C2C3D" w:rsidRPr="004A7BBA" w:rsidRDefault="004A7BBA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</w:t>
            </w:r>
            <w:r w:rsidR="005C2C3D" w:rsidRPr="004A7BBA">
              <w:rPr>
                <w:rFonts w:ascii="Times New Roman" w:hAnsi="Times New Roman" w:cs="Times New Roman"/>
              </w:rPr>
              <w:t>elf-efficacy(11-item scale to measure)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335739DB" w14:textId="6E48FF47" w:rsidR="005C2C3D" w:rsidRPr="004A7BBA" w:rsidRDefault="005C2C3D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27</w:t>
            </w:r>
          </w:p>
        </w:tc>
      </w:tr>
      <w:tr w:rsidR="004A7BBA" w:rsidRPr="004A7BBA" w14:paraId="61BC0BA7" w14:textId="345342F4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BE9C0D8" w14:textId="2083E295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21E2A12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5AC73694" w14:textId="6EAA30C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197F3A9" w14:textId="7CC63409" w:rsidR="005C2C3D" w:rsidRPr="00715039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415C30AE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8C46093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D54A5F2" w14:textId="7CB13C49" w:rsidR="005C2C3D" w:rsidRPr="004A7BBA" w:rsidRDefault="004A7BBA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</w:t>
            </w:r>
            <w:r w:rsidR="005C2C3D" w:rsidRPr="004A7BBA">
              <w:rPr>
                <w:rFonts w:ascii="Times New Roman" w:hAnsi="Times New Roman" w:cs="Times New Roman"/>
              </w:rPr>
              <w:t>elf-care behaviors (10-item self-reported developed by Sung and Kim)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793C4D8C" w14:textId="77777777" w:rsidR="005C2C3D" w:rsidRPr="004A7BBA" w:rsidRDefault="005C2C3D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1323587F" w14:textId="1977FBE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0617EEA5" w14:textId="6521FE06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0C78D1B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4DA1F7CF" w14:textId="2A40BE0C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5F2AF5C6" w14:textId="2785A89B" w:rsidR="005C2C3D" w:rsidRPr="00715039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059F721A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0E9065E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7EAB1B23" w14:textId="77777777" w:rsidR="005C2C3D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Multidimensional Scale of Perceived Social Support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2B08ADE8" w14:textId="77777777" w:rsidR="005C2C3D" w:rsidRPr="004A7BBA" w:rsidRDefault="005C2C3D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01C75E0B" w14:textId="07046BF6" w:rsidTr="004A7BBA">
        <w:trPr>
          <w:trHeight w:val="255"/>
        </w:trPr>
        <w:tc>
          <w:tcPr>
            <w:tcW w:w="1271" w:type="dxa"/>
            <w:tcBorders>
              <w:left w:val="nil"/>
              <w:right w:val="nil"/>
            </w:tcBorders>
            <w:noWrap/>
            <w:hideMark/>
          </w:tcPr>
          <w:p w14:paraId="4E06BEED" w14:textId="58EA2E5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Aydın, et al.(2021)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036BFF85" w14:textId="387C4247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60</w:t>
            </w:r>
          </w:p>
          <w:p w14:paraId="61363581" w14:textId="1FBF7C85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Age: 72.56 (SD </w:t>
            </w:r>
            <w:r w:rsidRPr="004A7BBA">
              <w:rPr>
                <w:rFonts w:ascii="Times New Roman" w:hAnsi="Times New Roman" w:cs="Times New Roman"/>
              </w:rPr>
              <w:lastRenderedPageBreak/>
              <w:t>1.01)</w:t>
            </w:r>
          </w:p>
          <w:p w14:paraId="21A3BF4B" w14:textId="36EE644E" w:rsidR="005C7AC8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F3006C" w:rsidRPr="004A7BBA">
              <w:rPr>
                <w:rFonts w:ascii="Times New Roman" w:hAnsi="Times New Roman" w:cs="Times New Roman"/>
              </w:rPr>
              <w:t>= 47 (78.3)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28150C28" w14:textId="322B2F64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lastRenderedPageBreak/>
              <w:t>N = 30</w:t>
            </w:r>
          </w:p>
          <w:p w14:paraId="4A802981" w14:textId="04F46163" w:rsidR="00F3006C" w:rsidRPr="004A7BBA" w:rsidRDefault="00F3006C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72.6 (SD 8.1)</w:t>
            </w:r>
          </w:p>
          <w:p w14:paraId="4BD817BD" w14:textId="5582AA1F" w:rsidR="005C7AC8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lastRenderedPageBreak/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F3006C" w:rsidRPr="004A7BBA">
              <w:rPr>
                <w:rFonts w:ascii="Times New Roman" w:hAnsi="Times New Roman" w:cs="Times New Roman"/>
              </w:rPr>
              <w:t>= 23 (76.7)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14:paraId="73D76C2D" w14:textId="59AC8E33" w:rsidR="005C7AC8" w:rsidRPr="00715039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lastRenderedPageBreak/>
              <w:t>Combined</w:t>
            </w:r>
          </w:p>
        </w:tc>
        <w:tc>
          <w:tcPr>
            <w:tcW w:w="2835" w:type="dxa"/>
            <w:tcBorders>
              <w:left w:val="nil"/>
              <w:right w:val="nil"/>
            </w:tcBorders>
            <w:hideMark/>
          </w:tcPr>
          <w:p w14:paraId="7C7893A9" w14:textId="248E1DFD" w:rsidR="005C7AC8" w:rsidRPr="004A7BBA" w:rsidRDefault="005C2C3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</w:t>
            </w:r>
            <w:r w:rsidR="005C7AC8" w:rsidRPr="004A7BBA">
              <w:rPr>
                <w:rFonts w:ascii="Times New Roman" w:hAnsi="Times New Roman" w:cs="Times New Roman"/>
              </w:rPr>
              <w:t>roup art therapy using clay</w:t>
            </w:r>
          </w:p>
          <w:p w14:paraId="38C5AF49" w14:textId="6DFA97B5" w:rsidR="005C7AC8" w:rsidRPr="004A7BBA" w:rsidRDefault="0023773B" w:rsidP="004A7BBA">
            <w:pPr>
              <w:pStyle w:val="a4"/>
              <w:numPr>
                <w:ilvl w:val="0"/>
                <w:numId w:val="6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C7AC8" w:rsidRPr="004A7BBA">
              <w:rPr>
                <w:rFonts w:ascii="Times New Roman" w:hAnsi="Times New Roman" w:cs="Times New Roman"/>
              </w:rPr>
              <w:t xml:space="preserve">motional support, clay </w:t>
            </w:r>
            <w:r w:rsidR="005C7AC8" w:rsidRPr="004A7BBA">
              <w:rPr>
                <w:rFonts w:ascii="Times New Roman" w:hAnsi="Times New Roman" w:cs="Times New Roman"/>
              </w:rPr>
              <w:lastRenderedPageBreak/>
              <w:t xml:space="preserve">activity, </w:t>
            </w:r>
          </w:p>
          <w:p w14:paraId="710BB448" w14:textId="321576BA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69102597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lastRenderedPageBreak/>
              <w:t>Mental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423E39A4" w14:textId="77777777" w:rsidR="005C7AC8" w:rsidRPr="004A7BBA" w:rsidRDefault="005C7AC8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The UCLA-Loneliness Scale (UCLA-LS)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4FAE6534" w14:textId="5FF54AF8" w:rsidR="005C7AC8" w:rsidRPr="004A7BBA" w:rsidRDefault="005C7AC8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28</w:t>
            </w:r>
          </w:p>
        </w:tc>
      </w:tr>
      <w:tr w:rsidR="004A7BBA" w:rsidRPr="004A7BBA" w14:paraId="05BA3E04" w14:textId="706D5581" w:rsidTr="004A7BBA">
        <w:trPr>
          <w:trHeight w:val="1078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556352E7" w14:textId="6DE7A37D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Ahn, et al.(2018)</w:t>
            </w:r>
          </w:p>
          <w:p w14:paraId="64803269" w14:textId="52CFAC9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76B2774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37</w:t>
            </w:r>
          </w:p>
          <w:p w14:paraId="47E0E37B" w14:textId="5243BE85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54088DC2" w14:textId="1DB5F1BA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34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251ADB56" w14:textId="2C362B5A" w:rsidR="002F0146" w:rsidRPr="00715039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Nutrition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5E6B6E07" w14:textId="7D940FE5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Nutritional </w:t>
            </w:r>
            <w:r w:rsidR="0023773B" w:rsidRPr="004A7BBA">
              <w:rPr>
                <w:rFonts w:ascii="Times New Roman" w:hAnsi="Times New Roman" w:cs="Times New Roman"/>
              </w:rPr>
              <w:t>Education and</w:t>
            </w:r>
            <w:r w:rsidRPr="004A7BBA">
              <w:rPr>
                <w:rFonts w:ascii="Times New Roman" w:hAnsi="Times New Roman" w:cs="Times New Roman"/>
              </w:rPr>
              <w:t xml:space="preserve"> Support program (NESP)</w:t>
            </w:r>
          </w:p>
          <w:p w14:paraId="3E817981" w14:textId="2BA13979" w:rsidR="002F0146" w:rsidRPr="004A7BBA" w:rsidRDefault="002F0146" w:rsidP="004A7BBA">
            <w:pPr>
              <w:pStyle w:val="a4"/>
              <w:numPr>
                <w:ilvl w:val="0"/>
                <w:numId w:val="8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Dietary habits </w:t>
            </w:r>
          </w:p>
          <w:p w14:paraId="1C235CDD" w14:textId="081F1625" w:rsidR="002F0146" w:rsidRPr="004A7BBA" w:rsidRDefault="002F0146" w:rsidP="004A7BBA">
            <w:pPr>
              <w:pStyle w:val="a4"/>
              <w:numPr>
                <w:ilvl w:val="0"/>
                <w:numId w:val="8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Nutritional knowledge</w:t>
            </w:r>
          </w:p>
          <w:p w14:paraId="1AFB4FD4" w14:textId="1FA0C6B6" w:rsidR="002F0146" w:rsidRPr="004A7BBA" w:rsidRDefault="002F0146" w:rsidP="004A7BBA">
            <w:pPr>
              <w:pStyle w:val="a4"/>
              <w:numPr>
                <w:ilvl w:val="0"/>
                <w:numId w:val="8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Nutritional intake status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6323588" w14:textId="56EA4903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</w:tcPr>
          <w:p w14:paraId="0F322628" w14:textId="0B1E1DF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Protein intake (Computer Aided Nutritional Analysis Program 5.0(CAN Pro, Korea Nutrition Society)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2D7618FF" w14:textId="34B184BD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26</w:t>
            </w:r>
          </w:p>
        </w:tc>
      </w:tr>
      <w:tr w:rsidR="004A7BBA" w:rsidRPr="004A7BBA" w14:paraId="2356E042" w14:textId="26A9AE1A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8650EDD" w14:textId="023AD76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0D0541C2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30F49D0C" w14:textId="6C40CCFF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7F820C7" w14:textId="67332A8F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066242C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2A884B8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D979C55" w14:textId="1E80608B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Calcium intake (Computer Aided Nutritional Analysis Program 5.0</w:t>
            </w:r>
            <w:r w:rsidR="00DA6AFD">
              <w:rPr>
                <w:rFonts w:ascii="Times New Roman" w:hAnsi="Times New Roman" w:cs="Times New Roman"/>
              </w:rPr>
              <w:t xml:space="preserve"> </w:t>
            </w:r>
            <w:r w:rsidRPr="004A7BBA">
              <w:rPr>
                <w:rFonts w:ascii="Times New Roman" w:hAnsi="Times New Roman" w:cs="Times New Roman"/>
              </w:rPr>
              <w:t>(CAN Pro, Korea Nutrition Society)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5688EF84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27F5503" w14:textId="5E596D26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6E06CA63" w14:textId="36932D7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nil"/>
              <w:right w:val="nil"/>
            </w:tcBorders>
          </w:tcPr>
          <w:p w14:paraId="5981DAFB" w14:textId="61743DD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Age: 77.61 (SD 5.38)</w:t>
            </w:r>
          </w:p>
          <w:p w14:paraId="43F52C60" w14:textId="7B004CDF" w:rsidR="002F0146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2F0146" w:rsidRPr="004A7BBA">
              <w:rPr>
                <w:rFonts w:ascii="Times New Roman" w:hAnsi="Times New Roman" w:cs="Times New Roman"/>
              </w:rPr>
              <w:t>= 58 (81.7)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158F309A" w14:textId="33399AD2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3D125E6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4BD1BB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555D201" w14:textId="31302175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Vitamin A  (Computer Aided Nutritional Analysis Program 5.0</w:t>
            </w:r>
            <w:r w:rsidR="00DA6AFD">
              <w:rPr>
                <w:rFonts w:ascii="Times New Roman" w:hAnsi="Times New Roman" w:cs="Times New Roman"/>
              </w:rPr>
              <w:t xml:space="preserve"> </w:t>
            </w:r>
            <w:r w:rsidRPr="004A7BBA">
              <w:rPr>
                <w:rFonts w:ascii="Times New Roman" w:hAnsi="Times New Roman" w:cs="Times New Roman"/>
              </w:rPr>
              <w:t>(CAN Pro, Korea Nutrition Society)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27BD2E9C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3A75B694" w14:textId="1FB1EE6A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09ED0FBD" w14:textId="27DBEF3A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  <w:right w:val="nil"/>
            </w:tcBorders>
          </w:tcPr>
          <w:p w14:paraId="31214872" w14:textId="6A8BC26B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6816940" w14:textId="2FB440A8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25B8CF89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3DFE864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C49663E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Vitamin B2 (Computer Aided Nutritional Analysis Program 5.0(CAN Pro, Korea Nutrition Society)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081426E3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1F92071B" w14:textId="082485CB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50EA2E4C" w14:textId="66F5D81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  <w:right w:val="nil"/>
            </w:tcBorders>
          </w:tcPr>
          <w:p w14:paraId="416F84AB" w14:textId="3B2E2C7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42FEEDFB" w14:textId="64E507F7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1976672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6E5FF60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Health behavior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242CB674" w14:textId="3E048292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Vitamin C (Computer Aided Nutritional Analysis Program 5.0</w:t>
            </w:r>
            <w:r w:rsidR="00DA6AFD">
              <w:rPr>
                <w:rFonts w:ascii="Times New Roman" w:hAnsi="Times New Roman" w:cs="Times New Roman"/>
              </w:rPr>
              <w:t xml:space="preserve"> </w:t>
            </w:r>
            <w:r w:rsidRPr="004A7BBA">
              <w:rPr>
                <w:rFonts w:ascii="Times New Roman" w:hAnsi="Times New Roman" w:cs="Times New Roman"/>
              </w:rPr>
              <w:t>(CAN Pro, Korea Nutrition Society)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7C2D807A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654CA897" w14:textId="78A6D050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46A457F2" w14:textId="1BF6C7AA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Zingmark, et al.(2014</w:t>
            </w:r>
            <w:r w:rsidR="00DA6AFD">
              <w:rPr>
                <w:rFonts w:ascii="Times New Roman" w:hAnsi="Times New Roman" w:cs="Times New Roman"/>
              </w:rPr>
              <w:t>)</w:t>
            </w:r>
          </w:p>
          <w:p w14:paraId="40276ACE" w14:textId="4A79BE8D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14:paraId="3FF4A1B8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46</w:t>
            </w:r>
          </w:p>
          <w:p w14:paraId="4E94CD28" w14:textId="310407B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(range) 79 = (77-82)</w:t>
            </w:r>
          </w:p>
          <w:p w14:paraId="16E51F1A" w14:textId="7F968FDB" w:rsidR="002F0146" w:rsidRPr="004A7BBA" w:rsidRDefault="009328B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 (%)</w:t>
            </w:r>
            <w:r w:rsidR="002F0146" w:rsidRPr="004A7BBA">
              <w:rPr>
                <w:rFonts w:ascii="Times New Roman" w:hAnsi="Times New Roman" w:cs="Times New Roman"/>
              </w:rPr>
              <w:t>= 82.6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14:paraId="5E21E032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41</w:t>
            </w:r>
          </w:p>
          <w:p w14:paraId="0B9F8724" w14:textId="02A9130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(range) = 77-82)</w:t>
            </w:r>
          </w:p>
          <w:p w14:paraId="2B4BF70B" w14:textId="42A13252" w:rsidR="002F0146" w:rsidRPr="004A7BBA" w:rsidRDefault="009328B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</w:t>
            </w:r>
            <w:r w:rsidR="002F0146" w:rsidRPr="004A7BBA">
              <w:rPr>
                <w:rFonts w:ascii="Times New Roman" w:hAnsi="Times New Roman" w:cs="Times New Roman"/>
              </w:rPr>
              <w:t xml:space="preserve"> (%) = 82.9</w:t>
            </w:r>
          </w:p>
          <w:p w14:paraId="6EE6F266" w14:textId="4FAF1AAF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  <w:tcBorders>
              <w:left w:val="nil"/>
              <w:right w:val="nil"/>
            </w:tcBorders>
          </w:tcPr>
          <w:p w14:paraId="30A698C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49</w:t>
            </w:r>
          </w:p>
          <w:p w14:paraId="2385A25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(range) = 79 (77-82)</w:t>
            </w:r>
          </w:p>
          <w:p w14:paraId="67C2D572" w14:textId="47C56608" w:rsidR="002F0146" w:rsidRPr="004A7BBA" w:rsidRDefault="009328B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</w:t>
            </w:r>
            <w:r w:rsidR="002F0146" w:rsidRPr="004A7BBA">
              <w:rPr>
                <w:rFonts w:ascii="Times New Roman" w:hAnsi="Times New Roman" w:cs="Times New Roman"/>
              </w:rPr>
              <w:t xml:space="preserve"> (%) = 81.6</w:t>
            </w:r>
          </w:p>
          <w:p w14:paraId="3CF50F3A" w14:textId="3413697E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left w:val="nil"/>
              <w:right w:val="nil"/>
            </w:tcBorders>
          </w:tcPr>
          <w:p w14:paraId="6F5CE57A" w14:textId="492740EC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41</w:t>
            </w:r>
          </w:p>
          <w:p w14:paraId="59DC5E19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(range) = 79 (77-82)</w:t>
            </w:r>
          </w:p>
          <w:p w14:paraId="7612CAC2" w14:textId="55E11E46" w:rsidR="002F0146" w:rsidRPr="004A7BBA" w:rsidRDefault="009328B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</w:t>
            </w:r>
            <w:r w:rsidR="002F0146" w:rsidRPr="004A7BBA">
              <w:rPr>
                <w:rFonts w:ascii="Times New Roman" w:hAnsi="Times New Roman" w:cs="Times New Roman"/>
              </w:rPr>
              <w:t xml:space="preserve"> (%) = 82.9</w:t>
            </w:r>
          </w:p>
          <w:p w14:paraId="5E948E81" w14:textId="3A4ACFDA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43392C10" w14:textId="66461B33" w:rsidR="002F0146" w:rsidRPr="00715039" w:rsidRDefault="00DA6AF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01B6078B" w14:textId="6D504C27" w:rsidR="002F0146" w:rsidRPr="004A7BBA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0146" w:rsidRPr="004A7BBA">
              <w:rPr>
                <w:rFonts w:ascii="Times New Roman" w:hAnsi="Times New Roman" w:cs="Times New Roman"/>
              </w:rPr>
              <w:t>ccupation-focused individual interventions (Client-centred collaboration)</w:t>
            </w:r>
          </w:p>
          <w:p w14:paraId="0685AF08" w14:textId="089946D3" w:rsidR="002F0146" w:rsidRPr="004A7BBA" w:rsidRDefault="0023773B" w:rsidP="004A7BBA">
            <w:pPr>
              <w:pStyle w:val="a4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F0146" w:rsidRPr="004A7BBA">
              <w:rPr>
                <w:rFonts w:ascii="Times New Roman" w:hAnsi="Times New Roman" w:cs="Times New Roman"/>
              </w:rPr>
              <w:t>aintaining meaningful activities</w:t>
            </w: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198717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491F5C69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Modified NPS interest checklist (MNPS)(leisure engagement)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329280FA" w14:textId="1C5A98FA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29</w:t>
            </w:r>
          </w:p>
        </w:tc>
      </w:tr>
      <w:tr w:rsidR="004A7BBA" w:rsidRPr="004A7BBA" w14:paraId="3949E8E0" w14:textId="396AD0A9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8EC98A6" w14:textId="747EFC5C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129C184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95C161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14:paraId="2300FCA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</w:tcPr>
          <w:p w14:paraId="2036E745" w14:textId="3D95483C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37A8F272" w14:textId="042BD27E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5FF4A47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7571F22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25658E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ADL Taxonomy (ADL ability)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51D3B511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FD47A8A" w14:textId="41D62691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6377B0AA" w14:textId="6F3F1222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7D34CD2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DAEE9E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14:paraId="70C7D72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</w:tcPr>
          <w:p w14:paraId="0BEA586E" w14:textId="1E7E5D23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1C15B0E" w14:textId="086EF934" w:rsidR="002F0146" w:rsidRPr="00715039" w:rsidRDefault="00DA6AF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Social participation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5E1D7558" w14:textId="2FB136EE" w:rsidR="002F0146" w:rsidRPr="004A7BBA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0146" w:rsidRPr="004A7BBA">
              <w:rPr>
                <w:rFonts w:ascii="Times New Roman" w:hAnsi="Times New Roman" w:cs="Times New Roman"/>
              </w:rPr>
              <w:t>ccupation-focused activity interventions (Engagement in occupation)</w:t>
            </w:r>
          </w:p>
          <w:p w14:paraId="2B2B924D" w14:textId="31C09BD3" w:rsidR="002F0146" w:rsidRPr="004A7BBA" w:rsidRDefault="0023773B" w:rsidP="004A7BBA">
            <w:pPr>
              <w:pStyle w:val="a4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F0146" w:rsidRPr="004A7BBA">
              <w:rPr>
                <w:rFonts w:ascii="Times New Roman" w:hAnsi="Times New Roman" w:cs="Times New Roman"/>
              </w:rPr>
              <w:t>ngaging activities</w:t>
            </w:r>
          </w:p>
          <w:p w14:paraId="25B90CC9" w14:textId="39C1E29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72C3C22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7A919B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Modified NPS interest checklist (MNPS)(leisure engagement)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4F9256E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5932FBF3" w14:textId="3C1CA7AC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056DD58E" w14:textId="1F1EF886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2ED707A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A4D49C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14:paraId="34DD07B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</w:tcPr>
          <w:p w14:paraId="4E2D566E" w14:textId="26480B0F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1A65EC2" w14:textId="384F1D8C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5541898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E44CF3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413C587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ADL Taxonomy (ADL ability)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32593D7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39C2D2C8" w14:textId="2497B8C0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13F87B36" w14:textId="63771B46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769FC1C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9D978C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14:paraId="61020A0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</w:tcPr>
          <w:p w14:paraId="547F2606" w14:textId="0F057FBC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3E9B899A" w14:textId="4F6731C2" w:rsidR="002F0146" w:rsidRPr="00715039" w:rsidRDefault="00DA6AF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Social relationship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279F4937" w14:textId="7A197174" w:rsidR="002F0146" w:rsidRPr="004A7BBA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0146" w:rsidRPr="004A7BBA">
              <w:rPr>
                <w:rFonts w:ascii="Times New Roman" w:hAnsi="Times New Roman" w:cs="Times New Roman"/>
              </w:rPr>
              <w:t>ccupation-focused activity interventions (Education)</w:t>
            </w:r>
          </w:p>
          <w:p w14:paraId="01E2C117" w14:textId="54DCECFE" w:rsidR="002F0146" w:rsidRPr="004A7BBA" w:rsidRDefault="0023773B" w:rsidP="004A7BBA">
            <w:pPr>
              <w:pStyle w:val="a4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F0146" w:rsidRPr="004A7BBA">
              <w:rPr>
                <w:rFonts w:ascii="Times New Roman" w:hAnsi="Times New Roman" w:cs="Times New Roman"/>
              </w:rPr>
              <w:t>earning and discussing about healthy aging and health promotion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7316380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FF5CDF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Modified NPS interest checklist (MNPS)(leisure engagement)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B97724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77A9E7C9" w14:textId="2C0796B6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021D1C20" w14:textId="542ED9D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0D93584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8AD3CA8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14:paraId="29507782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</w:tcPr>
          <w:p w14:paraId="08FF380C" w14:textId="6E17FCF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31CCA675" w14:textId="2CE2846E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7F318811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2A3DEED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16EC4E0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ADL Taxonomy (ADL ability)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3A2D8F45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3ECCDE7F" w14:textId="00DE2B07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0E68EAC" w14:textId="7665BEE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Song, et al.(2022)</w:t>
            </w:r>
          </w:p>
          <w:p w14:paraId="4C2DEF1A" w14:textId="1262CC72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19D22CA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62</w:t>
            </w:r>
          </w:p>
          <w:p w14:paraId="1DBD465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= 79.56 (SD 5.5)</w:t>
            </w:r>
          </w:p>
          <w:p w14:paraId="3AB405D2" w14:textId="5E035C89" w:rsidR="002F0146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2F0146" w:rsidRPr="004A7BBA">
              <w:rPr>
                <w:rFonts w:ascii="Times New Roman" w:hAnsi="Times New Roman" w:cs="Times New Roman"/>
              </w:rPr>
              <w:t xml:space="preserve">= 56 </w:t>
            </w:r>
            <w:r w:rsidR="002F0146" w:rsidRPr="004A7BBA">
              <w:rPr>
                <w:rFonts w:ascii="Times New Roman" w:hAnsi="Times New Roman" w:cs="Times New Roman"/>
              </w:rPr>
              <w:lastRenderedPageBreak/>
              <w:t>(90.3)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65DF7EB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lastRenderedPageBreak/>
              <w:t>N = 64</w:t>
            </w:r>
          </w:p>
          <w:p w14:paraId="2B11870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= 78.05 (SD 5.21)</w:t>
            </w:r>
          </w:p>
          <w:p w14:paraId="5984CFBE" w14:textId="5E195EBA" w:rsidR="002F0146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Woman </w:t>
            </w:r>
            <w:r w:rsidR="00DA6AFD">
              <w:rPr>
                <w:rFonts w:ascii="Times New Roman" w:hAnsi="Times New Roman" w:cs="Times New Roman"/>
              </w:rPr>
              <w:t>N(%)</w:t>
            </w:r>
            <w:r w:rsidRPr="004A7BBA">
              <w:rPr>
                <w:rFonts w:ascii="Times New Roman" w:hAnsi="Times New Roman" w:cs="Times New Roman"/>
              </w:rPr>
              <w:t xml:space="preserve"> </w:t>
            </w:r>
            <w:r w:rsidR="002F0146" w:rsidRPr="004A7BBA">
              <w:rPr>
                <w:rFonts w:ascii="Times New Roman" w:hAnsi="Times New Roman" w:cs="Times New Roman"/>
              </w:rPr>
              <w:t xml:space="preserve">= 58 </w:t>
            </w:r>
            <w:r w:rsidR="002F0146" w:rsidRPr="004A7BBA">
              <w:rPr>
                <w:rFonts w:ascii="Times New Roman" w:hAnsi="Times New Roman" w:cs="Times New Roman"/>
              </w:rPr>
              <w:lastRenderedPageBreak/>
              <w:t>(90.6)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193A8433" w14:textId="4215CDCC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lastRenderedPageBreak/>
              <w:t>Combined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5FEC0249" w14:textId="5A9BBC9A" w:rsidR="002F0146" w:rsidRPr="004A7BBA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F0146" w:rsidRPr="004A7BBA">
              <w:rPr>
                <w:rFonts w:ascii="Times New Roman" w:hAnsi="Times New Roman" w:cs="Times New Roman"/>
              </w:rPr>
              <w:t>ulticomponent intervention</w:t>
            </w:r>
          </w:p>
          <w:p w14:paraId="7C20A373" w14:textId="77777777" w:rsidR="002F0146" w:rsidRPr="004A7BBA" w:rsidRDefault="002F0146" w:rsidP="004A7BBA">
            <w:pPr>
              <w:pStyle w:val="a4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 xml:space="preserve">exercise, cognitive training, and education for nutrition </w:t>
            </w:r>
            <w:r w:rsidRPr="004A7BBA">
              <w:rPr>
                <w:rFonts w:ascii="Times New Roman" w:hAnsi="Times New Roman" w:cs="Times New Roman"/>
              </w:rPr>
              <w:lastRenderedPageBreak/>
              <w:t>and management frailty</w:t>
            </w:r>
          </w:p>
          <w:p w14:paraId="789289BE" w14:textId="0B87484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28BB38F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lastRenderedPageBreak/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75D125E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28-item frailty index (Frailty)</w:t>
            </w:r>
          </w:p>
        </w:tc>
        <w:tc>
          <w:tcPr>
            <w:tcW w:w="1078" w:type="dxa"/>
            <w:vMerge w:val="restart"/>
            <w:tcBorders>
              <w:left w:val="nil"/>
              <w:right w:val="nil"/>
            </w:tcBorders>
          </w:tcPr>
          <w:p w14:paraId="662560AA" w14:textId="2718DFB3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27</w:t>
            </w:r>
          </w:p>
        </w:tc>
      </w:tr>
      <w:tr w:rsidR="004A7BBA" w:rsidRPr="004A7BBA" w14:paraId="0E7C06B0" w14:textId="42FA51A5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54809490" w14:textId="4D1A316A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45443E7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64A9A79B" w14:textId="27500E6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3D03DC3" w14:textId="5722948C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5C0DD58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19C63DC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7D5B899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Timed up &amp; go(sec)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181AFDDC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5D834658" w14:textId="5E89AF5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719599D" w14:textId="03F1B16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24CFEB15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3A02E8A9" w14:textId="661DEB11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328FC769" w14:textId="5B8FE2F6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006D842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474186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1B108F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Handgrip strength(kg)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319B02B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4DFE1ECA" w14:textId="6B884799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102E8632" w14:textId="3AA5A371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0720517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6A216843" w14:textId="577A3A6D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63DEF90A" w14:textId="1CA46773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6188719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A79EE8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03D0091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Geriatric Depression Scale-Short Form Korean Version (GDSSF-K) (depression)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662F9A96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4C4C749A" w14:textId="4B4A5CCF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28F01808" w14:textId="2C0C2682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6FE42269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7294C076" w14:textId="7DE25BAE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1DD6ACEC" w14:textId="1EA9C91B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5CBF809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39B5AAD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7F774194" w14:textId="1B76FEED" w:rsidR="002F0146" w:rsidRPr="004A7BBA" w:rsidRDefault="0023773B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</w:t>
            </w:r>
            <w:r w:rsidR="002F0146" w:rsidRPr="004A7BBA">
              <w:rPr>
                <w:rFonts w:ascii="Times New Roman" w:hAnsi="Times New Roman" w:cs="Times New Roman"/>
              </w:rPr>
              <w:t xml:space="preserve"> activities (A five-item social activity scale)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7ED755C0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A818DF4" w14:textId="26019DD0" w:rsidTr="004A7BBA">
        <w:trPr>
          <w:trHeight w:val="255"/>
        </w:trPr>
        <w:tc>
          <w:tcPr>
            <w:tcW w:w="127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2214B5" w14:textId="51CFE9DE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5C74B40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08FC76D8" w14:textId="1E090E42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328138A6" w14:textId="4FA85CC9" w:rsidR="002F0146" w:rsidRPr="00715039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6607D46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56D822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3305AE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Medical Outcomes Study Social Support Scale (Social support)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2710002B" w14:textId="77777777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13AA69C3" w14:textId="2BE32FAA" w:rsidTr="004A7BBA">
        <w:trPr>
          <w:trHeight w:val="25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51AC9731" w14:textId="0495DFC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Cederbom, et al.(2019)</w:t>
            </w:r>
          </w:p>
          <w:p w14:paraId="472F825D" w14:textId="70C529F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14:paraId="549AB51D" w14:textId="7C5DD289" w:rsidR="0081701E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52</w:t>
            </w:r>
          </w:p>
          <w:p w14:paraId="04DA0324" w14:textId="7D9EEA98" w:rsidR="002F0146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= 85.2 (SD 5.6)</w:t>
            </w:r>
          </w:p>
          <w:p w14:paraId="273FC755" w14:textId="62F3D1C0" w:rsidR="0081701E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 (%) = 87.6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14:paraId="4C5B127E" w14:textId="77777777" w:rsidR="002F0146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 = 53</w:t>
            </w:r>
          </w:p>
          <w:p w14:paraId="2821AEBB" w14:textId="77777777" w:rsidR="0081701E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Age = 85.4 (SD 6.7)</w:t>
            </w:r>
          </w:p>
          <w:p w14:paraId="289D6F5E" w14:textId="6F89695C" w:rsidR="0081701E" w:rsidRPr="004A7BBA" w:rsidRDefault="0081701E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Woman (%) = 93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4A8FC06" w14:textId="41402777" w:rsidR="002F0146" w:rsidRPr="00715039" w:rsidRDefault="00DA6AFD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715039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hideMark/>
          </w:tcPr>
          <w:p w14:paraId="0005FD61" w14:textId="33E0270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Behavioral medicine intervention (</w:t>
            </w:r>
            <w:r w:rsidR="0023773B">
              <w:rPr>
                <w:rFonts w:ascii="Times New Roman" w:hAnsi="Times New Roman" w:cs="Times New Roman"/>
              </w:rPr>
              <w:t>P</w:t>
            </w:r>
            <w:r w:rsidRPr="004A7BBA">
              <w:rPr>
                <w:rFonts w:ascii="Times New Roman" w:hAnsi="Times New Roman" w:cs="Times New Roman"/>
              </w:rPr>
              <w:t xml:space="preserve">hysical </w:t>
            </w:r>
            <w:r w:rsidR="0023773B">
              <w:rPr>
                <w:rFonts w:ascii="Times New Roman" w:hAnsi="Times New Roman" w:cs="Times New Roman"/>
              </w:rPr>
              <w:t>T</w:t>
            </w:r>
            <w:r w:rsidRPr="004A7BBA">
              <w:rPr>
                <w:rFonts w:ascii="Times New Roman" w:hAnsi="Times New Roman" w:cs="Times New Roman"/>
              </w:rPr>
              <w:t>herapy (PT))</w:t>
            </w:r>
          </w:p>
          <w:p w14:paraId="00D62FE9" w14:textId="77777777" w:rsidR="002F0146" w:rsidRPr="004A7BBA" w:rsidRDefault="002F0146" w:rsidP="004A7BBA">
            <w:pPr>
              <w:pStyle w:val="a4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activity</w:t>
            </w:r>
          </w:p>
          <w:p w14:paraId="61A919A9" w14:textId="03A8DBD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F4A4C3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61DD71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Brief Pain Inventory short version, Norwegian version (BPI)</w:t>
            </w:r>
          </w:p>
        </w:tc>
        <w:tc>
          <w:tcPr>
            <w:tcW w:w="107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5A84F85" w14:textId="44B91343" w:rsidR="002F0146" w:rsidRPr="004A7BBA" w:rsidRDefault="002F0146" w:rsidP="00DA6AFD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30</w:t>
            </w:r>
          </w:p>
        </w:tc>
      </w:tr>
      <w:tr w:rsidR="004A7BBA" w:rsidRPr="004A7BBA" w14:paraId="4B405B57" w14:textId="64FF7516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0BA8191D" w14:textId="1330C97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D299EE0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634112DD" w14:textId="54CED0B5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4AD814A6" w14:textId="3AC6449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46C06F45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F79873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8D19938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Norwegian version of the Short Physical Performance Battery (SPPB)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373BA9AE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137CDFAC" w14:textId="06E94624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7EFCF2AA" w14:textId="32EB4083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5C8C462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382BC6CD" w14:textId="60C0B92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48F670B3" w14:textId="527D9E3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2464D84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BCB0BC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C9C6D3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pain severity items in the BPI and consists of four items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3E3482F5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E495A1C" w14:textId="7F90CD76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389D78C4" w14:textId="57B57C1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3F08B89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15734244" w14:textId="0C6CA52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0C2EC249" w14:textId="0276750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48F1510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6CBF30DE" w14:textId="0A07A623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Perceived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300013C5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Coping Strategies Questionnaire, Norwegian version (Catastrophizing thoughts, CAT 2 item)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71272D9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5A575F45" w14:textId="070DC2B8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4F12B877" w14:textId="44D47073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6BAA23F4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06A9058D" w14:textId="4C9E302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1C3B9456" w14:textId="01C1E634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52671AA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587662D7" w14:textId="627D3699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Perceived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26997B1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Falls-Efficacy Scale International (FES-I) version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35F3C8D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3195E686" w14:textId="646D8CB7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64EEC8F5" w14:textId="25D3AAF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6297B9B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3BCB1B9F" w14:textId="7932350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37A0589D" w14:textId="1D46AF98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1260081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923EDC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6A9E054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Physical activity level, GrimbyFrändin scale (physical activity including household activities)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59BC3EC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55D83CF0" w14:textId="25C1C452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5EB95E8C" w14:textId="24E60656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17819FCC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748D3614" w14:textId="50779AFC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086CFFB9" w14:textId="79EF834E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4F764117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06ABF6AF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7DC90373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PCS, Norwegian version of the 12-item Short-Form Health Survey, SF-12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159537B6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BBA" w:rsidRPr="004A7BBA" w14:paraId="25BA347B" w14:textId="18870441" w:rsidTr="004A7BBA">
        <w:trPr>
          <w:trHeight w:val="255"/>
        </w:trPr>
        <w:tc>
          <w:tcPr>
            <w:tcW w:w="1271" w:type="dxa"/>
            <w:vMerge/>
            <w:tcBorders>
              <w:left w:val="nil"/>
              <w:right w:val="nil"/>
            </w:tcBorders>
            <w:noWrap/>
            <w:hideMark/>
          </w:tcPr>
          <w:p w14:paraId="63A69B74" w14:textId="0A638AD6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</w:tcPr>
          <w:p w14:paraId="3183CEA9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14:paraId="5A77F984" w14:textId="62DC1E50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hideMark/>
          </w:tcPr>
          <w:p w14:paraId="09A689EF" w14:textId="68608916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hideMark/>
          </w:tcPr>
          <w:p w14:paraId="6E9E307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hideMark/>
          </w:tcPr>
          <w:p w14:paraId="45B6A7AA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Social-emotional health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6A30A6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4A7BBA">
              <w:rPr>
                <w:rFonts w:ascii="Times New Roman" w:hAnsi="Times New Roman" w:cs="Times New Roman"/>
              </w:rPr>
              <w:t>MCS, Norwegian version of the 12-item Short-Form Health Survey, SF-12</w:t>
            </w:r>
          </w:p>
        </w:tc>
        <w:tc>
          <w:tcPr>
            <w:tcW w:w="1078" w:type="dxa"/>
            <w:vMerge/>
            <w:tcBorders>
              <w:left w:val="nil"/>
              <w:right w:val="nil"/>
            </w:tcBorders>
          </w:tcPr>
          <w:p w14:paraId="0EBB01DD" w14:textId="77777777" w:rsidR="002F0146" w:rsidRPr="004A7BBA" w:rsidRDefault="002F0146" w:rsidP="004A7BBA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237D5D0" w14:textId="08D68D76" w:rsidR="00E72836" w:rsidRPr="00DA6AFD" w:rsidRDefault="00DA6AFD">
      <w:pPr>
        <w:rPr>
          <w:rFonts w:ascii="Times New Roman" w:hAnsi="Times New Roman" w:cs="Times New Roman"/>
        </w:rPr>
      </w:pPr>
      <w:r w:rsidRPr="00715039">
        <w:rPr>
          <w:rFonts w:ascii="Times New Roman" w:hAnsi="Times New Roman" w:cs="Times New Roman" w:hint="eastAsia"/>
        </w:rPr>
        <w:t>E</w:t>
      </w:r>
      <w:r w:rsidRPr="00715039">
        <w:rPr>
          <w:rFonts w:ascii="Times New Roman" w:hAnsi="Times New Roman" w:cs="Times New Roman"/>
        </w:rPr>
        <w:t>G, Experimental Group; CG, Control Group; N, Number of sample; SD, Standard Deviation</w:t>
      </w:r>
    </w:p>
    <w:sectPr w:rsidR="00E72836" w:rsidRPr="00DA6AFD" w:rsidSect="0081701E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C876" w14:textId="77777777" w:rsidR="005F5737" w:rsidRDefault="005F5737" w:rsidP="005F5737">
      <w:pPr>
        <w:spacing w:after="0" w:line="240" w:lineRule="auto"/>
      </w:pPr>
      <w:r>
        <w:separator/>
      </w:r>
    </w:p>
  </w:endnote>
  <w:endnote w:type="continuationSeparator" w:id="0">
    <w:p w14:paraId="6B9B812E" w14:textId="77777777" w:rsidR="005F5737" w:rsidRDefault="005F5737" w:rsidP="005F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C9DB" w14:textId="77777777" w:rsidR="005F5737" w:rsidRDefault="005F5737" w:rsidP="005F5737">
      <w:pPr>
        <w:spacing w:after="0" w:line="240" w:lineRule="auto"/>
      </w:pPr>
      <w:r>
        <w:separator/>
      </w:r>
    </w:p>
  </w:footnote>
  <w:footnote w:type="continuationSeparator" w:id="0">
    <w:p w14:paraId="5969D711" w14:textId="77777777" w:rsidR="005F5737" w:rsidRDefault="005F5737" w:rsidP="005F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F5C"/>
    <w:multiLevelType w:val="hybridMultilevel"/>
    <w:tmpl w:val="AD6EDC12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70753E"/>
    <w:multiLevelType w:val="hybridMultilevel"/>
    <w:tmpl w:val="4726F464"/>
    <w:lvl w:ilvl="0" w:tplc="43D2610E">
      <w:start w:val="1"/>
      <w:numFmt w:val="bullet"/>
      <w:lvlText w:val="–"/>
      <w:lvlJc w:val="left"/>
      <w:pPr>
        <w:ind w:left="88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7031AAF"/>
    <w:multiLevelType w:val="hybridMultilevel"/>
    <w:tmpl w:val="E872191A"/>
    <w:lvl w:ilvl="0" w:tplc="43D2610E">
      <w:start w:val="1"/>
      <w:numFmt w:val="bullet"/>
      <w:lvlText w:val="–"/>
      <w:lvlJc w:val="left"/>
      <w:pPr>
        <w:ind w:left="582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44400529"/>
    <w:multiLevelType w:val="hybridMultilevel"/>
    <w:tmpl w:val="269459B6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69A55C4"/>
    <w:multiLevelType w:val="hybridMultilevel"/>
    <w:tmpl w:val="F8C40242"/>
    <w:lvl w:ilvl="0" w:tplc="43D2610E">
      <w:start w:val="1"/>
      <w:numFmt w:val="bullet"/>
      <w:lvlText w:val="–"/>
      <w:lvlJc w:val="left"/>
      <w:pPr>
        <w:ind w:left="88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4DA2053A"/>
    <w:multiLevelType w:val="hybridMultilevel"/>
    <w:tmpl w:val="A49A31A4"/>
    <w:lvl w:ilvl="0" w:tplc="398E7406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D2050A9"/>
    <w:multiLevelType w:val="hybridMultilevel"/>
    <w:tmpl w:val="40D4509A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F673F76"/>
    <w:multiLevelType w:val="hybridMultilevel"/>
    <w:tmpl w:val="91EA3280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37C5A22"/>
    <w:multiLevelType w:val="hybridMultilevel"/>
    <w:tmpl w:val="48C4DC06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EF43725"/>
    <w:multiLevelType w:val="hybridMultilevel"/>
    <w:tmpl w:val="78FA798C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F6F2628"/>
    <w:multiLevelType w:val="hybridMultilevel"/>
    <w:tmpl w:val="2E781108"/>
    <w:lvl w:ilvl="0" w:tplc="43D2610E">
      <w:start w:val="1"/>
      <w:numFmt w:val="bullet"/>
      <w:lvlText w:val="–"/>
      <w:lvlJc w:val="left"/>
      <w:pPr>
        <w:ind w:left="44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24897493">
    <w:abstractNumId w:val="10"/>
  </w:num>
  <w:num w:numId="2" w16cid:durableId="168717201">
    <w:abstractNumId w:val="6"/>
  </w:num>
  <w:num w:numId="3" w16cid:durableId="666834176">
    <w:abstractNumId w:val="7"/>
  </w:num>
  <w:num w:numId="4" w16cid:durableId="1714035018">
    <w:abstractNumId w:val="8"/>
  </w:num>
  <w:num w:numId="5" w16cid:durableId="139657529">
    <w:abstractNumId w:val="0"/>
  </w:num>
  <w:num w:numId="6" w16cid:durableId="1928422821">
    <w:abstractNumId w:val="3"/>
  </w:num>
  <w:num w:numId="7" w16cid:durableId="781346370">
    <w:abstractNumId w:val="4"/>
  </w:num>
  <w:num w:numId="8" w16cid:durableId="1385565412">
    <w:abstractNumId w:val="2"/>
  </w:num>
  <w:num w:numId="9" w16cid:durableId="1945992417">
    <w:abstractNumId w:val="1"/>
  </w:num>
  <w:num w:numId="10" w16cid:durableId="725179861">
    <w:abstractNumId w:val="9"/>
  </w:num>
  <w:num w:numId="11" w16cid:durableId="628633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F3"/>
    <w:rsid w:val="000661F3"/>
    <w:rsid w:val="00233C52"/>
    <w:rsid w:val="0023773B"/>
    <w:rsid w:val="002476EF"/>
    <w:rsid w:val="002F0146"/>
    <w:rsid w:val="003072E0"/>
    <w:rsid w:val="004A7BBA"/>
    <w:rsid w:val="0053413A"/>
    <w:rsid w:val="005823B5"/>
    <w:rsid w:val="0059023C"/>
    <w:rsid w:val="005C2C3D"/>
    <w:rsid w:val="005C7AC8"/>
    <w:rsid w:val="005F5737"/>
    <w:rsid w:val="00715039"/>
    <w:rsid w:val="007A28B8"/>
    <w:rsid w:val="007F4E95"/>
    <w:rsid w:val="0081701E"/>
    <w:rsid w:val="009328B6"/>
    <w:rsid w:val="009A0712"/>
    <w:rsid w:val="00A36EB9"/>
    <w:rsid w:val="00DA6AFD"/>
    <w:rsid w:val="00E72836"/>
    <w:rsid w:val="00F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CB22DC"/>
  <w15:chartTrackingRefBased/>
  <w15:docId w15:val="{89A00735-84DA-4D88-A428-5B49701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EB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F57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5737"/>
  </w:style>
  <w:style w:type="paragraph" w:styleId="a6">
    <w:name w:val="footer"/>
    <w:basedOn w:val="a"/>
    <w:link w:val="Char0"/>
    <w:uiPriority w:val="99"/>
    <w:unhideWhenUsed/>
    <w:rsid w:val="005F57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4868</Characters>
  <Application>Microsoft Office Word</Application>
  <DocSecurity>0</DocSecurity>
  <Lines>549</Lines>
  <Paragraphs>206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김인혜</dc:creator>
  <cp:keywords/>
  <dc:description/>
  <cp:lastModifiedBy>김인혜</cp:lastModifiedBy>
  <cp:revision>3</cp:revision>
  <dcterms:created xsi:type="dcterms:W3CDTF">2023-12-05T07:43:00Z</dcterms:created>
  <dcterms:modified xsi:type="dcterms:W3CDTF">2023-12-05T07:43:00Z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9ea21d47-ec28-4165-afcc-e124f3e3cd04</vt:lpwstr>
  </property>
</Properties>
</file>