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5ECA" w14:textId="364A2E7A" w:rsidR="00B86E94" w:rsidRPr="0090778B" w:rsidRDefault="00893D47" w:rsidP="00A16BC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78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Supplementary </w:t>
      </w:r>
      <w:r w:rsidR="00D573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Materials</w:t>
      </w:r>
      <w:r w:rsidR="00D57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73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907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6BCD" w:rsidRPr="0090778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Hazard ratios and 95% confidence intervals for i</w:t>
      </w:r>
      <w:r w:rsidR="00A16BCD" w:rsidRPr="0090778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ncident </w:t>
      </w:r>
      <w:r w:rsidR="00A16BCD" w:rsidRPr="0090778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acute myocardial infarction</w:t>
      </w:r>
      <w:r w:rsidR="00A16BCD" w:rsidRPr="0090778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according to </w:t>
      </w:r>
      <w:r w:rsidR="00A16BCD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changes in proteinuria after excluding the possibility of 1-year reverse causality</w:t>
      </w:r>
      <w:r w:rsidRPr="0090778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>(N=</w:t>
      </w:r>
      <w:r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26</w:t>
      </w:r>
      <w:r w:rsidR="0041596A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41596A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798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5502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840"/>
        <w:gridCol w:w="1559"/>
        <w:gridCol w:w="2979"/>
        <w:gridCol w:w="2707"/>
        <w:gridCol w:w="3105"/>
      </w:tblGrid>
      <w:tr w:rsidR="00A16BCD" w:rsidRPr="0090778B" w14:paraId="356ACB4C" w14:textId="77777777" w:rsidTr="00A16BCD">
        <w:trPr>
          <w:cantSplit/>
          <w:trHeight w:val="614"/>
        </w:trPr>
        <w:tc>
          <w:tcPr>
            <w:tcW w:w="101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DF728D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01" w:type="pct"/>
            <w:vMerge w:val="restart"/>
            <w:tcBorders>
              <w:left w:val="nil"/>
              <w:right w:val="nil"/>
            </w:tcBorders>
            <w:vAlign w:val="center"/>
          </w:tcPr>
          <w:p w14:paraId="6B3A7F22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Person-year</w:t>
            </w: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14:paraId="3E2C3B7B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Incidence </w:t>
            </w:r>
          </w:p>
          <w:p w14:paraId="41F2A88A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cases</w:t>
            </w:r>
          </w:p>
        </w:tc>
        <w:tc>
          <w:tcPr>
            <w:tcW w:w="973" w:type="pct"/>
            <w:vMerge w:val="restart"/>
            <w:tcBorders>
              <w:left w:val="nil"/>
              <w:right w:val="nil"/>
            </w:tcBorders>
            <w:vAlign w:val="center"/>
          </w:tcPr>
          <w:p w14:paraId="15387B38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Incidence density</w:t>
            </w:r>
          </w:p>
          <w:p w14:paraId="32DBD8F4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(per 10,000 person-year)</w:t>
            </w:r>
          </w:p>
        </w:tc>
        <w:tc>
          <w:tcPr>
            <w:tcW w:w="1898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71ED8AA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Hazard ratios (95% Confidence Interval)</w:t>
            </w:r>
          </w:p>
        </w:tc>
      </w:tr>
      <w:tr w:rsidR="00A16BCD" w:rsidRPr="0090778B" w14:paraId="51C86443" w14:textId="77777777" w:rsidTr="00A16BCD">
        <w:trPr>
          <w:cantSplit/>
          <w:trHeight w:val="614"/>
        </w:trPr>
        <w:tc>
          <w:tcPr>
            <w:tcW w:w="1019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05FEC5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01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0BB571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3C7CC7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8BB822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823C206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Unadjusted</w:t>
            </w:r>
          </w:p>
        </w:tc>
        <w:tc>
          <w:tcPr>
            <w:tcW w:w="101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ED73991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Multivariate 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adjusted</w:t>
            </w:r>
          </w:p>
        </w:tc>
      </w:tr>
      <w:tr w:rsidR="00A16BCD" w:rsidRPr="0090778B" w14:paraId="70EA16C7" w14:textId="77777777" w:rsidTr="00A16BCD">
        <w:trPr>
          <w:trHeight w:val="597"/>
        </w:trPr>
        <w:tc>
          <w:tcPr>
            <w:tcW w:w="1019" w:type="pct"/>
            <w:tcBorders>
              <w:left w:val="nil"/>
              <w:bottom w:val="nil"/>
              <w:right w:val="nil"/>
            </w:tcBorders>
            <w:vAlign w:val="bottom"/>
          </w:tcPr>
          <w:p w14:paraId="0FBB5075" w14:textId="77777777" w:rsidR="00A16BCD" w:rsidRPr="0090778B" w:rsidRDefault="00A16BCD" w:rsidP="00A16BCD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hanges in proteinuria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vAlign w:val="bottom"/>
          </w:tcPr>
          <w:p w14:paraId="200A647C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vAlign w:val="bottom"/>
          </w:tcPr>
          <w:p w14:paraId="49BDA391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3" w:type="pct"/>
            <w:tcBorders>
              <w:left w:val="nil"/>
              <w:bottom w:val="nil"/>
              <w:right w:val="nil"/>
            </w:tcBorders>
            <w:vAlign w:val="bottom"/>
          </w:tcPr>
          <w:p w14:paraId="0B38C633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4" w:type="pct"/>
            <w:tcBorders>
              <w:left w:val="nil"/>
              <w:bottom w:val="nil"/>
              <w:right w:val="nil"/>
            </w:tcBorders>
            <w:vAlign w:val="bottom"/>
          </w:tcPr>
          <w:p w14:paraId="1C1841CF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14" w:type="pct"/>
            <w:tcBorders>
              <w:left w:val="nil"/>
              <w:bottom w:val="nil"/>
              <w:right w:val="nil"/>
            </w:tcBorders>
            <w:vAlign w:val="bottom"/>
          </w:tcPr>
          <w:p w14:paraId="69A16D46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6BCD" w:rsidRPr="0090778B" w14:paraId="333F608B" w14:textId="77777777" w:rsidTr="00A16BCD">
        <w:trPr>
          <w:trHeight w:val="597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D643" w14:textId="77777777" w:rsidR="00A16BCD" w:rsidRPr="0090778B" w:rsidRDefault="00A16BCD" w:rsidP="00A16BCD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Negative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BFDA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1,462,614.2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DD2C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1,797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A5B1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66CB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1.00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65E60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1.00 (reference)</w:t>
            </w:r>
          </w:p>
        </w:tc>
      </w:tr>
      <w:tr w:rsidR="00A16BCD" w:rsidRPr="0090778B" w14:paraId="23DFFC6E" w14:textId="77777777" w:rsidTr="00A16BCD">
        <w:trPr>
          <w:trHeight w:val="597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77BE8" w14:textId="77777777" w:rsidR="00A16BCD" w:rsidRPr="0090778B" w:rsidRDefault="00A16BCD" w:rsidP="00A16BCD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Improved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2ABB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20,157.3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0B4B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32167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19.8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2849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1.610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177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2.203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75761" w14:textId="7D327228" w:rsidR="00A16BCD" w:rsidRPr="00CF64F8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396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1.9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355F54BD" w14:textId="77777777" w:rsidTr="00A16BCD">
        <w:trPr>
          <w:trHeight w:val="597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D9C8" w14:textId="77777777" w:rsidR="00A16BCD" w:rsidRPr="0090778B" w:rsidRDefault="00265FEC" w:rsidP="00A16BCD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Incident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6B4FB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23,217.2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9ED88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46E9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29.7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F1D95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422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905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3.081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E94CE" w14:textId="7BC38090" w:rsidR="00A16BCD" w:rsidRPr="00CF64F8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669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162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52AB763C" w14:textId="77777777" w:rsidTr="00A16BCD">
        <w:trPr>
          <w:trHeight w:val="597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AF74" w14:textId="77777777" w:rsidR="00A16BCD" w:rsidRPr="0090778B" w:rsidRDefault="00A16BCD" w:rsidP="00A16BCD">
            <w:pPr>
              <w:wordWrap/>
              <w:spacing w:line="240" w:lineRule="auto"/>
              <w:ind w:firstLineChars="150" w:firstLine="33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Persistent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1B1FC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3,687.3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D6E7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24B42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32.5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E202E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2.657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1.506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4.687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72A1" w14:textId="4DF0B6BC" w:rsidR="00A16BCD" w:rsidRPr="00CF64F8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852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3.</w:t>
            </w:r>
            <w:r w:rsidR="00664AD0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274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3797C4EB" w14:textId="77777777" w:rsidTr="00A16BCD">
        <w:trPr>
          <w:trHeight w:val="597"/>
        </w:trPr>
        <w:tc>
          <w:tcPr>
            <w:tcW w:w="1019" w:type="pct"/>
            <w:tcBorders>
              <w:top w:val="nil"/>
              <w:left w:val="nil"/>
              <w:right w:val="nil"/>
            </w:tcBorders>
            <w:vAlign w:val="bottom"/>
          </w:tcPr>
          <w:p w14:paraId="16E3BD48" w14:textId="77777777" w:rsidR="00A16BCD" w:rsidRPr="0090778B" w:rsidRDefault="00A16BCD" w:rsidP="00A16BCD">
            <w:pPr>
              <w:wordWrap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90778B">
              <w:rPr>
                <w:rFonts w:ascii="Times New Roman" w:eastAsia="굴림"/>
                <w:i/>
                <w:color w:val="000000" w:themeColor="text1"/>
                <w:kern w:val="0"/>
                <w:sz w:val="22"/>
              </w:rPr>
              <w:t>P</w:t>
            </w:r>
            <w:r w:rsidRPr="0090778B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 for trend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E132B2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62B1B5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481477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45FD68" w14:textId="77777777" w:rsidR="00A16BCD" w:rsidRPr="0090778B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17795C" w14:textId="418740BB" w:rsidR="00A16BCD" w:rsidRPr="00CF64F8" w:rsidRDefault="00A16BCD" w:rsidP="00A16BCD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int="eastAsia"/>
                <w:color w:val="000000" w:themeColor="text1"/>
                <w:sz w:val="22"/>
              </w:rPr>
              <w:t>0.00</w:t>
            </w:r>
            <w:r w:rsidR="00664AD0" w:rsidRPr="00CF64F8">
              <w:rPr>
                <w:rFonts w:ascii="Times New Roman"/>
                <w:color w:val="000000" w:themeColor="text1"/>
                <w:sz w:val="22"/>
              </w:rPr>
              <w:t>5</w:t>
            </w:r>
          </w:p>
        </w:tc>
      </w:tr>
    </w:tbl>
    <w:p w14:paraId="546A4702" w14:textId="77777777" w:rsidR="00A16BCD" w:rsidRPr="0090778B" w:rsidRDefault="00A16BCD" w:rsidP="00A16BCD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BA4E10B" w14:textId="6D8B0472" w:rsidR="00B30410" w:rsidRPr="00343F3B" w:rsidRDefault="00B30410" w:rsidP="00B30410">
      <w:pPr>
        <w:wordWrap/>
        <w:adjustRightInd w:val="0"/>
        <w:spacing w:line="48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Multivariate adjusted model</w:t>
      </w:r>
      <w:r w:rsidRPr="00CF64F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adjusted for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age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 xml:space="preserve">sex,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BMI, systolic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  <w:lang w:val="sv-SE"/>
        </w:rPr>
        <w:t xml:space="preserve"> fasting blood glucose</w:t>
      </w:r>
      <w:r w:rsidRPr="00CF64F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  <w:lang w:val="sv-SE"/>
        </w:rPr>
        <w:t xml:space="preserve">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total cholesterol, </w:t>
      </w:r>
      <w:r w:rsidRPr="00CF64F8">
        <w:rPr>
          <w:rFonts w:ascii="Times New Roman"/>
          <w:color w:val="000000" w:themeColor="text1"/>
          <w:sz w:val="24"/>
          <w:szCs w:val="24"/>
        </w:rPr>
        <w:t>GGT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>, s</w:t>
      </w:r>
      <w:r w:rsidRPr="00CF64F8">
        <w:rPr>
          <w:rFonts w:ascii="Times New Roman" w:eastAsia="굴림"/>
          <w:color w:val="000000" w:themeColor="text1"/>
          <w:kern w:val="0"/>
          <w:sz w:val="24"/>
          <w:szCs w:val="24"/>
        </w:rPr>
        <w:t xml:space="preserve">moking 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 xml:space="preserve">status,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alcohol intake,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activity,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anti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-platelets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medication</w:t>
      </w:r>
      <w:r w:rsidR="00CF64F8" w:rsidRPr="00CF64F8">
        <w:rPr>
          <w:rFonts w:ascii="Times New Roman" w:hAnsi="Times New Roman" w:cs="Times New Roman"/>
          <w:color w:val="000000" w:themeColor="text1"/>
          <w:sz w:val="22"/>
        </w:rPr>
        <w:t>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nd anti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-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coagulant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medication</w:t>
      </w:r>
      <w:r w:rsidR="00CF64F8" w:rsidRPr="00CF64F8">
        <w:rPr>
          <w:rFonts w:ascii="Times New Roman" w:hAnsi="Times New Roman" w:cs="Times New Roman"/>
          <w:color w:val="000000" w:themeColor="text1"/>
          <w:sz w:val="22"/>
        </w:rPr>
        <w:t>s</w:t>
      </w:r>
      <w:r w:rsidRPr="00343F3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. </w:t>
      </w:r>
    </w:p>
    <w:p w14:paraId="1B37F2A4" w14:textId="3DD3877E" w:rsidR="00B86E94" w:rsidRPr="0090778B" w:rsidRDefault="003C45A9" w:rsidP="006205E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Negative: negative 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→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negative, Improve</w:t>
      </w:r>
      <w:r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→ negative, </w:t>
      </w:r>
      <w:r w:rsidR="00265FEC"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Incident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: negative →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1+, Persisten</w:t>
      </w:r>
      <w:r w:rsidRPr="0090778B">
        <w:rPr>
          <w:rStyle w:val="shorttext"/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 xml:space="preserve">1+ 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→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</w:t>
      </w:r>
    </w:p>
    <w:sectPr w:rsidR="00B86E94" w:rsidRPr="0090778B" w:rsidSect="00A16BC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375" w14:textId="77777777" w:rsidR="00837B6B" w:rsidRDefault="00837B6B" w:rsidP="00E13293">
      <w:pPr>
        <w:spacing w:after="0" w:line="240" w:lineRule="auto"/>
      </w:pPr>
      <w:r>
        <w:separator/>
      </w:r>
    </w:p>
  </w:endnote>
  <w:endnote w:type="continuationSeparator" w:id="0">
    <w:p w14:paraId="1B12BC13" w14:textId="77777777" w:rsidR="00837B6B" w:rsidRDefault="00837B6B" w:rsidP="00E1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E850" w14:textId="77777777" w:rsidR="00837B6B" w:rsidRDefault="00837B6B" w:rsidP="00E13293">
      <w:pPr>
        <w:spacing w:after="0" w:line="240" w:lineRule="auto"/>
      </w:pPr>
      <w:r>
        <w:separator/>
      </w:r>
    </w:p>
  </w:footnote>
  <w:footnote w:type="continuationSeparator" w:id="0">
    <w:p w14:paraId="4F8A599D" w14:textId="77777777" w:rsidR="00837B6B" w:rsidRDefault="00837B6B" w:rsidP="00E1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FAD"/>
    <w:rsid w:val="00044A6C"/>
    <w:rsid w:val="00061D50"/>
    <w:rsid w:val="00071500"/>
    <w:rsid w:val="00071E73"/>
    <w:rsid w:val="0007437F"/>
    <w:rsid w:val="00074E75"/>
    <w:rsid w:val="000A783C"/>
    <w:rsid w:val="000C1D2D"/>
    <w:rsid w:val="000D5323"/>
    <w:rsid w:val="000D6E23"/>
    <w:rsid w:val="000D71CD"/>
    <w:rsid w:val="00107926"/>
    <w:rsid w:val="0013294D"/>
    <w:rsid w:val="00146099"/>
    <w:rsid w:val="00150D2E"/>
    <w:rsid w:val="00166AF5"/>
    <w:rsid w:val="00171530"/>
    <w:rsid w:val="00174ABC"/>
    <w:rsid w:val="00177490"/>
    <w:rsid w:val="0018300E"/>
    <w:rsid w:val="001916D8"/>
    <w:rsid w:val="001C4A78"/>
    <w:rsid w:val="001F4438"/>
    <w:rsid w:val="001F5FAB"/>
    <w:rsid w:val="001F6078"/>
    <w:rsid w:val="002026A7"/>
    <w:rsid w:val="002404A6"/>
    <w:rsid w:val="0025163F"/>
    <w:rsid w:val="00256759"/>
    <w:rsid w:val="00265FEC"/>
    <w:rsid w:val="002712B0"/>
    <w:rsid w:val="002777F4"/>
    <w:rsid w:val="002843B7"/>
    <w:rsid w:val="002A5648"/>
    <w:rsid w:val="002B5A54"/>
    <w:rsid w:val="002D05D9"/>
    <w:rsid w:val="002D3715"/>
    <w:rsid w:val="002D57FE"/>
    <w:rsid w:val="002F232C"/>
    <w:rsid w:val="0030140C"/>
    <w:rsid w:val="003015D9"/>
    <w:rsid w:val="00325269"/>
    <w:rsid w:val="00337883"/>
    <w:rsid w:val="00355FAD"/>
    <w:rsid w:val="003610E9"/>
    <w:rsid w:val="0036523E"/>
    <w:rsid w:val="003660EC"/>
    <w:rsid w:val="00374B7A"/>
    <w:rsid w:val="0038669B"/>
    <w:rsid w:val="00386AB8"/>
    <w:rsid w:val="00390068"/>
    <w:rsid w:val="00391055"/>
    <w:rsid w:val="003A0C35"/>
    <w:rsid w:val="003A67A8"/>
    <w:rsid w:val="003C45A9"/>
    <w:rsid w:val="00402DC5"/>
    <w:rsid w:val="0041596A"/>
    <w:rsid w:val="00424ED2"/>
    <w:rsid w:val="00426DF1"/>
    <w:rsid w:val="00433D87"/>
    <w:rsid w:val="00444E65"/>
    <w:rsid w:val="00454BE3"/>
    <w:rsid w:val="004609CD"/>
    <w:rsid w:val="00460D46"/>
    <w:rsid w:val="0047011B"/>
    <w:rsid w:val="004A0EFC"/>
    <w:rsid w:val="004C4A49"/>
    <w:rsid w:val="004D5452"/>
    <w:rsid w:val="004E4667"/>
    <w:rsid w:val="004E52A0"/>
    <w:rsid w:val="004E570C"/>
    <w:rsid w:val="004F0633"/>
    <w:rsid w:val="00507310"/>
    <w:rsid w:val="00524910"/>
    <w:rsid w:val="0053730A"/>
    <w:rsid w:val="0056175B"/>
    <w:rsid w:val="005C384A"/>
    <w:rsid w:val="005D5C73"/>
    <w:rsid w:val="00601401"/>
    <w:rsid w:val="0060306E"/>
    <w:rsid w:val="006125F3"/>
    <w:rsid w:val="006205E1"/>
    <w:rsid w:val="00623565"/>
    <w:rsid w:val="00641BA6"/>
    <w:rsid w:val="00644835"/>
    <w:rsid w:val="00664AD0"/>
    <w:rsid w:val="0067525F"/>
    <w:rsid w:val="006867DA"/>
    <w:rsid w:val="006B34E0"/>
    <w:rsid w:val="006B67A4"/>
    <w:rsid w:val="006C0052"/>
    <w:rsid w:val="006E2773"/>
    <w:rsid w:val="006F0F1C"/>
    <w:rsid w:val="006F194A"/>
    <w:rsid w:val="006F752F"/>
    <w:rsid w:val="007015AB"/>
    <w:rsid w:val="00720CE5"/>
    <w:rsid w:val="00734A57"/>
    <w:rsid w:val="00745D7E"/>
    <w:rsid w:val="00747EFD"/>
    <w:rsid w:val="00757F45"/>
    <w:rsid w:val="007856EE"/>
    <w:rsid w:val="007A0A93"/>
    <w:rsid w:val="007C4801"/>
    <w:rsid w:val="007D7F01"/>
    <w:rsid w:val="007E4967"/>
    <w:rsid w:val="00801987"/>
    <w:rsid w:val="0082019A"/>
    <w:rsid w:val="008213FA"/>
    <w:rsid w:val="00831FD8"/>
    <w:rsid w:val="00837B6B"/>
    <w:rsid w:val="00844AA7"/>
    <w:rsid w:val="0085735D"/>
    <w:rsid w:val="00874FFD"/>
    <w:rsid w:val="00893D47"/>
    <w:rsid w:val="008959A3"/>
    <w:rsid w:val="008A0F62"/>
    <w:rsid w:val="008A2C35"/>
    <w:rsid w:val="008E22CD"/>
    <w:rsid w:val="008F041E"/>
    <w:rsid w:val="00902BF7"/>
    <w:rsid w:val="0090778B"/>
    <w:rsid w:val="009356AC"/>
    <w:rsid w:val="00951399"/>
    <w:rsid w:val="00953A8F"/>
    <w:rsid w:val="00965A81"/>
    <w:rsid w:val="0096754C"/>
    <w:rsid w:val="009B5156"/>
    <w:rsid w:val="009C0C72"/>
    <w:rsid w:val="009C32C6"/>
    <w:rsid w:val="009C62CB"/>
    <w:rsid w:val="009D795F"/>
    <w:rsid w:val="009F151A"/>
    <w:rsid w:val="00A10B22"/>
    <w:rsid w:val="00A16BCD"/>
    <w:rsid w:val="00A25960"/>
    <w:rsid w:val="00A438D0"/>
    <w:rsid w:val="00A73DCA"/>
    <w:rsid w:val="00A74062"/>
    <w:rsid w:val="00A83832"/>
    <w:rsid w:val="00A86305"/>
    <w:rsid w:val="00AA3F9C"/>
    <w:rsid w:val="00AA4569"/>
    <w:rsid w:val="00AA48AB"/>
    <w:rsid w:val="00AD2708"/>
    <w:rsid w:val="00AE228E"/>
    <w:rsid w:val="00B05048"/>
    <w:rsid w:val="00B12133"/>
    <w:rsid w:val="00B15D7F"/>
    <w:rsid w:val="00B30410"/>
    <w:rsid w:val="00B40564"/>
    <w:rsid w:val="00B451F1"/>
    <w:rsid w:val="00B7212E"/>
    <w:rsid w:val="00B86697"/>
    <w:rsid w:val="00B86E94"/>
    <w:rsid w:val="00BA2C3D"/>
    <w:rsid w:val="00BA366F"/>
    <w:rsid w:val="00BC27B5"/>
    <w:rsid w:val="00BD5143"/>
    <w:rsid w:val="00C35CEF"/>
    <w:rsid w:val="00C630C2"/>
    <w:rsid w:val="00C65099"/>
    <w:rsid w:val="00C866D3"/>
    <w:rsid w:val="00C9052A"/>
    <w:rsid w:val="00CA6ED8"/>
    <w:rsid w:val="00CB7093"/>
    <w:rsid w:val="00CC2928"/>
    <w:rsid w:val="00CD2F95"/>
    <w:rsid w:val="00CD4729"/>
    <w:rsid w:val="00CE47CB"/>
    <w:rsid w:val="00CE7389"/>
    <w:rsid w:val="00CE76BF"/>
    <w:rsid w:val="00CF3CC2"/>
    <w:rsid w:val="00CF64F8"/>
    <w:rsid w:val="00D311C5"/>
    <w:rsid w:val="00D33DAA"/>
    <w:rsid w:val="00D44CF9"/>
    <w:rsid w:val="00D52085"/>
    <w:rsid w:val="00D573F6"/>
    <w:rsid w:val="00D85B31"/>
    <w:rsid w:val="00D86A7E"/>
    <w:rsid w:val="00DB1C52"/>
    <w:rsid w:val="00DF6358"/>
    <w:rsid w:val="00E13293"/>
    <w:rsid w:val="00E323D5"/>
    <w:rsid w:val="00E339A3"/>
    <w:rsid w:val="00E559DE"/>
    <w:rsid w:val="00E56F2A"/>
    <w:rsid w:val="00E8105A"/>
    <w:rsid w:val="00EB57E6"/>
    <w:rsid w:val="00ED3134"/>
    <w:rsid w:val="00F07D56"/>
    <w:rsid w:val="00F20FD8"/>
    <w:rsid w:val="00F2243F"/>
    <w:rsid w:val="00F31F99"/>
    <w:rsid w:val="00F3431F"/>
    <w:rsid w:val="00F353C0"/>
    <w:rsid w:val="00F63A5D"/>
    <w:rsid w:val="00F67843"/>
    <w:rsid w:val="00F70400"/>
    <w:rsid w:val="00F72BCF"/>
    <w:rsid w:val="00F75383"/>
    <w:rsid w:val="00F81D74"/>
    <w:rsid w:val="00FA0AD5"/>
    <w:rsid w:val="00FA4323"/>
    <w:rsid w:val="00FD118A"/>
    <w:rsid w:val="00FD2D98"/>
    <w:rsid w:val="00FD6EC8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5623"/>
  <w15:docId w15:val="{67A1CE49-E77F-4131-AE00-F786E4F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3293"/>
  </w:style>
  <w:style w:type="paragraph" w:styleId="a4">
    <w:name w:val="footer"/>
    <w:basedOn w:val="a"/>
    <w:link w:val="Char0"/>
    <w:uiPriority w:val="99"/>
    <w:unhideWhenUsed/>
    <w:rsid w:val="00E132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3293"/>
  </w:style>
  <w:style w:type="paragraph" w:styleId="a5">
    <w:name w:val="List Paragraph"/>
    <w:basedOn w:val="a"/>
    <w:uiPriority w:val="34"/>
    <w:qFormat/>
    <w:rsid w:val="002A5648"/>
    <w:pPr>
      <w:spacing w:after="0" w:line="240" w:lineRule="auto"/>
      <w:ind w:leftChars="400" w:left="800"/>
    </w:pPr>
    <w:rPr>
      <w:rFonts w:ascii="Times New Roman" w:eastAsia="맑은 고딕" w:hAnsi="Times New Roman" w:cs="Times New Roman"/>
      <w:color w:val="000033"/>
      <w:sz w:val="24"/>
      <w:szCs w:val="24"/>
    </w:rPr>
  </w:style>
  <w:style w:type="character" w:customStyle="1" w:styleId="shorttext">
    <w:name w:val="short_text"/>
    <w:rsid w:val="008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이제인</cp:lastModifiedBy>
  <cp:revision>2</cp:revision>
  <dcterms:created xsi:type="dcterms:W3CDTF">2023-12-19T06:56:00Z</dcterms:created>
  <dcterms:modified xsi:type="dcterms:W3CDTF">2023-12-19T06:56:00Z</dcterms:modified>
</cp:coreProperties>
</file>