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70" w:rsidRDefault="00D10231" w:rsidP="00554B70">
      <w:pPr>
        <w:adjustRightInd w:val="0"/>
        <w:ind w:left="120" w:hangingChars="50" w:hanging="120"/>
        <w:rPr>
          <w:lang w:eastAsia="ko-KR"/>
        </w:rPr>
      </w:pPr>
      <w:r>
        <w:rPr>
          <w:lang w:eastAsia="ko-KR"/>
        </w:rPr>
        <w:t xml:space="preserve">Supplementary Material </w:t>
      </w:r>
      <w:bookmarkStart w:id="0" w:name="_GoBack"/>
      <w:bookmarkEnd w:id="0"/>
      <w:r w:rsidR="00554B70" w:rsidRPr="008413D3">
        <w:rPr>
          <w:lang w:eastAsia="ko-KR"/>
        </w:rPr>
        <w:t>1. Descriptive statistics of posture-specific blood pressure measures and weighted kappa statistics</w:t>
      </w:r>
    </w:p>
    <w:tbl>
      <w:tblPr>
        <w:tblW w:w="1219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170"/>
        <w:gridCol w:w="2374"/>
        <w:gridCol w:w="1701"/>
        <w:gridCol w:w="1843"/>
      </w:tblGrid>
      <w:tr w:rsidR="00554B70" w:rsidRPr="00887996" w:rsidTr="00EB7E1F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Weighted kappa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ind w:firstLineChars="950" w:firstLine="2280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Blood pressure classification</w:t>
            </w: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f</w:t>
            </w:r>
            <w:r>
              <w:rPr>
                <w:rFonts w:eastAsia="맑은 고딕" w:hint="eastAsia"/>
                <w:lang w:eastAsia="ko-KR"/>
              </w:rPr>
              <w:t xml:space="preserve">or </w:t>
            </w:r>
            <w:r w:rsidRPr="00887996">
              <w:rPr>
                <w:rFonts w:eastAsia="맑은 고딕"/>
                <w:lang w:eastAsia="ko-KR"/>
              </w:rPr>
              <w:t>4×4</w:t>
            </w:r>
            <w:r>
              <w:rPr>
                <w:rFonts w:eastAsia="맑은 고딕"/>
                <w:lang w:eastAsia="ko-KR"/>
              </w:rPr>
              <w:t xml:space="preserve"> strata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Normal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High normal/pre-HTN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Grade 1 HTN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Grade 2-3 HTN</w:t>
            </w: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SBP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Sitting position, </w:t>
            </w:r>
            <w:proofErr w:type="spellStart"/>
            <w:r w:rsidRPr="00887996">
              <w:rPr>
                <w:rFonts w:eastAsia="맑은 고딕"/>
                <w:lang w:eastAsia="ko-KR"/>
              </w:rPr>
              <w:t>mean±S.D</w:t>
            </w:r>
            <w:proofErr w:type="spellEnd"/>
            <w:r w:rsidRPr="00887996">
              <w:rPr>
                <w:rFonts w:eastAsia="맑은 고딕"/>
                <w:lang w:eastAsia="ko-K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105.6±8.1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119.4±6.0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127.1±7.3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142.7±14.2</w:t>
            </w: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Supine position, </w:t>
            </w:r>
            <w:proofErr w:type="spellStart"/>
            <w:r w:rsidRPr="00887996">
              <w:rPr>
                <w:rFonts w:eastAsia="맑은 고딕"/>
                <w:lang w:eastAsia="ko-KR"/>
              </w:rPr>
              <w:t>mean±S.D</w:t>
            </w:r>
            <w:proofErr w:type="spellEnd"/>
            <w:r w:rsidRPr="00887996">
              <w:rPr>
                <w:rFonts w:eastAsia="맑은 고딕"/>
                <w:lang w:eastAsia="ko-K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104.8±9.1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121.7±5.2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130.3±6.2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145.3±13.6</w:t>
            </w: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Standing position, </w:t>
            </w:r>
            <w:proofErr w:type="spellStart"/>
            <w:r w:rsidRPr="00887996">
              <w:rPr>
                <w:rFonts w:eastAsia="맑은 고딕"/>
                <w:lang w:eastAsia="ko-KR"/>
              </w:rPr>
              <w:t>mean±S.D</w:t>
            </w:r>
            <w:proofErr w:type="spellEnd"/>
            <w:r w:rsidRPr="00887996">
              <w:rPr>
                <w:rFonts w:eastAsia="맑은 고딕"/>
                <w:lang w:eastAsia="ko-K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103.9±8.3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117.5±7.1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124.0±8.5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137.8±14.6</w:t>
            </w: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Sitting vs supine strata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Sitting vs standing strata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Supine vs standing strata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DBP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Sitting position, </w:t>
            </w:r>
            <w:proofErr w:type="spellStart"/>
            <w:r w:rsidRPr="00887996">
              <w:rPr>
                <w:rFonts w:eastAsia="맑은 고딕"/>
                <w:lang w:eastAsia="ko-KR"/>
              </w:rPr>
              <w:t>mean±S.D</w:t>
            </w:r>
            <w:proofErr w:type="spellEnd"/>
            <w:r w:rsidRPr="00887996">
              <w:rPr>
                <w:rFonts w:eastAsia="맑은 고딕"/>
                <w:lang w:eastAsia="ko-K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70.2±6.0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79.4±4.0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84.6±4.5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94.1±7.7</w:t>
            </w: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Supine position, </w:t>
            </w:r>
            <w:proofErr w:type="spellStart"/>
            <w:r w:rsidRPr="00887996">
              <w:rPr>
                <w:rFonts w:eastAsia="맑은 고딕"/>
                <w:lang w:eastAsia="ko-KR"/>
              </w:rPr>
              <w:t>mean±S.D</w:t>
            </w:r>
            <w:proofErr w:type="spellEnd"/>
            <w:r w:rsidRPr="00887996">
              <w:rPr>
                <w:rFonts w:eastAsia="맑은 고딕"/>
                <w:lang w:eastAsia="ko-K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67.8±7.7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78.1±5.2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83.0±5.7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91.4±8.3</w:t>
            </w: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Standing position, </w:t>
            </w:r>
            <w:proofErr w:type="spellStart"/>
            <w:r w:rsidRPr="00887996">
              <w:rPr>
                <w:rFonts w:eastAsia="맑은 고딕"/>
                <w:lang w:eastAsia="ko-KR"/>
              </w:rPr>
              <w:t>mean±S.D</w:t>
            </w:r>
            <w:proofErr w:type="spellEnd"/>
            <w:r w:rsidRPr="00887996">
              <w:rPr>
                <w:rFonts w:eastAsia="맑은 고딕"/>
                <w:lang w:eastAsia="ko-K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70.2±6.3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79.6±4.3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85.4±3.7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95.3±7.4</w:t>
            </w: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Sitting vs supine strata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</w:tr>
      <w:tr w:rsidR="00554B70" w:rsidRPr="00887996" w:rsidTr="00EB7E1F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 Sitting vs standing strata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Times New Roman"/>
                <w:lang w:eastAsia="ko-KR"/>
              </w:rPr>
            </w:pPr>
          </w:p>
        </w:tc>
      </w:tr>
      <w:tr w:rsidR="00554B70" w:rsidRPr="00887996" w:rsidTr="00EB7E1F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lastRenderedPageBreak/>
              <w:t xml:space="preserve"> Supine vs standing strata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70" w:rsidRPr="00887996" w:rsidRDefault="00554B70" w:rsidP="00EB7E1F">
            <w:pPr>
              <w:jc w:val="center"/>
              <w:rPr>
                <w:rFonts w:eastAsia="맑은 고딕"/>
                <w:lang w:eastAsia="ko-KR"/>
              </w:rPr>
            </w:pPr>
            <w:r w:rsidRPr="00887996">
              <w:rPr>
                <w:rFonts w:eastAsia="맑은 고딕"/>
                <w:lang w:eastAsia="ko-KR"/>
              </w:rPr>
              <w:t xml:space="preserve">　</w:t>
            </w:r>
          </w:p>
        </w:tc>
      </w:tr>
    </w:tbl>
    <w:p w:rsidR="00554B70" w:rsidRPr="00887996" w:rsidRDefault="00554B70" w:rsidP="00554B70">
      <w:pPr>
        <w:adjustRightInd w:val="0"/>
        <w:ind w:left="120" w:hangingChars="50" w:hanging="120"/>
      </w:pPr>
    </w:p>
    <w:p w:rsidR="00554B70" w:rsidRDefault="00554B70" w:rsidP="00554B70">
      <w:pPr>
        <w:adjustRightInd w:val="0"/>
        <w:ind w:left="120" w:hangingChars="50" w:hanging="120"/>
        <w:rPr>
          <w:lang w:eastAsia="ko-KR"/>
        </w:rPr>
      </w:pPr>
      <w:r w:rsidRPr="00887996">
        <w:t>Abbreviations: pre-HTN, prehypertension; HTN, hypertension; SBP, systolic blood pressure; DBP, diastolic blood pressure</w:t>
      </w:r>
    </w:p>
    <w:sectPr w:rsidR="00554B70" w:rsidSect="00647E01">
      <w:pgSz w:w="15840" w:h="12240" w:orient="landscape" w:code="1"/>
      <w:pgMar w:top="1440" w:right="1440" w:bottom="1440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B7" w:rsidRDefault="00F32BB7" w:rsidP="005E10BC">
      <w:pPr>
        <w:spacing w:line="240" w:lineRule="auto"/>
      </w:pPr>
      <w:r>
        <w:separator/>
      </w:r>
    </w:p>
  </w:endnote>
  <w:endnote w:type="continuationSeparator" w:id="0">
    <w:p w:rsidR="00F32BB7" w:rsidRDefault="00F32BB7" w:rsidP="005E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B7" w:rsidRDefault="00F32BB7" w:rsidP="005E10BC">
      <w:pPr>
        <w:spacing w:line="240" w:lineRule="auto"/>
      </w:pPr>
      <w:r>
        <w:separator/>
      </w:r>
    </w:p>
  </w:footnote>
  <w:footnote w:type="continuationSeparator" w:id="0">
    <w:p w:rsidR="00F32BB7" w:rsidRDefault="00F32BB7" w:rsidP="005E10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70"/>
    <w:rsid w:val="000644C4"/>
    <w:rsid w:val="0013206D"/>
    <w:rsid w:val="001632EF"/>
    <w:rsid w:val="001E0E80"/>
    <w:rsid w:val="00285DE1"/>
    <w:rsid w:val="003F3197"/>
    <w:rsid w:val="00472BDE"/>
    <w:rsid w:val="00510C0D"/>
    <w:rsid w:val="00554B70"/>
    <w:rsid w:val="00567DC0"/>
    <w:rsid w:val="005A20CA"/>
    <w:rsid w:val="005E10BC"/>
    <w:rsid w:val="0063723E"/>
    <w:rsid w:val="00700CA3"/>
    <w:rsid w:val="00720DA6"/>
    <w:rsid w:val="00721233"/>
    <w:rsid w:val="00731CC1"/>
    <w:rsid w:val="008E23FB"/>
    <w:rsid w:val="009C57DF"/>
    <w:rsid w:val="009F1990"/>
    <w:rsid w:val="00B42AD3"/>
    <w:rsid w:val="00C21E9D"/>
    <w:rsid w:val="00D10231"/>
    <w:rsid w:val="00D33E2E"/>
    <w:rsid w:val="00DE6D44"/>
    <w:rsid w:val="00F12622"/>
    <w:rsid w:val="00F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FEA80"/>
  <w15:chartTrackingRefBased/>
  <w15:docId w15:val="{352C5051-20DC-44D4-BD7C-941DED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B70"/>
    <w:pPr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0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E10B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5E10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E10BC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129D-09B2-43C4-85E3-5A6C1EB0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2023-08-17T02:30:00Z</dcterms:created>
  <dcterms:modified xsi:type="dcterms:W3CDTF">2023-08-17T02:30:00Z</dcterms:modified>
</cp:coreProperties>
</file>