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526C" w14:textId="53AE916E" w:rsidR="00FA7AC1" w:rsidRPr="00EE49E4" w:rsidRDefault="002824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0542" w:rsidRPr="00EE49E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7AC1"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</w:t>
      </w:r>
      <w:r w:rsidR="00A50327" w:rsidRPr="00EE49E4">
        <w:rPr>
          <w:rFonts w:ascii="Times New Roman" w:hAnsi="Times New Roman" w:cs="Times New Roman"/>
          <w:sz w:val="24"/>
          <w:szCs w:val="24"/>
        </w:rPr>
        <w:t>i</w:t>
      </w:r>
      <w:r w:rsidR="00FA7AC1" w:rsidRPr="00EE49E4">
        <w:rPr>
          <w:rFonts w:ascii="Times New Roman" w:hAnsi="Times New Roman" w:cs="Times New Roman"/>
          <w:sz w:val="24"/>
          <w:szCs w:val="24"/>
        </w:rPr>
        <w:t>ntellectual disabi</w:t>
      </w:r>
      <w:r w:rsidR="0045626A" w:rsidRPr="00EE49E4">
        <w:rPr>
          <w:rFonts w:ascii="Times New Roman" w:hAnsi="Times New Roman" w:cs="Times New Roman"/>
          <w:sz w:val="24"/>
          <w:szCs w:val="24"/>
        </w:rPr>
        <w:t>lity</w:t>
      </w:r>
      <w:r w:rsidR="00FA7AC1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8262"/>
      </w:tblGrid>
      <w:tr w:rsidR="00FA7AC1" w:rsidRPr="00EE49E4" w14:paraId="5BB68314" w14:textId="77777777" w:rsidTr="00803BEE">
        <w:trPr>
          <w:trHeight w:val="624"/>
        </w:trPr>
        <w:tc>
          <w:tcPr>
            <w:tcW w:w="754" w:type="dxa"/>
            <w:vAlign w:val="center"/>
          </w:tcPr>
          <w:p w14:paraId="7A1BF099" w14:textId="2CC28A11" w:rsidR="00FA7AC1" w:rsidRPr="00EE49E4" w:rsidRDefault="00FA7AC1" w:rsidP="00AA55E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8262" w:type="dxa"/>
            <w:vAlign w:val="center"/>
          </w:tcPr>
          <w:p w14:paraId="1CEA1864" w14:textId="1B9043C8" w:rsidR="00FA7AC1" w:rsidRPr="00EE49E4" w:rsidRDefault="00FA7AC1" w:rsidP="00FA7AC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FA7AC1" w:rsidRPr="00EE49E4" w14:paraId="09223C6F" w14:textId="77777777" w:rsidTr="00803BEE">
        <w:trPr>
          <w:trHeight w:val="737"/>
        </w:trPr>
        <w:tc>
          <w:tcPr>
            <w:tcW w:w="754" w:type="dxa"/>
            <w:vAlign w:val="center"/>
          </w:tcPr>
          <w:p w14:paraId="03CF6C70" w14:textId="088519EA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62" w:type="dxa"/>
            <w:vAlign w:val="center"/>
          </w:tcPr>
          <w:p w14:paraId="477FB3D1" w14:textId="54FA9889" w:rsidR="00FA7AC1" w:rsidRPr="00EE49E4" w:rsidRDefault="00CF0542" w:rsidP="00F246F0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IQ&lt;</w:t>
            </w:r>
            <w:r w:rsidR="00FA7AC1" w:rsidRPr="00EE49E4">
              <w:rPr>
                <w:rFonts w:ascii="Times New Roman" w:hAnsi="Times New Roman" w:cs="Times New Roman"/>
                <w:sz w:val="22"/>
              </w:rPr>
              <w:t>35</w:t>
            </w:r>
            <w:r w:rsidR="00EB6331" w:rsidRPr="00EE49E4">
              <w:rPr>
                <w:rFonts w:ascii="Times New Roman" w:hAnsi="Times New Roman" w:cs="Times New Roman"/>
                <w:sz w:val="22"/>
              </w:rPr>
              <w:t xml:space="preserve"> and </w:t>
            </w:r>
            <w:r w:rsidR="00F246F0">
              <w:rPr>
                <w:rFonts w:ascii="Times New Roman" w:hAnsi="Times New Roman" w:cs="Times New Roman"/>
                <w:sz w:val="22"/>
              </w:rPr>
              <w:t xml:space="preserve">has </w:t>
            </w:r>
            <w:r w:rsidR="00EB6331" w:rsidRPr="00EE49E4">
              <w:rPr>
                <w:rFonts w:ascii="Times New Roman" w:hAnsi="Times New Roman" w:cs="Times New Roman"/>
                <w:sz w:val="22"/>
              </w:rPr>
              <w:t>mark</w:t>
            </w:r>
            <w:r w:rsidR="00FA7AC1" w:rsidRPr="00EE49E4">
              <w:rPr>
                <w:rFonts w:ascii="Times New Roman" w:hAnsi="Times New Roman" w:cs="Times New Roman"/>
                <w:sz w:val="22"/>
              </w:rPr>
              <w:t>ed difficult</w:t>
            </w:r>
            <w:r w:rsidR="00F246F0">
              <w:rPr>
                <w:rFonts w:ascii="Times New Roman" w:hAnsi="Times New Roman" w:cs="Times New Roman"/>
                <w:sz w:val="22"/>
              </w:rPr>
              <w:t>y in</w:t>
            </w:r>
            <w:r w:rsidR="00EB6331" w:rsidRPr="00EE49E4">
              <w:rPr>
                <w:rFonts w:ascii="Times New Roman" w:hAnsi="Times New Roman" w:cs="Times New Roman"/>
                <w:sz w:val="22"/>
              </w:rPr>
              <w:t xml:space="preserve"> adapt</w:t>
            </w:r>
            <w:r w:rsidR="00F246F0">
              <w:rPr>
                <w:rFonts w:ascii="Times New Roman" w:hAnsi="Times New Roman" w:cs="Times New Roman"/>
                <w:sz w:val="22"/>
              </w:rPr>
              <w:t>ing</w:t>
            </w:r>
            <w:r w:rsidR="00EB6331" w:rsidRPr="00EE49E4">
              <w:rPr>
                <w:rFonts w:ascii="Times New Roman" w:hAnsi="Times New Roman" w:cs="Times New Roman"/>
                <w:sz w:val="22"/>
              </w:rPr>
              <w:t xml:space="preserve"> to daily </w:t>
            </w:r>
            <w:r w:rsidR="00F246F0">
              <w:rPr>
                <w:rFonts w:ascii="Times New Roman" w:hAnsi="Times New Roman" w:cs="Times New Roman"/>
                <w:sz w:val="22"/>
              </w:rPr>
              <w:t xml:space="preserve">life </w:t>
            </w:r>
            <w:r w:rsidR="00EB6331" w:rsidRPr="00EE49E4">
              <w:rPr>
                <w:rFonts w:ascii="Times New Roman" w:hAnsi="Times New Roman" w:cs="Times New Roman"/>
                <w:sz w:val="22"/>
              </w:rPr>
              <w:t>and social life</w:t>
            </w:r>
            <w:r w:rsidR="00F246F0">
              <w:rPr>
                <w:rFonts w:ascii="Times New Roman" w:hAnsi="Times New Roman" w:cs="Times New Roman"/>
                <w:sz w:val="22"/>
              </w:rPr>
              <w:t>,</w:t>
            </w:r>
            <w:r w:rsidR="00EB6331" w:rsidRPr="00EE49E4">
              <w:rPr>
                <w:rFonts w:ascii="Times New Roman" w:hAnsi="Times New Roman" w:cs="Times New Roman"/>
                <w:sz w:val="22"/>
              </w:rPr>
              <w:t xml:space="preserve"> relying on the assistance of others </w:t>
            </w:r>
          </w:p>
        </w:tc>
      </w:tr>
      <w:tr w:rsidR="00FA7AC1" w:rsidRPr="00EE49E4" w14:paraId="6C81C395" w14:textId="77777777" w:rsidTr="00803BEE">
        <w:trPr>
          <w:trHeight w:val="737"/>
        </w:trPr>
        <w:tc>
          <w:tcPr>
            <w:tcW w:w="754" w:type="dxa"/>
            <w:vAlign w:val="center"/>
          </w:tcPr>
          <w:p w14:paraId="01752A32" w14:textId="753FD9B5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62" w:type="dxa"/>
            <w:vAlign w:val="center"/>
          </w:tcPr>
          <w:p w14:paraId="06E078AA" w14:textId="434BB865" w:rsidR="00FA7AC1" w:rsidRPr="00EE49E4" w:rsidRDefault="00EB6331" w:rsidP="00F246F0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I</w:t>
            </w:r>
            <w:r w:rsidR="00EB7176" w:rsidRPr="00EE49E4">
              <w:rPr>
                <w:rFonts w:ascii="Times New Roman" w:hAnsi="Times New Roman" w:cs="Times New Roman"/>
                <w:sz w:val="22"/>
              </w:rPr>
              <w:t>Q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35</w:t>
            </w:r>
            <w:r w:rsidR="00F246F0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50 and </w:t>
            </w:r>
            <w:r w:rsidR="00F246F0">
              <w:rPr>
                <w:rFonts w:ascii="Times New Roman" w:hAnsi="Times New Roman" w:cs="Times New Roman"/>
                <w:sz w:val="22"/>
              </w:rPr>
              <w:t xml:space="preserve">can </w:t>
            </w:r>
            <w:r w:rsidRPr="00EE49E4">
              <w:rPr>
                <w:rFonts w:ascii="Times New Roman" w:hAnsi="Times New Roman" w:cs="Times New Roman"/>
                <w:sz w:val="22"/>
              </w:rPr>
              <w:t>learn simple activities</w:t>
            </w:r>
            <w:r w:rsidR="00BC2447" w:rsidRPr="00EE49E4">
              <w:rPr>
                <w:rFonts w:ascii="Times New Roman" w:hAnsi="Times New Roman" w:cs="Times New Roman"/>
                <w:sz w:val="22"/>
              </w:rPr>
              <w:t xml:space="preserve"> and </w:t>
            </w:r>
            <w:r w:rsidR="00F246F0">
              <w:rPr>
                <w:rFonts w:ascii="Times New Roman" w:hAnsi="Times New Roman" w:cs="Times New Roman"/>
                <w:sz w:val="22"/>
              </w:rPr>
              <w:t>hold</w:t>
            </w:r>
            <w:r w:rsidR="00F246F0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2447" w:rsidRPr="00EE49E4">
              <w:rPr>
                <w:rFonts w:ascii="Times New Roman" w:hAnsi="Times New Roman" w:cs="Times New Roman"/>
                <w:sz w:val="22"/>
              </w:rPr>
              <w:t>a job with the supervision and help of others</w:t>
            </w:r>
          </w:p>
        </w:tc>
      </w:tr>
      <w:tr w:rsidR="00FA7AC1" w:rsidRPr="00EE49E4" w14:paraId="0DEBFF77" w14:textId="77777777" w:rsidTr="00803BEE">
        <w:trPr>
          <w:trHeight w:val="737"/>
        </w:trPr>
        <w:tc>
          <w:tcPr>
            <w:tcW w:w="754" w:type="dxa"/>
            <w:vAlign w:val="center"/>
          </w:tcPr>
          <w:p w14:paraId="49392ED1" w14:textId="2D8FDB55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262" w:type="dxa"/>
            <w:vAlign w:val="center"/>
          </w:tcPr>
          <w:p w14:paraId="31C5D793" w14:textId="4AEDD940" w:rsidR="00FA7AC1" w:rsidRPr="00EE49E4" w:rsidRDefault="00BC2447" w:rsidP="00F246F0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I</w:t>
            </w:r>
            <w:r w:rsidR="00EB7176" w:rsidRPr="00EE49E4">
              <w:rPr>
                <w:rFonts w:ascii="Times New Roman" w:hAnsi="Times New Roman" w:cs="Times New Roman"/>
                <w:sz w:val="22"/>
              </w:rPr>
              <w:t>Q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50</w:t>
            </w:r>
            <w:r w:rsidR="00F246F0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>70 and capable of social and vocational rehabilitation through education</w:t>
            </w:r>
          </w:p>
        </w:tc>
      </w:tr>
    </w:tbl>
    <w:p w14:paraId="3E28200E" w14:textId="1E8D31CD" w:rsidR="00F8151D" w:rsidRPr="003051F1" w:rsidRDefault="00CF0542" w:rsidP="00A9128B">
      <w:pPr>
        <w:rPr>
          <w:rFonts w:ascii="Times New Roman" w:hAnsi="Times New Roman" w:cs="Times New Roman"/>
          <w:b/>
          <w:bCs/>
          <w:sz w:val="22"/>
        </w:rPr>
      </w:pPr>
      <w:r w:rsidRPr="00F9294F">
        <w:rPr>
          <w:rFonts w:ascii="Times New Roman" w:hAnsi="Times New Roman" w:cs="Times New Roman"/>
          <w:sz w:val="22"/>
        </w:rPr>
        <w:t>IQ, Intelligence quotient</w:t>
      </w:r>
    </w:p>
    <w:p w14:paraId="79D44628" w14:textId="77777777" w:rsidR="00F8151D" w:rsidRPr="00EE49E4" w:rsidRDefault="00F8151D" w:rsidP="00AE211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151D" w:rsidRPr="00EE49E4" w:rsidSect="00A9128B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CA6E" w14:textId="77777777" w:rsidR="00E11596" w:rsidRDefault="00E11596" w:rsidP="003966BE">
      <w:pPr>
        <w:spacing w:after="0" w:line="240" w:lineRule="auto"/>
      </w:pPr>
      <w:r>
        <w:separator/>
      </w:r>
    </w:p>
  </w:endnote>
  <w:endnote w:type="continuationSeparator" w:id="0">
    <w:p w14:paraId="3E5E33A5" w14:textId="77777777" w:rsidR="00E11596" w:rsidRDefault="00E11596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1DDF" w14:textId="77777777" w:rsidR="00E11596" w:rsidRDefault="00E11596" w:rsidP="003966BE">
      <w:pPr>
        <w:spacing w:after="0" w:line="240" w:lineRule="auto"/>
      </w:pPr>
      <w:r>
        <w:separator/>
      </w:r>
    </w:p>
  </w:footnote>
  <w:footnote w:type="continuationSeparator" w:id="0">
    <w:p w14:paraId="60BB3B5B" w14:textId="77777777" w:rsidR="00E11596" w:rsidRDefault="00E11596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BFA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47AF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57A8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916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128B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C766F"/>
    <w:rsid w:val="00AD4D8A"/>
    <w:rsid w:val="00AD4D9A"/>
    <w:rsid w:val="00AD582F"/>
    <w:rsid w:val="00AD6B9B"/>
    <w:rsid w:val="00AD7FA4"/>
    <w:rsid w:val="00AE2114"/>
    <w:rsid w:val="00AE3D9A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4792E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1596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36A56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2575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2023-08-10T06:19:00Z</dcterms:created>
  <dcterms:modified xsi:type="dcterms:W3CDTF">2023-08-10T06:19:00Z</dcterms:modified>
</cp:coreProperties>
</file>