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7AA3" w14:textId="5AC6F6F6" w:rsidR="00963EFC" w:rsidRPr="00EE49E4" w:rsidRDefault="0028244A" w:rsidP="00963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1232" w:rsidRPr="00EE49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3EFC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3EFC" w:rsidRPr="00EE49E4">
        <w:rPr>
          <w:rFonts w:ascii="Times New Roman" w:hAnsi="Times New Roman" w:cs="Times New Roman"/>
          <w:sz w:val="24"/>
          <w:szCs w:val="24"/>
        </w:rPr>
        <w:t>Definitions of severity degree in disability due to heart problems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963EFC" w:rsidRPr="00EE49E4" w14:paraId="5971CB0A" w14:textId="77777777" w:rsidTr="00803BEE">
        <w:trPr>
          <w:trHeight w:val="510"/>
        </w:trPr>
        <w:tc>
          <w:tcPr>
            <w:tcW w:w="846" w:type="dxa"/>
            <w:vAlign w:val="center"/>
          </w:tcPr>
          <w:p w14:paraId="54D5B00E" w14:textId="77777777" w:rsidR="00963EFC" w:rsidRPr="00EE49E4" w:rsidRDefault="00963EFC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8170" w:type="dxa"/>
            <w:vAlign w:val="center"/>
          </w:tcPr>
          <w:p w14:paraId="24CFF835" w14:textId="77777777" w:rsidR="00963EFC" w:rsidRPr="00EE49E4" w:rsidRDefault="00963EFC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963EFC" w:rsidRPr="00EE49E4" w14:paraId="57FF4FD8" w14:textId="77777777" w:rsidTr="00803BEE">
        <w:trPr>
          <w:trHeight w:val="907"/>
        </w:trPr>
        <w:tc>
          <w:tcPr>
            <w:tcW w:w="846" w:type="dxa"/>
            <w:vAlign w:val="center"/>
          </w:tcPr>
          <w:p w14:paraId="7D872AE7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70" w:type="dxa"/>
            <w:vAlign w:val="center"/>
          </w:tcPr>
          <w:p w14:paraId="4585CBD1" w14:textId="77777777" w:rsidR="00963EFC" w:rsidRPr="00EE49E4" w:rsidRDefault="00963EFC" w:rsidP="00031232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Angina syndrome may be present at rest with persistently reduced heart function </w:t>
            </w:r>
          </w:p>
          <w:p w14:paraId="38E8D9FB" w14:textId="766454D6" w:rsidR="00963EFC" w:rsidRPr="00EE49E4" w:rsidRDefault="00875C43" w:rsidP="0003123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um of the clinical findings and test results</w:t>
            </w:r>
            <w:r w:rsidR="00031232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31232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30 points</w:t>
            </w:r>
          </w:p>
        </w:tc>
      </w:tr>
      <w:tr w:rsidR="00963EFC" w:rsidRPr="00EE49E4" w14:paraId="1522B16B" w14:textId="77777777" w:rsidTr="00803BEE">
        <w:trPr>
          <w:trHeight w:val="907"/>
        </w:trPr>
        <w:tc>
          <w:tcPr>
            <w:tcW w:w="846" w:type="dxa"/>
            <w:vAlign w:val="center"/>
          </w:tcPr>
          <w:p w14:paraId="78A6ED41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170" w:type="dxa"/>
            <w:vAlign w:val="center"/>
          </w:tcPr>
          <w:p w14:paraId="36E8C402" w14:textId="021798CC" w:rsidR="00963EFC" w:rsidRPr="00EE49E4" w:rsidRDefault="00963EFC" w:rsidP="00031232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Angina syndrome causes marked limitation </w:t>
            </w:r>
            <w:r w:rsidR="007E5B12">
              <w:rPr>
                <w:rFonts w:ascii="Times New Roman" w:hAnsi="Times New Roman" w:cs="Times New Roman"/>
                <w:sz w:val="22"/>
              </w:rPr>
              <w:t>in</w:t>
            </w:r>
            <w:r w:rsidR="007E5B12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ordinary physical activities with persistently reduced heart function </w:t>
            </w:r>
          </w:p>
          <w:p w14:paraId="1AB46210" w14:textId="27D8A1ED" w:rsidR="00963EFC" w:rsidRPr="00EE49E4" w:rsidRDefault="00875C43" w:rsidP="0003123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um of the clinical findings and test results</w:t>
            </w:r>
            <w:r w:rsidR="00031232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 25</w:t>
            </w:r>
            <w:r w:rsidR="007E5B12">
              <w:rPr>
                <w:rFonts w:ascii="Times New Roman" w:hAnsi="Times New Roman" w:cs="Times New Roman"/>
                <w:sz w:val="22"/>
              </w:rPr>
              <w:t>–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29 points</w:t>
            </w:r>
          </w:p>
        </w:tc>
      </w:tr>
      <w:tr w:rsidR="00963EFC" w:rsidRPr="00EE49E4" w14:paraId="30566BF7" w14:textId="77777777" w:rsidTr="00803BEE">
        <w:trPr>
          <w:trHeight w:val="907"/>
        </w:trPr>
        <w:tc>
          <w:tcPr>
            <w:tcW w:w="846" w:type="dxa"/>
            <w:vAlign w:val="center"/>
          </w:tcPr>
          <w:p w14:paraId="6EFD12C9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170" w:type="dxa"/>
            <w:vAlign w:val="center"/>
          </w:tcPr>
          <w:p w14:paraId="7DC69CB5" w14:textId="3CC8D7CA" w:rsidR="00963EFC" w:rsidRPr="00EE49E4" w:rsidRDefault="00963EFC" w:rsidP="00031232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Angina syndrome causes slight limitation </w:t>
            </w:r>
            <w:r w:rsidR="007E5B12">
              <w:rPr>
                <w:rFonts w:ascii="Times New Roman" w:hAnsi="Times New Roman" w:cs="Times New Roman"/>
                <w:sz w:val="22"/>
              </w:rPr>
              <w:t>in</w:t>
            </w:r>
            <w:r w:rsidR="007E5B12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ordinary activities with persistently reduced heart function</w:t>
            </w:r>
          </w:p>
          <w:p w14:paraId="4776B6FA" w14:textId="1A6FD9C7" w:rsidR="00963EFC" w:rsidRPr="00EE49E4" w:rsidRDefault="00875C43" w:rsidP="0003123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um of the clinical findings and test results</w:t>
            </w:r>
            <w:r w:rsidR="00031232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 xml:space="preserve"> 20</w:t>
            </w:r>
            <w:r w:rsidR="007E5B12">
              <w:rPr>
                <w:rFonts w:ascii="Times New Roman" w:hAnsi="Times New Roman" w:cs="Times New Roman"/>
                <w:sz w:val="22"/>
              </w:rPr>
              <w:t>–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24 points</w:t>
            </w:r>
          </w:p>
        </w:tc>
      </w:tr>
      <w:tr w:rsidR="00963EFC" w:rsidRPr="00EE49E4" w14:paraId="78E125AC" w14:textId="77777777" w:rsidTr="00803BEE">
        <w:trPr>
          <w:trHeight w:val="907"/>
        </w:trPr>
        <w:tc>
          <w:tcPr>
            <w:tcW w:w="846" w:type="dxa"/>
            <w:vAlign w:val="center"/>
          </w:tcPr>
          <w:p w14:paraId="7E789FB8" w14:textId="77777777" w:rsidR="00963EFC" w:rsidRPr="00EE49E4" w:rsidRDefault="00963EF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170" w:type="dxa"/>
            <w:vAlign w:val="center"/>
          </w:tcPr>
          <w:p w14:paraId="74945080" w14:textId="00AB2B4D" w:rsidR="00963EFC" w:rsidRPr="00EE49E4" w:rsidRDefault="00875C43" w:rsidP="0003123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</w:t>
            </w:r>
            <w:r w:rsidR="00963EFC" w:rsidRPr="00EE49E4">
              <w:rPr>
                <w:rFonts w:ascii="Times New Roman" w:hAnsi="Times New Roman" w:cs="Times New Roman"/>
                <w:sz w:val="22"/>
              </w:rPr>
              <w:t>eart transplantation</w:t>
            </w:r>
          </w:p>
        </w:tc>
      </w:tr>
    </w:tbl>
    <w:p w14:paraId="706F3C54" w14:textId="0FCAA5B3" w:rsidR="00963EFC" w:rsidRPr="00EE49E4" w:rsidRDefault="00963EFC" w:rsidP="00963EFC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</w:rPr>
        <w:t xml:space="preserve">It is limited to those who have been diagnosed with heart disease </w:t>
      </w:r>
      <w:r w:rsidR="007E5B12">
        <w:rPr>
          <w:rFonts w:ascii="Times New Roman" w:hAnsi="Times New Roman" w:cs="Times New Roman"/>
          <w:sz w:val="22"/>
        </w:rPr>
        <w:t xml:space="preserve">for </w:t>
      </w:r>
      <w:r w:rsidRPr="00EE49E4">
        <w:rPr>
          <w:rFonts w:ascii="Times New Roman" w:hAnsi="Times New Roman" w:cs="Times New Roman"/>
          <w:sz w:val="22"/>
        </w:rPr>
        <w:t>more than one year.</w:t>
      </w:r>
    </w:p>
    <w:p w14:paraId="766A64AA" w14:textId="41A8D93A" w:rsidR="00963EFC" w:rsidRPr="00EE49E4" w:rsidRDefault="00963EFC" w:rsidP="00963EFC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  <w:vertAlign w:val="superscript"/>
        </w:rPr>
        <w:t>*</w:t>
      </w:r>
      <w:r w:rsidRPr="00EE49E4">
        <w:rPr>
          <w:rFonts w:ascii="Times New Roman" w:hAnsi="Times New Roman" w:cs="Times New Roman"/>
          <w:sz w:val="22"/>
        </w:rPr>
        <w:t xml:space="preserve"> </w:t>
      </w:r>
      <w:r w:rsidR="007E5B12">
        <w:rPr>
          <w:rFonts w:ascii="Times New Roman" w:hAnsi="Times New Roman" w:cs="Times New Roman"/>
          <w:sz w:val="22"/>
        </w:rPr>
        <w:t>C</w:t>
      </w:r>
      <w:r w:rsidRPr="00EE49E4">
        <w:rPr>
          <w:rFonts w:ascii="Times New Roman" w:hAnsi="Times New Roman" w:cs="Times New Roman"/>
          <w:sz w:val="22"/>
        </w:rPr>
        <w:t xml:space="preserve">linical findings and test results </w:t>
      </w:r>
    </w:p>
    <w:p w14:paraId="6AA4BB3A" w14:textId="1562B558" w:rsidR="00963EFC" w:rsidRPr="00EE49E4" w:rsidRDefault="00963EFC" w:rsidP="00963EFC">
      <w:pPr>
        <w:ind w:firstLine="230"/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</w:rPr>
        <w:t>1) Treadmill test (7 METS</w:t>
      </w:r>
      <w:r w:rsidR="007E5B12">
        <w:rPr>
          <w:rFonts w:ascii="Times New Roman" w:hAnsi="Times New Roman" w:cs="Times New Roman"/>
          <w:sz w:val="22"/>
        </w:rPr>
        <w:t xml:space="preserve"> </w:t>
      </w:r>
      <w:r w:rsidRPr="00EE49E4">
        <w:rPr>
          <w:rFonts w:ascii="Times New Roman" w:hAnsi="Times New Roman" w:cs="Times New Roman"/>
          <w:sz w:val="22"/>
        </w:rPr>
        <w:t>(metabolic equivalents) or more: 1 point, 5</w:t>
      </w:r>
      <w:r w:rsidR="007E5B12">
        <w:rPr>
          <w:rFonts w:ascii="Times New Roman" w:hAnsi="Times New Roman" w:cs="Times New Roman"/>
          <w:sz w:val="22"/>
        </w:rPr>
        <w:t>–</w:t>
      </w:r>
      <w:r w:rsidRPr="00EE49E4">
        <w:rPr>
          <w:rFonts w:ascii="Times New Roman" w:hAnsi="Times New Roman" w:cs="Times New Roman"/>
          <w:sz w:val="22"/>
        </w:rPr>
        <w:t>7 METS: 2 points, 2.5</w:t>
      </w:r>
      <w:r w:rsidR="007E5B12">
        <w:rPr>
          <w:rFonts w:ascii="Times New Roman" w:hAnsi="Times New Roman" w:cs="Times New Roman"/>
          <w:sz w:val="22"/>
        </w:rPr>
        <w:t>–</w:t>
      </w:r>
      <w:r w:rsidRPr="00EE49E4">
        <w:rPr>
          <w:rFonts w:ascii="Times New Roman" w:hAnsi="Times New Roman" w:cs="Times New Roman"/>
          <w:sz w:val="22"/>
        </w:rPr>
        <w:t>5 METS: 4 points, 2.5 METS or less: 5 points)</w:t>
      </w:r>
    </w:p>
    <w:p w14:paraId="4CAF8872" w14:textId="3C05BA8A" w:rsidR="00963EFC" w:rsidRPr="00EE49E4" w:rsidRDefault="00963EFC" w:rsidP="00963EFC">
      <w:pPr>
        <w:ind w:firstLine="230"/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</w:rPr>
        <w:t>2) Classification of angina severity (</w:t>
      </w:r>
      <w:r w:rsidR="007E5B12">
        <w:rPr>
          <w:rFonts w:ascii="Times New Roman" w:hAnsi="Times New Roman" w:cs="Times New Roman"/>
          <w:sz w:val="22"/>
        </w:rPr>
        <w:t>N</w:t>
      </w:r>
      <w:r w:rsidR="007E5B12" w:rsidRPr="00EE49E4">
        <w:rPr>
          <w:rFonts w:ascii="Times New Roman" w:hAnsi="Times New Roman" w:cs="Times New Roman"/>
          <w:sz w:val="22"/>
        </w:rPr>
        <w:t xml:space="preserve">o </w:t>
      </w:r>
      <w:r w:rsidRPr="00EE49E4">
        <w:rPr>
          <w:rFonts w:ascii="Times New Roman" w:hAnsi="Times New Roman" w:cs="Times New Roman"/>
          <w:sz w:val="22"/>
        </w:rPr>
        <w:t>angina with ordinary physical activities</w:t>
      </w:r>
      <w:r w:rsidR="007E5B12">
        <w:rPr>
          <w:rFonts w:ascii="Times New Roman" w:hAnsi="Times New Roman" w:cs="Times New Roman"/>
          <w:sz w:val="22"/>
        </w:rPr>
        <w:t xml:space="preserve">; however, </w:t>
      </w:r>
      <w:r w:rsidRPr="00EE49E4">
        <w:rPr>
          <w:rFonts w:ascii="Times New Roman" w:hAnsi="Times New Roman" w:cs="Times New Roman"/>
          <w:sz w:val="22"/>
        </w:rPr>
        <w:t xml:space="preserve">strenuous activity may cause symptoms: 1 point, </w:t>
      </w:r>
      <w:r w:rsidR="007E5B12">
        <w:rPr>
          <w:rFonts w:ascii="Times New Roman" w:hAnsi="Times New Roman" w:cs="Times New Roman"/>
          <w:sz w:val="22"/>
        </w:rPr>
        <w:t>A</w:t>
      </w:r>
      <w:r w:rsidR="007E5B12" w:rsidRPr="00EE49E4">
        <w:rPr>
          <w:rFonts w:ascii="Times New Roman" w:hAnsi="Times New Roman" w:cs="Times New Roman"/>
          <w:sz w:val="22"/>
        </w:rPr>
        <w:t xml:space="preserve">ngina </w:t>
      </w:r>
      <w:r w:rsidRPr="00EE49E4">
        <w:rPr>
          <w:rFonts w:ascii="Times New Roman" w:hAnsi="Times New Roman" w:cs="Times New Roman"/>
          <w:sz w:val="22"/>
        </w:rPr>
        <w:t xml:space="preserve">causes </w:t>
      </w:r>
      <w:r w:rsidR="007E5B12">
        <w:rPr>
          <w:rFonts w:ascii="Times New Roman" w:hAnsi="Times New Roman" w:cs="Times New Roman"/>
          <w:sz w:val="22"/>
        </w:rPr>
        <w:t xml:space="preserve">a </w:t>
      </w:r>
      <w:r w:rsidRPr="00EE49E4">
        <w:rPr>
          <w:rFonts w:ascii="Times New Roman" w:hAnsi="Times New Roman" w:cs="Times New Roman"/>
          <w:sz w:val="22"/>
        </w:rPr>
        <w:t xml:space="preserve">slight limitation on ordinary physical activities: 2 points, </w:t>
      </w:r>
      <w:r w:rsidR="007E5B12">
        <w:rPr>
          <w:rFonts w:ascii="Times New Roman" w:hAnsi="Times New Roman" w:cs="Times New Roman"/>
          <w:sz w:val="22"/>
        </w:rPr>
        <w:t>A</w:t>
      </w:r>
      <w:r w:rsidR="007E5B12" w:rsidRPr="00EE49E4">
        <w:rPr>
          <w:rFonts w:ascii="Times New Roman" w:hAnsi="Times New Roman" w:cs="Times New Roman"/>
          <w:sz w:val="22"/>
        </w:rPr>
        <w:t xml:space="preserve">ngina </w:t>
      </w:r>
      <w:r w:rsidRPr="00EE49E4">
        <w:rPr>
          <w:rFonts w:ascii="Times New Roman" w:hAnsi="Times New Roman" w:cs="Times New Roman"/>
          <w:sz w:val="22"/>
        </w:rPr>
        <w:t>causes marked limitation on ordinary physical activities: 4 points, Angina occurs with any physical activit</w:t>
      </w:r>
      <w:r w:rsidR="007E5B12">
        <w:rPr>
          <w:rFonts w:ascii="Times New Roman" w:hAnsi="Times New Roman" w:cs="Times New Roman"/>
          <w:sz w:val="22"/>
        </w:rPr>
        <w:t>y</w:t>
      </w:r>
      <w:r w:rsidRPr="00EE49E4">
        <w:rPr>
          <w:rFonts w:ascii="Times New Roman" w:hAnsi="Times New Roman" w:cs="Times New Roman"/>
          <w:sz w:val="22"/>
        </w:rPr>
        <w:t xml:space="preserve"> and may be present at rest: 5 points) </w:t>
      </w:r>
    </w:p>
    <w:p w14:paraId="0512583B" w14:textId="5F2FC417" w:rsidR="00963EFC" w:rsidRPr="00EE49E4" w:rsidRDefault="00963EFC" w:rsidP="00963EFC">
      <w:pPr>
        <w:ind w:firstLine="230"/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</w:rPr>
        <w:t>3) Ejection fraction of left ventricle (41</w:t>
      </w:r>
      <w:r w:rsidR="007E5B12">
        <w:rPr>
          <w:rFonts w:ascii="Times New Roman" w:hAnsi="Times New Roman" w:cs="Times New Roman"/>
          <w:sz w:val="22"/>
        </w:rPr>
        <w:t>–</w:t>
      </w:r>
      <w:r w:rsidRPr="00EE49E4">
        <w:rPr>
          <w:rFonts w:ascii="Times New Roman" w:hAnsi="Times New Roman" w:cs="Times New Roman"/>
          <w:sz w:val="22"/>
        </w:rPr>
        <w:t>50%: 1 point, 31</w:t>
      </w:r>
      <w:r w:rsidR="007E5B12">
        <w:rPr>
          <w:rFonts w:ascii="Times New Roman" w:hAnsi="Times New Roman" w:cs="Times New Roman"/>
          <w:sz w:val="22"/>
        </w:rPr>
        <w:t>–</w:t>
      </w:r>
      <w:r w:rsidRPr="00EE49E4">
        <w:rPr>
          <w:rFonts w:ascii="Times New Roman" w:hAnsi="Times New Roman" w:cs="Times New Roman"/>
          <w:sz w:val="22"/>
        </w:rPr>
        <w:t>40%: 3 points, 21</w:t>
      </w:r>
      <w:r w:rsidR="007E5B12">
        <w:rPr>
          <w:rFonts w:ascii="Times New Roman" w:hAnsi="Times New Roman" w:cs="Times New Roman"/>
          <w:sz w:val="22"/>
        </w:rPr>
        <w:t>–</w:t>
      </w:r>
      <w:r w:rsidRPr="00EE49E4">
        <w:rPr>
          <w:rFonts w:ascii="Times New Roman" w:hAnsi="Times New Roman" w:cs="Times New Roman"/>
          <w:sz w:val="22"/>
        </w:rPr>
        <w:t xml:space="preserve">30%: 5 points, 20% or less: 8 points </w:t>
      </w:r>
    </w:p>
    <w:p w14:paraId="2BCF889B" w14:textId="77777777" w:rsidR="00963EFC" w:rsidRPr="00EE49E4" w:rsidRDefault="00963EFC" w:rsidP="00963EFC">
      <w:pPr>
        <w:ind w:firstLine="230"/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</w:rPr>
        <w:t xml:space="preserve">4) Chest x-ray (out of 5 points), electrocardiogram (out of 5 points) and cyanosis score (out of 3 points) </w:t>
      </w:r>
    </w:p>
    <w:p w14:paraId="53B86C7D" w14:textId="77777777" w:rsidR="00963EFC" w:rsidRPr="00EE49E4" w:rsidRDefault="00963EFC" w:rsidP="00963EFC">
      <w:pPr>
        <w:ind w:firstLine="230"/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</w:rPr>
        <w:t xml:space="preserve">5) Personal history of heart surgery or intervention (out of 8 points) </w:t>
      </w:r>
    </w:p>
    <w:p w14:paraId="6526CA81" w14:textId="77777777" w:rsidR="00963EFC" w:rsidRPr="00EE49E4" w:rsidRDefault="00963EFC" w:rsidP="00963EFC">
      <w:pPr>
        <w:ind w:firstLine="230"/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</w:rPr>
        <w:t>6) Hospitalization history (out of 8 points)</w:t>
      </w:r>
    </w:p>
    <w:p w14:paraId="1C33A190" w14:textId="77777777" w:rsidR="00963EFC" w:rsidRPr="00EE49E4" w:rsidRDefault="00963EFC" w:rsidP="00963EFC">
      <w:pPr>
        <w:ind w:firstLine="230"/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</w:rPr>
        <w:t xml:space="preserve">7) Treatment history within the last 9 months (out of 3 points) </w:t>
      </w:r>
    </w:p>
    <w:p w14:paraId="03C9DDF8" w14:textId="77777777" w:rsidR="00963EFC" w:rsidRPr="00EE49E4" w:rsidRDefault="00963EFC" w:rsidP="00963EFC">
      <w:pPr>
        <w:ind w:firstLine="230"/>
        <w:rPr>
          <w:rFonts w:ascii="Times New Roman" w:hAnsi="Times New Roman" w:cs="Times New Roman"/>
          <w:sz w:val="22"/>
        </w:rPr>
      </w:pPr>
    </w:p>
    <w:p w14:paraId="72551F99" w14:textId="77777777" w:rsidR="00963EFC" w:rsidRPr="00EE49E4" w:rsidRDefault="00963EFC" w:rsidP="00963EFC">
      <w:pPr>
        <w:ind w:firstLine="230"/>
        <w:rPr>
          <w:rFonts w:ascii="Times New Roman" w:hAnsi="Times New Roman" w:cs="Times New Roman"/>
          <w:sz w:val="22"/>
        </w:rPr>
      </w:pPr>
    </w:p>
    <w:sectPr w:rsidR="00963EFC" w:rsidRPr="00EE49E4" w:rsidSect="00AC766F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8102" w14:textId="77777777" w:rsidR="00067C9F" w:rsidRDefault="00067C9F" w:rsidP="003966BE">
      <w:pPr>
        <w:spacing w:after="0" w:line="240" w:lineRule="auto"/>
      </w:pPr>
      <w:r>
        <w:separator/>
      </w:r>
    </w:p>
  </w:endnote>
  <w:endnote w:type="continuationSeparator" w:id="0">
    <w:p w14:paraId="14DA7DEF" w14:textId="77777777" w:rsidR="00067C9F" w:rsidRDefault="00067C9F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C2BD" w14:textId="77777777" w:rsidR="00067C9F" w:rsidRDefault="00067C9F" w:rsidP="003966BE">
      <w:pPr>
        <w:spacing w:after="0" w:line="240" w:lineRule="auto"/>
      </w:pPr>
      <w:r>
        <w:separator/>
      </w:r>
    </w:p>
  </w:footnote>
  <w:footnote w:type="continuationSeparator" w:id="0">
    <w:p w14:paraId="742E1F80" w14:textId="77777777" w:rsidR="00067C9F" w:rsidRDefault="00067C9F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67C9F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47AF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970CF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C766F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4792E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2023-08-10T06:16:00Z</dcterms:created>
  <dcterms:modified xsi:type="dcterms:W3CDTF">2023-08-10T06:16:00Z</dcterms:modified>
</cp:coreProperties>
</file>