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AE3B" w14:textId="23F6885E" w:rsidR="00AD3FB7" w:rsidRPr="008C5E88" w:rsidRDefault="00522E60" w:rsidP="00AD3FB7">
      <w:pPr>
        <w:widowControl/>
        <w:jc w:val="left"/>
        <w:rPr>
          <w:sz w:val="22"/>
        </w:rPr>
      </w:pPr>
      <w:r>
        <w:rPr>
          <w:b/>
          <w:bCs/>
          <w:sz w:val="22"/>
        </w:rPr>
        <w:t>Supplementary Material 7</w:t>
      </w:r>
      <w:r w:rsidR="00AD3FB7" w:rsidRPr="008C5E88">
        <w:rPr>
          <w:b/>
          <w:bCs/>
          <w:sz w:val="22"/>
        </w:rPr>
        <w:t>.</w:t>
      </w:r>
      <w:r w:rsidR="00AD3FB7" w:rsidRPr="008C5E88">
        <w:rPr>
          <w:sz w:val="22"/>
        </w:rPr>
        <w:t xml:space="preserve"> </w:t>
      </w:r>
      <w:r w:rsidR="00AD3FB7" w:rsidRPr="008C5E88">
        <w:rPr>
          <w:kern w:val="0"/>
          <w:sz w:val="22"/>
        </w:rPr>
        <w:t>Sensitivity analyses</w:t>
      </w:r>
      <w:r w:rsidR="00AD3FB7" w:rsidRPr="008C5E88">
        <w:rPr>
          <w:sz w:val="22"/>
        </w:rPr>
        <w:t xml:space="preserve"> for multivariable-adjusted hazard ratios and 95% confidence intervals of all-cause mortality by cognitive function and leisure activities among Chinese adults aged ≥65 years (</w:t>
      </w:r>
      <w:r w:rsidR="00AD3FB7" w:rsidRPr="008C5E88">
        <w:rPr>
          <w:sz w:val="22"/>
          <w:u w:val="single"/>
        </w:rPr>
        <w:t>exclude participants who died within two years of the follow-up</w:t>
      </w:r>
      <w:r w:rsidR="00AD3FB7" w:rsidRPr="008C5E88">
        <w:rPr>
          <w:sz w:val="22"/>
        </w:rPr>
        <w:t>) (</w:t>
      </w:r>
      <w:r w:rsidR="00AD3FB7" w:rsidRPr="008C5E88">
        <w:rPr>
          <w:i/>
          <w:iCs/>
          <w:sz w:val="22"/>
        </w:rPr>
        <w:t>n</w:t>
      </w:r>
      <w:r w:rsidR="00AD3FB7" w:rsidRPr="008C5E88">
        <w:rPr>
          <w:sz w:val="22"/>
        </w:rPr>
        <w:t xml:space="preserve"> = 31,</w:t>
      </w:r>
      <w:r w:rsidR="00983825">
        <w:rPr>
          <w:sz w:val="22"/>
        </w:rPr>
        <w:t>543</w:t>
      </w:r>
      <w:r w:rsidR="00AD3FB7" w:rsidRPr="008C5E88">
        <w:rPr>
          <w:sz w:val="22"/>
        </w:rPr>
        <w:t>)</w:t>
      </w:r>
    </w:p>
    <w:tbl>
      <w:tblPr>
        <w:tblStyle w:val="a5"/>
        <w:tblW w:w="0" w:type="auto"/>
        <w:tblInd w:w="10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7"/>
        <w:gridCol w:w="4678"/>
        <w:gridCol w:w="1410"/>
      </w:tblGrid>
      <w:tr w:rsidR="00AD3FB7" w:rsidRPr="008C5E88" w14:paraId="29AA9092" w14:textId="77777777" w:rsidTr="00AD3FB7">
        <w:tc>
          <w:tcPr>
            <w:tcW w:w="2447" w:type="dxa"/>
            <w:tcBorders>
              <w:top w:val="single" w:sz="12" w:space="0" w:color="auto"/>
              <w:bottom w:val="single" w:sz="12" w:space="0" w:color="auto"/>
            </w:tcBorders>
          </w:tcPr>
          <w:p w14:paraId="16B9BEAF" w14:textId="77777777" w:rsidR="00AD3FB7" w:rsidRPr="008C5E88" w:rsidRDefault="00AD3FB7" w:rsidP="003A34D1">
            <w:pPr>
              <w:spacing w:line="27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14:paraId="7A5D6CD0" w14:textId="38E3A5A5" w:rsidR="00AD3FB7" w:rsidRPr="008C5E88" w:rsidRDefault="00AD3FB7" w:rsidP="003A34D1">
            <w:pPr>
              <w:spacing w:line="276" w:lineRule="auto"/>
              <w:jc w:val="left"/>
              <w:rPr>
                <w:b/>
                <w:bCs/>
                <w:sz w:val="22"/>
              </w:rPr>
            </w:pPr>
            <w:r w:rsidRPr="008C5E88">
              <w:rPr>
                <w:b/>
                <w:bCs/>
                <w:sz w:val="22"/>
              </w:rPr>
              <w:t>Adjusted hazard ratio (95% confidence interval)</w:t>
            </w: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</w:tcPr>
          <w:p w14:paraId="6D246E5B" w14:textId="77777777" w:rsidR="00AD3FB7" w:rsidRPr="008C5E88" w:rsidRDefault="00AD3FB7" w:rsidP="003A34D1">
            <w:pPr>
              <w:spacing w:line="276" w:lineRule="auto"/>
              <w:jc w:val="left"/>
              <w:rPr>
                <w:b/>
                <w:bCs/>
                <w:sz w:val="22"/>
              </w:rPr>
            </w:pPr>
            <w:r w:rsidRPr="008C5E88">
              <w:rPr>
                <w:b/>
                <w:bCs/>
                <w:i/>
                <w:iCs/>
                <w:sz w:val="22"/>
              </w:rPr>
              <w:t>P</w:t>
            </w:r>
            <w:r w:rsidRPr="008C5E88">
              <w:rPr>
                <w:b/>
                <w:bCs/>
                <w:sz w:val="22"/>
              </w:rPr>
              <w:t xml:space="preserve"> value</w:t>
            </w:r>
          </w:p>
        </w:tc>
      </w:tr>
      <w:tr w:rsidR="00AD3FB7" w:rsidRPr="008C5E88" w14:paraId="5C901CCB" w14:textId="77777777" w:rsidTr="00AD3FB7">
        <w:tc>
          <w:tcPr>
            <w:tcW w:w="2447" w:type="dxa"/>
            <w:tcBorders>
              <w:top w:val="single" w:sz="12" w:space="0" w:color="auto"/>
            </w:tcBorders>
          </w:tcPr>
          <w:p w14:paraId="0F790017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  <w:r w:rsidRPr="008C5E88">
              <w:rPr>
                <w:b/>
                <w:bCs/>
                <w:sz w:val="22"/>
              </w:rPr>
              <w:t>Cognitive function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30053E09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</w:tcPr>
          <w:p w14:paraId="5429A447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AD3FB7" w:rsidRPr="008C5E88" w14:paraId="39E83BF0" w14:textId="77777777" w:rsidTr="00AD3FB7">
        <w:tc>
          <w:tcPr>
            <w:tcW w:w="2447" w:type="dxa"/>
          </w:tcPr>
          <w:p w14:paraId="1FAD9242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 xml:space="preserve"> Not impaired</w:t>
            </w:r>
          </w:p>
        </w:tc>
        <w:tc>
          <w:tcPr>
            <w:tcW w:w="4678" w:type="dxa"/>
          </w:tcPr>
          <w:p w14:paraId="60D0A0C7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Re f.</w:t>
            </w:r>
          </w:p>
        </w:tc>
        <w:tc>
          <w:tcPr>
            <w:tcW w:w="1410" w:type="dxa"/>
          </w:tcPr>
          <w:p w14:paraId="3EB4D1FA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</w:p>
        </w:tc>
      </w:tr>
      <w:tr w:rsidR="00AD3FB7" w:rsidRPr="008C5E88" w14:paraId="20EA4B30" w14:textId="77777777" w:rsidTr="00AD3FB7">
        <w:tc>
          <w:tcPr>
            <w:tcW w:w="2447" w:type="dxa"/>
          </w:tcPr>
          <w:p w14:paraId="1D50310B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 xml:space="preserve"> Mild</w:t>
            </w:r>
          </w:p>
        </w:tc>
        <w:tc>
          <w:tcPr>
            <w:tcW w:w="4678" w:type="dxa"/>
          </w:tcPr>
          <w:p w14:paraId="28763815" w14:textId="2705359F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1.12 (1.</w:t>
            </w:r>
            <w:r w:rsidR="00983825" w:rsidRPr="008C5E88">
              <w:rPr>
                <w:sz w:val="22"/>
              </w:rPr>
              <w:t>0</w:t>
            </w:r>
            <w:r w:rsidR="00983825">
              <w:rPr>
                <w:sz w:val="22"/>
              </w:rPr>
              <w:t>7</w:t>
            </w:r>
            <w:r w:rsidRPr="008C5E88">
              <w:rPr>
                <w:sz w:val="22"/>
              </w:rPr>
              <w:t>, 1.</w:t>
            </w:r>
            <w:r w:rsidR="00983825" w:rsidRPr="008C5E88">
              <w:rPr>
                <w:sz w:val="22"/>
              </w:rPr>
              <w:t>1</w:t>
            </w:r>
            <w:r w:rsidR="00983825">
              <w:rPr>
                <w:sz w:val="22"/>
              </w:rPr>
              <w:t>6</w:t>
            </w:r>
            <w:r w:rsidRPr="008C5E88">
              <w:rPr>
                <w:sz w:val="22"/>
              </w:rPr>
              <w:t>)</w:t>
            </w:r>
          </w:p>
        </w:tc>
        <w:tc>
          <w:tcPr>
            <w:tcW w:w="1410" w:type="dxa"/>
          </w:tcPr>
          <w:p w14:paraId="5A52433C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&lt;0.001</w:t>
            </w:r>
          </w:p>
        </w:tc>
      </w:tr>
      <w:tr w:rsidR="00AD3FB7" w:rsidRPr="008C5E88" w14:paraId="03887E5D" w14:textId="77777777" w:rsidTr="00AD3FB7">
        <w:tc>
          <w:tcPr>
            <w:tcW w:w="2447" w:type="dxa"/>
          </w:tcPr>
          <w:p w14:paraId="5753239D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 xml:space="preserve"> Moderate</w:t>
            </w:r>
          </w:p>
        </w:tc>
        <w:tc>
          <w:tcPr>
            <w:tcW w:w="4678" w:type="dxa"/>
          </w:tcPr>
          <w:p w14:paraId="2B8A1A33" w14:textId="0DE6DB59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1.26 (1.</w:t>
            </w:r>
            <w:r w:rsidR="00983825">
              <w:rPr>
                <w:sz w:val="22"/>
              </w:rPr>
              <w:t>20</w:t>
            </w:r>
            <w:r w:rsidRPr="008C5E88">
              <w:rPr>
                <w:sz w:val="22"/>
              </w:rPr>
              <w:t>, 1.33)</w:t>
            </w:r>
          </w:p>
        </w:tc>
        <w:tc>
          <w:tcPr>
            <w:tcW w:w="1410" w:type="dxa"/>
          </w:tcPr>
          <w:p w14:paraId="6C1BDA09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  <w:r w:rsidRPr="008C5E88">
              <w:rPr>
                <w:sz w:val="22"/>
              </w:rPr>
              <w:t>&lt;0.001</w:t>
            </w:r>
          </w:p>
        </w:tc>
      </w:tr>
      <w:tr w:rsidR="00AD3FB7" w:rsidRPr="008C5E88" w14:paraId="6E98A1FB" w14:textId="77777777" w:rsidTr="00AD3FB7">
        <w:tc>
          <w:tcPr>
            <w:tcW w:w="2447" w:type="dxa"/>
          </w:tcPr>
          <w:p w14:paraId="26646943" w14:textId="2D1FC389" w:rsidR="00AD3FB7" w:rsidRPr="008C5E88" w:rsidRDefault="00983825" w:rsidP="00864EB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D3FB7" w:rsidRPr="008C5E88">
              <w:rPr>
                <w:sz w:val="22"/>
              </w:rPr>
              <w:t>Severe</w:t>
            </w:r>
          </w:p>
        </w:tc>
        <w:tc>
          <w:tcPr>
            <w:tcW w:w="4678" w:type="dxa"/>
          </w:tcPr>
          <w:p w14:paraId="75270102" w14:textId="108347E4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1.37 (1.</w:t>
            </w:r>
            <w:r w:rsidR="00983825" w:rsidRPr="008C5E88">
              <w:rPr>
                <w:sz w:val="22"/>
              </w:rPr>
              <w:t>2</w:t>
            </w:r>
            <w:r w:rsidR="00983825">
              <w:rPr>
                <w:sz w:val="22"/>
              </w:rPr>
              <w:t>8</w:t>
            </w:r>
            <w:r w:rsidRPr="008C5E88">
              <w:rPr>
                <w:sz w:val="22"/>
              </w:rPr>
              <w:t>, 1.</w:t>
            </w:r>
            <w:r w:rsidR="00983825" w:rsidRPr="008C5E88">
              <w:rPr>
                <w:sz w:val="22"/>
              </w:rPr>
              <w:t>4</w:t>
            </w:r>
            <w:r w:rsidR="00983825">
              <w:rPr>
                <w:sz w:val="22"/>
              </w:rPr>
              <w:t>7</w:t>
            </w:r>
            <w:r w:rsidRPr="008C5E88">
              <w:rPr>
                <w:sz w:val="22"/>
              </w:rPr>
              <w:t>)</w:t>
            </w:r>
          </w:p>
        </w:tc>
        <w:tc>
          <w:tcPr>
            <w:tcW w:w="1410" w:type="dxa"/>
          </w:tcPr>
          <w:p w14:paraId="745EA97A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  <w:r w:rsidRPr="008C5E88">
              <w:rPr>
                <w:sz w:val="22"/>
              </w:rPr>
              <w:t>&lt;0.001</w:t>
            </w:r>
          </w:p>
        </w:tc>
      </w:tr>
      <w:tr w:rsidR="00AD3FB7" w:rsidRPr="008C5E88" w14:paraId="515EEE3C" w14:textId="77777777" w:rsidTr="00AD3FB7">
        <w:tc>
          <w:tcPr>
            <w:tcW w:w="2447" w:type="dxa"/>
          </w:tcPr>
          <w:p w14:paraId="708B1357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  <w:r w:rsidRPr="008C5E88">
              <w:rPr>
                <w:b/>
                <w:bCs/>
                <w:sz w:val="22"/>
              </w:rPr>
              <w:t>Leisure activities</w:t>
            </w:r>
          </w:p>
        </w:tc>
        <w:tc>
          <w:tcPr>
            <w:tcW w:w="4678" w:type="dxa"/>
          </w:tcPr>
          <w:p w14:paraId="2271E5DF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</w:p>
        </w:tc>
        <w:tc>
          <w:tcPr>
            <w:tcW w:w="1410" w:type="dxa"/>
          </w:tcPr>
          <w:p w14:paraId="068C59D5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AD3FB7" w:rsidRPr="008C5E88" w14:paraId="42B768D1" w14:textId="77777777" w:rsidTr="00AD3FB7">
        <w:tc>
          <w:tcPr>
            <w:tcW w:w="2447" w:type="dxa"/>
          </w:tcPr>
          <w:p w14:paraId="41E653EE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 xml:space="preserve"> Always</w:t>
            </w:r>
          </w:p>
        </w:tc>
        <w:tc>
          <w:tcPr>
            <w:tcW w:w="4678" w:type="dxa"/>
          </w:tcPr>
          <w:p w14:paraId="3C2EAD06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Re f.</w:t>
            </w:r>
          </w:p>
        </w:tc>
        <w:tc>
          <w:tcPr>
            <w:tcW w:w="1410" w:type="dxa"/>
          </w:tcPr>
          <w:p w14:paraId="65B097AB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</w:p>
        </w:tc>
      </w:tr>
      <w:tr w:rsidR="00AD3FB7" w:rsidRPr="008C5E88" w14:paraId="616E9651" w14:textId="77777777" w:rsidTr="00AD3FB7">
        <w:tc>
          <w:tcPr>
            <w:tcW w:w="2447" w:type="dxa"/>
          </w:tcPr>
          <w:p w14:paraId="113CF0C5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 xml:space="preserve"> Frequently</w:t>
            </w:r>
          </w:p>
        </w:tc>
        <w:tc>
          <w:tcPr>
            <w:tcW w:w="4678" w:type="dxa"/>
          </w:tcPr>
          <w:p w14:paraId="69ED7D0C" w14:textId="6B62C69E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1.</w:t>
            </w:r>
            <w:r w:rsidR="00983825" w:rsidRPr="008C5E88">
              <w:rPr>
                <w:sz w:val="22"/>
              </w:rPr>
              <w:t>2</w:t>
            </w:r>
            <w:r w:rsidR="00983825">
              <w:rPr>
                <w:sz w:val="22"/>
              </w:rPr>
              <w:t>6</w:t>
            </w:r>
            <w:r w:rsidR="00983825" w:rsidRPr="008C5E88">
              <w:rPr>
                <w:sz w:val="22"/>
              </w:rPr>
              <w:t xml:space="preserve"> </w:t>
            </w:r>
            <w:r w:rsidRPr="008C5E88">
              <w:rPr>
                <w:sz w:val="22"/>
              </w:rPr>
              <w:t>(1.</w:t>
            </w:r>
            <w:r w:rsidR="00983825" w:rsidRPr="008C5E88">
              <w:rPr>
                <w:sz w:val="22"/>
              </w:rPr>
              <w:t>1</w:t>
            </w:r>
            <w:r w:rsidR="00983825">
              <w:rPr>
                <w:sz w:val="22"/>
              </w:rPr>
              <w:t>7</w:t>
            </w:r>
            <w:r w:rsidRPr="008C5E88">
              <w:rPr>
                <w:sz w:val="22"/>
              </w:rPr>
              <w:t>, 1.</w:t>
            </w:r>
            <w:r w:rsidR="00983825" w:rsidRPr="008C5E88">
              <w:rPr>
                <w:sz w:val="22"/>
              </w:rPr>
              <w:t>3</w:t>
            </w:r>
            <w:r w:rsidR="00983825">
              <w:rPr>
                <w:sz w:val="22"/>
              </w:rPr>
              <w:t>6</w:t>
            </w:r>
            <w:r w:rsidRPr="008C5E88">
              <w:rPr>
                <w:sz w:val="22"/>
              </w:rPr>
              <w:t>)</w:t>
            </w:r>
          </w:p>
        </w:tc>
        <w:tc>
          <w:tcPr>
            <w:tcW w:w="1410" w:type="dxa"/>
          </w:tcPr>
          <w:p w14:paraId="56E31A23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&lt;0.001</w:t>
            </w:r>
          </w:p>
        </w:tc>
      </w:tr>
      <w:tr w:rsidR="00AD3FB7" w:rsidRPr="008C5E88" w14:paraId="1EB6A390" w14:textId="77777777" w:rsidTr="00AD3FB7">
        <w:tc>
          <w:tcPr>
            <w:tcW w:w="2447" w:type="dxa"/>
          </w:tcPr>
          <w:p w14:paraId="6A8986F4" w14:textId="097ED395" w:rsidR="00AD3FB7" w:rsidRPr="008C5E88" w:rsidRDefault="00983825" w:rsidP="00864EB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AD3FB7" w:rsidRPr="008C5E88">
              <w:rPr>
                <w:sz w:val="22"/>
              </w:rPr>
              <w:t>Sometimes</w:t>
            </w:r>
          </w:p>
        </w:tc>
        <w:tc>
          <w:tcPr>
            <w:tcW w:w="4678" w:type="dxa"/>
          </w:tcPr>
          <w:p w14:paraId="390B1D33" w14:textId="77777777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1.46 (1.39, 1.54)</w:t>
            </w:r>
          </w:p>
        </w:tc>
        <w:tc>
          <w:tcPr>
            <w:tcW w:w="1410" w:type="dxa"/>
          </w:tcPr>
          <w:p w14:paraId="7A6C1034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  <w:r w:rsidRPr="008C5E88">
              <w:rPr>
                <w:sz w:val="22"/>
              </w:rPr>
              <w:t>&lt;0.001</w:t>
            </w:r>
          </w:p>
        </w:tc>
      </w:tr>
      <w:tr w:rsidR="00AD3FB7" w:rsidRPr="008C5E88" w14:paraId="47CEA5FD" w14:textId="77777777" w:rsidTr="00AD3FB7">
        <w:tc>
          <w:tcPr>
            <w:tcW w:w="2447" w:type="dxa"/>
          </w:tcPr>
          <w:p w14:paraId="5FAD8AC6" w14:textId="476A8D97" w:rsidR="00AD3FB7" w:rsidRPr="008C5E88" w:rsidRDefault="00983825" w:rsidP="00864EB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Rarely</w:t>
            </w:r>
          </w:p>
        </w:tc>
        <w:tc>
          <w:tcPr>
            <w:tcW w:w="4678" w:type="dxa"/>
          </w:tcPr>
          <w:p w14:paraId="1FB1C85D" w14:textId="1401FFB2" w:rsidR="00AD3FB7" w:rsidRPr="008C5E88" w:rsidRDefault="00AD3FB7" w:rsidP="003A34D1">
            <w:pPr>
              <w:spacing w:line="276" w:lineRule="auto"/>
              <w:rPr>
                <w:sz w:val="22"/>
              </w:rPr>
            </w:pPr>
            <w:r w:rsidRPr="008C5E88">
              <w:rPr>
                <w:sz w:val="22"/>
              </w:rPr>
              <w:t>1.</w:t>
            </w:r>
            <w:r w:rsidR="00697486">
              <w:rPr>
                <w:sz w:val="22"/>
              </w:rPr>
              <w:t>55</w:t>
            </w:r>
            <w:r w:rsidR="00697486" w:rsidRPr="008C5E88">
              <w:rPr>
                <w:sz w:val="22"/>
              </w:rPr>
              <w:t xml:space="preserve"> </w:t>
            </w:r>
            <w:r w:rsidRPr="008C5E88">
              <w:rPr>
                <w:sz w:val="22"/>
              </w:rPr>
              <w:t>(1.</w:t>
            </w:r>
            <w:r w:rsidR="00697486">
              <w:rPr>
                <w:sz w:val="22"/>
              </w:rPr>
              <w:t>48</w:t>
            </w:r>
            <w:r w:rsidRPr="008C5E88">
              <w:rPr>
                <w:sz w:val="22"/>
              </w:rPr>
              <w:t>, 1.</w:t>
            </w:r>
            <w:r w:rsidR="00697486" w:rsidRPr="008C5E88">
              <w:rPr>
                <w:sz w:val="22"/>
              </w:rPr>
              <w:t>7</w:t>
            </w:r>
            <w:r w:rsidR="00697486">
              <w:rPr>
                <w:sz w:val="22"/>
              </w:rPr>
              <w:t>6</w:t>
            </w:r>
            <w:r w:rsidRPr="008C5E88">
              <w:rPr>
                <w:sz w:val="22"/>
              </w:rPr>
              <w:t>)</w:t>
            </w:r>
          </w:p>
        </w:tc>
        <w:tc>
          <w:tcPr>
            <w:tcW w:w="1410" w:type="dxa"/>
          </w:tcPr>
          <w:p w14:paraId="026069FC" w14:textId="77777777" w:rsidR="00AD3FB7" w:rsidRPr="008C5E88" w:rsidRDefault="00AD3FB7" w:rsidP="003A34D1">
            <w:pPr>
              <w:spacing w:line="276" w:lineRule="auto"/>
              <w:rPr>
                <w:b/>
                <w:bCs/>
                <w:sz w:val="22"/>
              </w:rPr>
            </w:pPr>
            <w:r w:rsidRPr="008C5E88">
              <w:rPr>
                <w:sz w:val="22"/>
              </w:rPr>
              <w:t>&lt;0.001</w:t>
            </w:r>
          </w:p>
        </w:tc>
      </w:tr>
    </w:tbl>
    <w:p w14:paraId="738D8E04" w14:textId="628989C6" w:rsidR="00D0554B" w:rsidRPr="008C5E88" w:rsidRDefault="00352A88" w:rsidP="008777AE">
      <w:pPr>
        <w:spacing w:line="276" w:lineRule="auto"/>
        <w:ind w:leftChars="50" w:left="140"/>
        <w:rPr>
          <w:kern w:val="0"/>
          <w:sz w:val="20"/>
          <w:szCs w:val="20"/>
          <w:vertAlign w:val="superscript"/>
        </w:rPr>
      </w:pPr>
      <w:r w:rsidRPr="008C5E88">
        <w:rPr>
          <w:color w:val="1C1D1E"/>
          <w:sz w:val="24"/>
          <w:shd w:val="clear" w:color="auto" w:fill="FFFFFF"/>
        </w:rPr>
        <w:t>†</w:t>
      </w:r>
      <w:r w:rsidR="008777AE" w:rsidRPr="008C5E88">
        <w:rPr>
          <w:sz w:val="20"/>
          <w:szCs w:val="20"/>
        </w:rPr>
        <w:t xml:space="preserve"> </w:t>
      </w:r>
      <w:r w:rsidR="00AD3FB7" w:rsidRPr="008C5E88">
        <w:rPr>
          <w:kern w:val="0"/>
          <w:sz w:val="20"/>
          <w:szCs w:val="20"/>
        </w:rPr>
        <w:t>Adjusted for age, sex, residence, smoking status, drinking status, tea drinking, regular physical activity, lifestyle, and eight kinds of self-reported disease</w:t>
      </w:r>
      <w:r w:rsidRPr="008C5E88">
        <w:rPr>
          <w:kern w:val="0"/>
          <w:sz w:val="20"/>
          <w:szCs w:val="20"/>
        </w:rPr>
        <w:t>.</w:t>
      </w:r>
    </w:p>
    <w:p w14:paraId="0906D688" w14:textId="6660C65E" w:rsidR="003F020F" w:rsidRPr="008C5E88" w:rsidRDefault="003F020F" w:rsidP="008777AE">
      <w:pPr>
        <w:autoSpaceDE w:val="0"/>
        <w:autoSpaceDN w:val="0"/>
        <w:adjustRightInd w:val="0"/>
        <w:jc w:val="left"/>
        <w:rPr>
          <w:rFonts w:hint="eastAsia"/>
          <w:kern w:val="0"/>
          <w:sz w:val="22"/>
          <w:szCs w:val="22"/>
        </w:rPr>
      </w:pPr>
    </w:p>
    <w:sectPr w:rsidR="003F020F" w:rsidRPr="008C5E88" w:rsidSect="00AD3FB7">
      <w:pgSz w:w="12240" w:h="15840"/>
      <w:pgMar w:top="1440" w:right="1800" w:bottom="1440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743D" w14:textId="77777777" w:rsidR="00B4534B" w:rsidRDefault="00B4534B" w:rsidP="005E2538">
      <w:r>
        <w:separator/>
      </w:r>
    </w:p>
  </w:endnote>
  <w:endnote w:type="continuationSeparator" w:id="0">
    <w:p w14:paraId="2FF7D6AA" w14:textId="77777777" w:rsidR="00B4534B" w:rsidRDefault="00B4534B" w:rsidP="005E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4377" w14:textId="77777777" w:rsidR="00B4534B" w:rsidRDefault="00B4534B" w:rsidP="005E2538">
      <w:r>
        <w:separator/>
      </w:r>
    </w:p>
  </w:footnote>
  <w:footnote w:type="continuationSeparator" w:id="0">
    <w:p w14:paraId="6B89D45A" w14:textId="77777777" w:rsidR="00B4534B" w:rsidRDefault="00B4534B" w:rsidP="005E2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9E"/>
    <w:rsid w:val="000063F1"/>
    <w:rsid w:val="000E551E"/>
    <w:rsid w:val="00130D24"/>
    <w:rsid w:val="00185587"/>
    <w:rsid w:val="001A1B90"/>
    <w:rsid w:val="001C23FA"/>
    <w:rsid w:val="001F2437"/>
    <w:rsid w:val="00222EB6"/>
    <w:rsid w:val="00295EA2"/>
    <w:rsid w:val="00314241"/>
    <w:rsid w:val="00350EA2"/>
    <w:rsid w:val="00352A88"/>
    <w:rsid w:val="003950E0"/>
    <w:rsid w:val="003F020F"/>
    <w:rsid w:val="00475692"/>
    <w:rsid w:val="00493F4C"/>
    <w:rsid w:val="004C079E"/>
    <w:rsid w:val="00522E60"/>
    <w:rsid w:val="0056232B"/>
    <w:rsid w:val="005E2538"/>
    <w:rsid w:val="005E5EA3"/>
    <w:rsid w:val="00622D67"/>
    <w:rsid w:val="00690028"/>
    <w:rsid w:val="00697486"/>
    <w:rsid w:val="006D00A7"/>
    <w:rsid w:val="006F29E1"/>
    <w:rsid w:val="00731BED"/>
    <w:rsid w:val="00737144"/>
    <w:rsid w:val="0079635F"/>
    <w:rsid w:val="007B4F27"/>
    <w:rsid w:val="00860F21"/>
    <w:rsid w:val="00864EB0"/>
    <w:rsid w:val="008777AE"/>
    <w:rsid w:val="008C5E88"/>
    <w:rsid w:val="008E2A6E"/>
    <w:rsid w:val="00907B44"/>
    <w:rsid w:val="00917D54"/>
    <w:rsid w:val="00977195"/>
    <w:rsid w:val="00982692"/>
    <w:rsid w:val="00983825"/>
    <w:rsid w:val="009D4586"/>
    <w:rsid w:val="00A0449E"/>
    <w:rsid w:val="00AB3320"/>
    <w:rsid w:val="00AB67CA"/>
    <w:rsid w:val="00AC54D1"/>
    <w:rsid w:val="00AD3FB7"/>
    <w:rsid w:val="00AE3A98"/>
    <w:rsid w:val="00B4534B"/>
    <w:rsid w:val="00C01A54"/>
    <w:rsid w:val="00C106D8"/>
    <w:rsid w:val="00D0554B"/>
    <w:rsid w:val="00D30B0B"/>
    <w:rsid w:val="00D8358B"/>
    <w:rsid w:val="00D905E0"/>
    <w:rsid w:val="00DB6E24"/>
    <w:rsid w:val="00DB7138"/>
    <w:rsid w:val="00DD6E24"/>
    <w:rsid w:val="00DF02D1"/>
    <w:rsid w:val="00E065CB"/>
    <w:rsid w:val="00E211C3"/>
    <w:rsid w:val="00E8378A"/>
    <w:rsid w:val="00EA30BB"/>
    <w:rsid w:val="00F2488B"/>
    <w:rsid w:val="00F51053"/>
    <w:rsid w:val="00F52EBA"/>
    <w:rsid w:val="00FA7812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EBCCE"/>
  <w15:chartTrackingRefBased/>
  <w15:docId w15:val="{F9064733-6704-4BDD-B6E0-B07D2507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38"/>
    <w:pPr>
      <w:widowControl w:val="0"/>
      <w:spacing w:after="0" w:line="240" w:lineRule="auto"/>
      <w:jc w:val="both"/>
    </w:pPr>
    <w:rPr>
      <w:rFonts w:ascii="Times New Roman" w:eastAsia="Microsoft YaHei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uiPriority w:val="99"/>
    <w:rsid w:val="005E2538"/>
  </w:style>
  <w:style w:type="paragraph" w:styleId="a4">
    <w:name w:val="footer"/>
    <w:basedOn w:val="a"/>
    <w:link w:val="Char0"/>
    <w:uiPriority w:val="99"/>
    <w:unhideWhenUsed/>
    <w:rsid w:val="005E253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uiPriority w:val="99"/>
    <w:rsid w:val="005E2538"/>
  </w:style>
  <w:style w:type="table" w:styleId="a5">
    <w:name w:val="Table Grid"/>
    <w:basedOn w:val="a1"/>
    <w:uiPriority w:val="39"/>
    <w:rsid w:val="00493F4C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F2437"/>
    <w:rPr>
      <w:rFonts w:ascii="Microsoft YaHei UI" w:eastAsia="Microsoft YaHei U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F2437"/>
    <w:rPr>
      <w:rFonts w:ascii="Microsoft YaHei UI" w:eastAsia="Microsoft YaHei UI" w:hAnsi="Times New Roman" w:cs="Times New Roman"/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1F2437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1F2437"/>
    <w:rPr>
      <w:rFonts w:ascii="Times New Roman" w:eastAsia="Microsoft YaHei" w:hAnsi="Times New Roman" w:cs="Times New Roman"/>
      <w:noProof/>
      <w:kern w:val="2"/>
      <w:sz w:val="28"/>
      <w:szCs w:val="24"/>
    </w:rPr>
  </w:style>
  <w:style w:type="paragraph" w:styleId="a7">
    <w:name w:val="List Paragraph"/>
    <w:basedOn w:val="a"/>
    <w:uiPriority w:val="34"/>
    <w:qFormat/>
    <w:rsid w:val="0087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xingxing</dc:creator>
  <cp:keywords/>
  <dc:description/>
  <cp:lastModifiedBy>이제인</cp:lastModifiedBy>
  <cp:revision>2</cp:revision>
  <dcterms:created xsi:type="dcterms:W3CDTF">2023-03-23T07:57:00Z</dcterms:created>
  <dcterms:modified xsi:type="dcterms:W3CDTF">2023-03-23T07:57:00Z</dcterms:modified>
</cp:coreProperties>
</file>