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73B8" w14:textId="77777777" w:rsidR="00A9473C" w:rsidRPr="00617109" w:rsidRDefault="00A9473C" w:rsidP="00E01873">
      <w:pPr>
        <w:rPr>
          <w:rFonts w:ascii="Times New Roman" w:hAnsi="Times New Roman"/>
          <w:color w:val="000000" w:themeColor="text1"/>
          <w:szCs w:val="20"/>
        </w:rPr>
      </w:pPr>
    </w:p>
    <w:p w14:paraId="6F5180C0" w14:textId="1846008D" w:rsidR="005F11E2" w:rsidRPr="00617109" w:rsidRDefault="00721334" w:rsidP="00E01873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Supplementary Material </w:t>
      </w:r>
      <w:r w:rsidR="0072700C" w:rsidRPr="00617109">
        <w:rPr>
          <w:rFonts w:ascii="Times New Roman" w:hAnsi="Times New Roman" w:hint="eastAsia"/>
          <w:color w:val="000000" w:themeColor="text1"/>
          <w:sz w:val="24"/>
        </w:rPr>
        <w:t>3</w:t>
      </w:r>
      <w:bookmarkStart w:id="0" w:name="_GoBack"/>
      <w:bookmarkEnd w:id="0"/>
      <w:r w:rsidR="00E01873" w:rsidRPr="00617109">
        <w:rPr>
          <w:rFonts w:ascii="Times New Roman" w:hAnsi="Times New Roman"/>
          <w:color w:val="000000" w:themeColor="text1"/>
          <w:sz w:val="24"/>
        </w:rPr>
        <w:t>. Distributions (%) of the sociodemographic characteristics of the respondents according to the Korean National Cancer Screening Survey (KNCSS), 2005–2020</w:t>
      </w:r>
    </w:p>
    <w:tbl>
      <w:tblPr>
        <w:tblpPr w:leftFromText="142" w:rightFromText="142" w:vertAnchor="page" w:tblpY="2476"/>
        <w:tblW w:w="140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617109" w:rsidRPr="00617109" w14:paraId="5E420F3D" w14:textId="77777777" w:rsidTr="00A9473C">
        <w:trPr>
          <w:trHeight w:val="198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4C5432F" w14:textId="5AD9D0E1" w:rsidR="005C64DA" w:rsidRPr="00617109" w:rsidRDefault="005C64DA" w:rsidP="00A9473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624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183F" w14:textId="77777777" w:rsidR="005C64DA" w:rsidRPr="00617109" w:rsidRDefault="005C64DA" w:rsidP="00A9473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Survey year</w:t>
            </w:r>
          </w:p>
        </w:tc>
      </w:tr>
      <w:tr w:rsidR="00617109" w:rsidRPr="00617109" w14:paraId="10D8238F" w14:textId="77777777" w:rsidTr="00A9473C">
        <w:trPr>
          <w:trHeight w:val="198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274F75A6" w14:textId="712F1DC1" w:rsidR="008F34F8" w:rsidRPr="00617109" w:rsidRDefault="008F34F8" w:rsidP="00A9473C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6116A8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2005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AEEB18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2006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7DDD2D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2007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AB893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2008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A7C634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2009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6B9AD3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1F53B7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DB5CC2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2710B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7826B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33164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AA02B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7F78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DD02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07B54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2019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82B0C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020</w:t>
            </w:r>
          </w:p>
        </w:tc>
      </w:tr>
      <w:tr w:rsidR="00617109" w:rsidRPr="00617109" w14:paraId="7BB760AF" w14:textId="77777777" w:rsidTr="00A9473C">
        <w:trPr>
          <w:trHeight w:val="198"/>
        </w:trPr>
        <w:tc>
          <w:tcPr>
            <w:tcW w:w="241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C19F59A" w14:textId="65C890CF" w:rsidR="000E58B9" w:rsidRPr="00617109" w:rsidRDefault="000E58B9" w:rsidP="00A9473C">
            <w:pPr>
              <w:widowControl/>
              <w:wordWrap/>
              <w:autoSpaceDE/>
              <w:autoSpaceDN/>
              <w:rPr>
                <w:rFonts w:ascii="Times New Roman" w:eastAsia="굴림" w:hAnsi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Number of respondents</w:t>
            </w:r>
            <w:r w:rsidRPr="00617109">
              <w:rPr>
                <w:rFonts w:ascii="Times New Roman" w:eastAsia="굴림" w:hAnsi="Times New Roman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(n)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  <w:vertAlign w:val="superscript"/>
              </w:rPr>
              <w:t xml:space="preserve"> a)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AF015E6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784E343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00F387D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2F6E143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642C969D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D9AE59F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A67BD68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8DA24E8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3C6C839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BFC1AC8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9C4FF5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B45A05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EE60DC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06B940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FDCA94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C51730C" w14:textId="77777777" w:rsidR="000E58B9" w:rsidRPr="00617109" w:rsidRDefault="000E58B9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3CAA8F91" w14:textId="77777777" w:rsidTr="00A9473C">
        <w:trPr>
          <w:trHeight w:val="198"/>
        </w:trPr>
        <w:tc>
          <w:tcPr>
            <w:tcW w:w="2410" w:type="dxa"/>
            <w:tcBorders>
              <w:top w:val="nil"/>
            </w:tcBorders>
            <w:noWrap/>
            <w:vAlign w:val="center"/>
          </w:tcPr>
          <w:p w14:paraId="4ED8E144" w14:textId="5A684272" w:rsidR="008F34F8" w:rsidRPr="00617109" w:rsidRDefault="008F34F8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726" w:type="dxa"/>
            <w:gridSpan w:val="2"/>
            <w:tcBorders>
              <w:top w:val="nil"/>
            </w:tcBorders>
            <w:noWrap/>
            <w:vAlign w:val="center"/>
          </w:tcPr>
          <w:p w14:paraId="7146D002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970</w:t>
            </w:r>
          </w:p>
        </w:tc>
        <w:tc>
          <w:tcPr>
            <w:tcW w:w="727" w:type="dxa"/>
            <w:gridSpan w:val="2"/>
            <w:tcBorders>
              <w:top w:val="nil"/>
            </w:tcBorders>
            <w:noWrap/>
            <w:vAlign w:val="center"/>
          </w:tcPr>
          <w:p w14:paraId="44A6C28E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859</w:t>
            </w:r>
          </w:p>
        </w:tc>
        <w:tc>
          <w:tcPr>
            <w:tcW w:w="726" w:type="dxa"/>
            <w:gridSpan w:val="2"/>
            <w:tcBorders>
              <w:top w:val="nil"/>
            </w:tcBorders>
            <w:noWrap/>
            <w:vAlign w:val="center"/>
          </w:tcPr>
          <w:p w14:paraId="4C8295BB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864</w:t>
            </w:r>
          </w:p>
        </w:tc>
        <w:tc>
          <w:tcPr>
            <w:tcW w:w="727" w:type="dxa"/>
            <w:gridSpan w:val="2"/>
            <w:tcBorders>
              <w:top w:val="nil"/>
            </w:tcBorders>
            <w:noWrap/>
            <w:vAlign w:val="center"/>
          </w:tcPr>
          <w:p w14:paraId="48B70019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850</w:t>
            </w:r>
          </w:p>
        </w:tc>
        <w:tc>
          <w:tcPr>
            <w:tcW w:w="726" w:type="dxa"/>
            <w:gridSpan w:val="2"/>
            <w:tcBorders>
              <w:top w:val="nil"/>
            </w:tcBorders>
            <w:noWrap/>
            <w:vAlign w:val="center"/>
          </w:tcPr>
          <w:p w14:paraId="2F8B9EC4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841</w:t>
            </w:r>
          </w:p>
        </w:tc>
        <w:tc>
          <w:tcPr>
            <w:tcW w:w="727" w:type="dxa"/>
            <w:gridSpan w:val="2"/>
            <w:tcBorders>
              <w:top w:val="nil"/>
            </w:tcBorders>
            <w:noWrap/>
            <w:vAlign w:val="center"/>
          </w:tcPr>
          <w:p w14:paraId="1A569D52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1732</w:t>
            </w:r>
          </w:p>
        </w:tc>
        <w:tc>
          <w:tcPr>
            <w:tcW w:w="726" w:type="dxa"/>
            <w:gridSpan w:val="2"/>
            <w:tcBorders>
              <w:top w:val="nil"/>
            </w:tcBorders>
            <w:noWrap/>
            <w:vAlign w:val="center"/>
          </w:tcPr>
          <w:p w14:paraId="07DE1DA5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1780</w:t>
            </w:r>
          </w:p>
        </w:tc>
        <w:tc>
          <w:tcPr>
            <w:tcW w:w="727" w:type="dxa"/>
            <w:gridSpan w:val="2"/>
            <w:tcBorders>
              <w:top w:val="nil"/>
            </w:tcBorders>
            <w:noWrap/>
            <w:vAlign w:val="center"/>
          </w:tcPr>
          <w:p w14:paraId="6F240806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1767</w:t>
            </w:r>
          </w:p>
        </w:tc>
        <w:tc>
          <w:tcPr>
            <w:tcW w:w="726" w:type="dxa"/>
            <w:gridSpan w:val="2"/>
            <w:tcBorders>
              <w:top w:val="nil"/>
            </w:tcBorders>
            <w:vAlign w:val="center"/>
          </w:tcPr>
          <w:p w14:paraId="5454BA27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1773</w:t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center"/>
          </w:tcPr>
          <w:p w14:paraId="51763A44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1711</w:t>
            </w:r>
          </w:p>
        </w:tc>
        <w:tc>
          <w:tcPr>
            <w:tcW w:w="726" w:type="dxa"/>
            <w:gridSpan w:val="2"/>
            <w:tcBorders>
              <w:top w:val="nil"/>
            </w:tcBorders>
            <w:vAlign w:val="center"/>
          </w:tcPr>
          <w:p w14:paraId="3FA62336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1711</w:t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center"/>
          </w:tcPr>
          <w:p w14:paraId="63A1A6A8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1747</w:t>
            </w:r>
          </w:p>
        </w:tc>
        <w:tc>
          <w:tcPr>
            <w:tcW w:w="726" w:type="dxa"/>
            <w:gridSpan w:val="2"/>
            <w:tcBorders>
              <w:top w:val="nil"/>
            </w:tcBorders>
            <w:vAlign w:val="center"/>
          </w:tcPr>
          <w:p w14:paraId="4B836547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1748</w:t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center"/>
          </w:tcPr>
          <w:p w14:paraId="0AD1445D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1754</w:t>
            </w:r>
          </w:p>
        </w:tc>
        <w:tc>
          <w:tcPr>
            <w:tcW w:w="726" w:type="dxa"/>
            <w:gridSpan w:val="2"/>
            <w:tcBorders>
              <w:top w:val="nil"/>
            </w:tcBorders>
            <w:vAlign w:val="center"/>
          </w:tcPr>
          <w:p w14:paraId="19386906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1795</w:t>
            </w:r>
          </w:p>
        </w:tc>
        <w:tc>
          <w:tcPr>
            <w:tcW w:w="727" w:type="dxa"/>
            <w:gridSpan w:val="2"/>
            <w:tcBorders>
              <w:top w:val="nil"/>
            </w:tcBorders>
            <w:vAlign w:val="center"/>
          </w:tcPr>
          <w:p w14:paraId="2421B85D" w14:textId="77777777" w:rsidR="008F34F8" w:rsidRPr="00617109" w:rsidRDefault="008F34F8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800</w:t>
            </w:r>
          </w:p>
        </w:tc>
      </w:tr>
      <w:tr w:rsidR="00617109" w:rsidRPr="00617109" w14:paraId="2F375541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11201C0B" w14:textId="6CC9E2CF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Underwent screening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08BFE" w14:textId="7E3C4C8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75961" w14:textId="6A50CEB4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CAA5E" w14:textId="3916AC61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0A09C" w14:textId="35DFC8AD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419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E2695" w14:textId="65225A9B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1EE2" w14:textId="71FACA44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1058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CAE94" w14:textId="3D2E8A5D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1077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1B83" w14:textId="3D7EEEC6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1254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64FD3" w14:textId="499AE55D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1058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12653" w14:textId="565E0CE8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1133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7FB5E" w14:textId="7121FE3D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1049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32E58" w14:textId="402361D2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5E712" w14:textId="286C924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1112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762E" w14:textId="6834713A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1106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97FC" w14:textId="3EE8AA31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1119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B46C9" w14:textId="7ED5F7C2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1143</w:t>
            </w:r>
          </w:p>
        </w:tc>
      </w:tr>
      <w:tr w:rsidR="00617109" w:rsidRPr="00617109" w14:paraId="277242E2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83563C1" w14:textId="1C6EC937" w:rsidR="00E27355" w:rsidRPr="00617109" w:rsidRDefault="00E27355" w:rsidP="00A9473C">
            <w:pPr>
              <w:widowControl/>
              <w:wordWrap/>
              <w:autoSpaceDE/>
              <w:autoSpaceDN/>
              <w:rPr>
                <w:rFonts w:ascii="Times New Roman" w:eastAsia="굴림" w:hAnsi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Mean a</w:t>
            </w:r>
            <w:r w:rsidRPr="00617109">
              <w:rPr>
                <w:rFonts w:ascii="Times New Roman" w:eastAsia="굴림" w:hAnsi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ge</w:t>
            </w:r>
            <w:r w:rsidRPr="00617109">
              <w:rPr>
                <w:rFonts w:ascii="Times New Roman" w:eastAsia="굴림" w:hAnsi="Times New Roman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617109">
              <w:rPr>
                <w:rFonts w:ascii="Times New Roman" w:eastAsia="굴림" w:hAnsi="Times New Roman"/>
                <w:b/>
                <w:color w:val="000000" w:themeColor="text1"/>
                <w:kern w:val="0"/>
                <w:sz w:val="16"/>
                <w:szCs w:val="16"/>
              </w:rPr>
              <w:t>SD)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340D6F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5983219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16AC544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6C29168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7F514B5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6CC4722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475CB78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4AFABDF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057995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BA2267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6AACC9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176C3F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449E80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256241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DB342E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11A426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01DAAC53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08BA00E" w14:textId="08B35C7B" w:rsidR="00AA465B" w:rsidRPr="00617109" w:rsidRDefault="00AA465B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Total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2FC4D0" w14:textId="1B37BD22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51.7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787F879" w14:textId="445F7EA5" w:rsidR="00AA465B" w:rsidRPr="00617109" w:rsidRDefault="00AA465B" w:rsidP="00A9473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(8.8)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62FD2B" w14:textId="6E7DD84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36542D6C" w14:textId="6CDF4EA5" w:rsidR="00AA465B" w:rsidRPr="00617109" w:rsidRDefault="00AA465B" w:rsidP="00A9473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eastAsia="굴림" w:hAnsi="Times New Roman"/>
                <w:color w:val="000000" w:themeColor="text1"/>
                <w:spacing w:val="-16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16"/>
                <w:kern w:val="0"/>
                <w:sz w:val="16"/>
                <w:szCs w:val="16"/>
              </w:rPr>
              <w:t>(10.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16"/>
                <w:kern w:val="0"/>
                <w:sz w:val="16"/>
                <w:szCs w:val="16"/>
              </w:rPr>
              <w:t>4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4D4A8E" w14:textId="69937C50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65F5EA0" w14:textId="5A15011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16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16"/>
                <w:kern w:val="0"/>
                <w:sz w:val="16"/>
                <w:szCs w:val="16"/>
              </w:rPr>
              <w:t>(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16"/>
                <w:kern w:val="0"/>
                <w:sz w:val="16"/>
                <w:szCs w:val="16"/>
              </w:rPr>
              <w:t>10.0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16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DF369D" w14:textId="2868FF18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3BE0A86" w14:textId="5F0F0A64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6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38F847" w14:textId="4C346D98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CA68DD2" w14:textId="125D3B7C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6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69B85" w14:textId="212A672D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C9B94A5" w14:textId="72C4FE17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(9.3)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0C574F" w14:textId="6D96E1D4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67A2523C" w14:textId="50627A5A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(9.3)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34FC85" w14:textId="2631661F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939AEE6" w14:textId="5027889B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(9.2)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D19FB4" w14:textId="410D3F27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4F78500" w14:textId="343C95E8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(8.8)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CC50B" w14:textId="2CA01FA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6B60380" w14:textId="15EAF042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(9.0)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26845" w14:textId="41EE0530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3FB12FAC" w14:textId="6349CE1D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0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64BEB" w14:textId="10AFB5F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0B7EC22A" w14:textId="3FE45750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4A2F6" w14:textId="7B5E739E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8EB6F38" w14:textId="718671FA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(9.1)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E99563" w14:textId="5A4D7A5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B168665" w14:textId="695B16DF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AF0BA" w14:textId="4A0C841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55.9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A2E9C5E" w14:textId="5D349037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(9.4)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44B03" w14:textId="0AFBAF94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56.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7931AD84" w14:textId="748B753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(9.4)</w:t>
            </w:r>
          </w:p>
        </w:tc>
      </w:tr>
      <w:tr w:rsidR="00617109" w:rsidRPr="00617109" w14:paraId="410606BB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87CDB0D" w14:textId="63EF858A" w:rsidR="00AA465B" w:rsidRPr="00617109" w:rsidRDefault="00AA465B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Underwent screening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B4C2FA" w14:textId="2A192E4E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51.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68EC7782" w14:textId="2312311E" w:rsidR="00AA465B" w:rsidRPr="00617109" w:rsidRDefault="00AA465B" w:rsidP="00A9473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(7.7)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44C095" w14:textId="6F62126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2B1A4BF" w14:textId="2069326B" w:rsidR="00AA465B" w:rsidRPr="00617109" w:rsidRDefault="00AA465B" w:rsidP="00A9473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5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9C105" w14:textId="736163D3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040A0A28" w14:textId="7A3F87FD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(9.2)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E6DEC3" w14:textId="07C2B12F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034610C" w14:textId="5314177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(9.2)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8F01A" w14:textId="546209BF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47BCBE5" w14:textId="501CB9F4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(9.1)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A020D3" w14:textId="7ED43D7D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C49F56B" w14:textId="2F47D7BA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2E265A" w14:textId="543D7555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C58F2EC" w14:textId="54CB30D1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(8.8)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AA4D98" w14:textId="0BBA80F2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B6C148A" w14:textId="0CF17CCA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8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BAB24" w14:textId="3FFF7713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C5CAC94" w14:textId="4687DBC2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(8.6)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400670" w14:textId="03C23287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A557751" w14:textId="4C19094F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7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287AD7" w14:textId="6DE3CAA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BCF3831" w14:textId="180AE3B4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(8.6)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FD795" w14:textId="3E73518C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7AB7A81" w14:textId="690C2DB1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2F303" w14:textId="7867BB61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54.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8878460" w14:textId="3E8C6E67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16999" w14:textId="127B4C88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53.8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1EE24BA" w14:textId="1F33AEC9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(8.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3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F9A37" w14:textId="7DEE2521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55.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4803C2D8" w14:textId="3413539B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(9.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1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65391" w14:textId="4DB4B346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56.0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5356B90D" w14:textId="284E5428" w:rsidR="00AA465B" w:rsidRPr="00617109" w:rsidRDefault="00AA465B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(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.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4"/>
                <w:kern w:val="0"/>
                <w:sz w:val="16"/>
                <w:szCs w:val="16"/>
              </w:rPr>
              <w:t>0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spacing w:val="-4"/>
                <w:kern w:val="0"/>
                <w:sz w:val="16"/>
                <w:szCs w:val="16"/>
              </w:rPr>
              <w:t>)</w:t>
            </w:r>
          </w:p>
        </w:tc>
      </w:tr>
      <w:tr w:rsidR="00617109" w:rsidRPr="00617109" w14:paraId="5474E52A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2D2C8AE" w14:textId="403176BC" w:rsidR="00E27355" w:rsidRPr="00617109" w:rsidRDefault="00E27355" w:rsidP="00A9473C">
            <w:pPr>
              <w:widowControl/>
              <w:wordWrap/>
              <w:autoSpaceDE/>
              <w:autoSpaceDN/>
              <w:rPr>
                <w:rFonts w:ascii="Times New Roman" w:eastAsia="굴림" w:hAnsi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b/>
                <w:i/>
                <w:color w:val="000000" w:themeColor="text1"/>
                <w:kern w:val="0"/>
                <w:sz w:val="16"/>
                <w:szCs w:val="16"/>
              </w:rPr>
              <w:t>Distributions by s</w:t>
            </w:r>
            <w:r w:rsidRPr="00617109">
              <w:rPr>
                <w:rFonts w:ascii="Times New Roman" w:eastAsia="굴림" w:hAnsi="Times New Roman" w:hint="eastAsia"/>
                <w:b/>
                <w:i/>
                <w:color w:val="000000" w:themeColor="text1"/>
                <w:kern w:val="0"/>
                <w:sz w:val="16"/>
                <w:szCs w:val="16"/>
              </w:rPr>
              <w:t>ubgroup</w:t>
            </w:r>
            <w:r w:rsidRPr="00617109">
              <w:rPr>
                <w:rFonts w:ascii="Times New Roman" w:eastAsia="굴림" w:hAnsi="Times New Roman"/>
                <w:b/>
                <w:color w:val="000000" w:themeColor="text1"/>
                <w:kern w:val="0"/>
                <w:sz w:val="16"/>
                <w:szCs w:val="16"/>
              </w:rPr>
              <w:t xml:space="preserve"> (%) 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B69C2D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4364368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768CA8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0D168C8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3519E04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CBCBC7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2F97B49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69F7F2F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832214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6633E90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07E8C0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1CEB9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29CAB9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3F6F913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62341F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1A5E5F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3E15D20B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65287F6" w14:textId="4018B0D6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Age (</w:t>
            </w:r>
            <w:proofErr w:type="spellStart"/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yr</w:t>
            </w:r>
            <w:proofErr w:type="spellEnd"/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</w:rPr>
              <w:t xml:space="preserve"> 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  <w:vertAlign w:val="superscript"/>
              </w:rPr>
              <w:t>c)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5736E3D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FCFE2D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153EE26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288019D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556BAB6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1E9AD8D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357DB52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29C6FF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68030C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6EDCC25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617B72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6DB2F0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1A93A0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6422ED0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AEC66B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A2D11E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7629DFF5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6627D021" w14:textId="513CD16D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40–49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0685D8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ED9C2B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30FADC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B8BDB6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42.1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F6CEC4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41.5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0B0AB4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54A7435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38.6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FCE5EA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38.9</w:t>
            </w:r>
          </w:p>
        </w:tc>
        <w:tc>
          <w:tcPr>
            <w:tcW w:w="726" w:type="dxa"/>
            <w:gridSpan w:val="2"/>
            <w:vAlign w:val="center"/>
          </w:tcPr>
          <w:p w14:paraId="1B13146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37.5</w:t>
            </w:r>
          </w:p>
        </w:tc>
        <w:tc>
          <w:tcPr>
            <w:tcW w:w="727" w:type="dxa"/>
            <w:gridSpan w:val="2"/>
            <w:vAlign w:val="center"/>
          </w:tcPr>
          <w:p w14:paraId="4602691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37.1</w:t>
            </w:r>
          </w:p>
        </w:tc>
        <w:tc>
          <w:tcPr>
            <w:tcW w:w="726" w:type="dxa"/>
            <w:gridSpan w:val="2"/>
            <w:vAlign w:val="center"/>
          </w:tcPr>
          <w:p w14:paraId="65858D1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36.4</w:t>
            </w:r>
          </w:p>
        </w:tc>
        <w:tc>
          <w:tcPr>
            <w:tcW w:w="727" w:type="dxa"/>
            <w:gridSpan w:val="2"/>
            <w:vAlign w:val="center"/>
          </w:tcPr>
          <w:p w14:paraId="4F83668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35.6</w:t>
            </w:r>
          </w:p>
        </w:tc>
        <w:tc>
          <w:tcPr>
            <w:tcW w:w="726" w:type="dxa"/>
            <w:gridSpan w:val="2"/>
            <w:vAlign w:val="center"/>
          </w:tcPr>
          <w:p w14:paraId="7F003BF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34.9</w:t>
            </w:r>
          </w:p>
        </w:tc>
        <w:tc>
          <w:tcPr>
            <w:tcW w:w="727" w:type="dxa"/>
            <w:gridSpan w:val="2"/>
            <w:vAlign w:val="center"/>
          </w:tcPr>
          <w:p w14:paraId="4708D85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34.2</w:t>
            </w:r>
          </w:p>
        </w:tc>
        <w:tc>
          <w:tcPr>
            <w:tcW w:w="726" w:type="dxa"/>
            <w:gridSpan w:val="2"/>
            <w:vAlign w:val="center"/>
          </w:tcPr>
          <w:p w14:paraId="3960F74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30.6</w:t>
            </w:r>
          </w:p>
        </w:tc>
        <w:tc>
          <w:tcPr>
            <w:tcW w:w="727" w:type="dxa"/>
            <w:gridSpan w:val="2"/>
            <w:vAlign w:val="center"/>
          </w:tcPr>
          <w:p w14:paraId="57FBE91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9.8</w:t>
            </w:r>
          </w:p>
        </w:tc>
      </w:tr>
      <w:tr w:rsidR="00617109" w:rsidRPr="00617109" w14:paraId="4E15B91F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F81BA95" w14:textId="253B1D30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50–59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EDFB44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713F2F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25.4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35BD7C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5729B8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29.3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8C6668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E58685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31.7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0A7B1E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33.5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C603AF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33.3</w:t>
            </w:r>
          </w:p>
        </w:tc>
        <w:tc>
          <w:tcPr>
            <w:tcW w:w="726" w:type="dxa"/>
            <w:gridSpan w:val="2"/>
            <w:vAlign w:val="center"/>
          </w:tcPr>
          <w:p w14:paraId="62C2E5F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34.1</w:t>
            </w:r>
          </w:p>
        </w:tc>
        <w:tc>
          <w:tcPr>
            <w:tcW w:w="727" w:type="dxa"/>
            <w:gridSpan w:val="2"/>
            <w:vAlign w:val="center"/>
          </w:tcPr>
          <w:p w14:paraId="69FD964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34.2</w:t>
            </w:r>
          </w:p>
        </w:tc>
        <w:tc>
          <w:tcPr>
            <w:tcW w:w="726" w:type="dxa"/>
            <w:gridSpan w:val="2"/>
            <w:vAlign w:val="center"/>
          </w:tcPr>
          <w:p w14:paraId="407A7E8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34.1</w:t>
            </w:r>
          </w:p>
        </w:tc>
        <w:tc>
          <w:tcPr>
            <w:tcW w:w="727" w:type="dxa"/>
            <w:gridSpan w:val="2"/>
            <w:vAlign w:val="center"/>
          </w:tcPr>
          <w:p w14:paraId="3653DF8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34.2</w:t>
            </w:r>
          </w:p>
        </w:tc>
        <w:tc>
          <w:tcPr>
            <w:tcW w:w="726" w:type="dxa"/>
            <w:gridSpan w:val="2"/>
            <w:vAlign w:val="center"/>
          </w:tcPr>
          <w:p w14:paraId="4AB1F3A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34.2</w:t>
            </w:r>
          </w:p>
        </w:tc>
        <w:tc>
          <w:tcPr>
            <w:tcW w:w="727" w:type="dxa"/>
            <w:gridSpan w:val="2"/>
            <w:vAlign w:val="center"/>
          </w:tcPr>
          <w:p w14:paraId="27DD832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34.1</w:t>
            </w:r>
          </w:p>
        </w:tc>
        <w:tc>
          <w:tcPr>
            <w:tcW w:w="726" w:type="dxa"/>
            <w:gridSpan w:val="2"/>
            <w:vAlign w:val="center"/>
          </w:tcPr>
          <w:p w14:paraId="77FCF9B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31.8</w:t>
            </w:r>
          </w:p>
        </w:tc>
        <w:tc>
          <w:tcPr>
            <w:tcW w:w="727" w:type="dxa"/>
            <w:gridSpan w:val="2"/>
            <w:vAlign w:val="center"/>
          </w:tcPr>
          <w:p w14:paraId="3F056C3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</w:tr>
      <w:tr w:rsidR="00617109" w:rsidRPr="00617109" w14:paraId="5E5F3463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26BC21D" w14:textId="67DB8510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60–69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B02A2E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19.1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F3180D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24.4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928A60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77761FE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20.9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9B3A89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20.5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C571BB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20.8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4D02A0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0E93ED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19.5</w:t>
            </w:r>
          </w:p>
        </w:tc>
        <w:tc>
          <w:tcPr>
            <w:tcW w:w="726" w:type="dxa"/>
            <w:gridSpan w:val="2"/>
            <w:vAlign w:val="center"/>
          </w:tcPr>
          <w:p w14:paraId="0F1D627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20.2</w:t>
            </w:r>
          </w:p>
        </w:tc>
        <w:tc>
          <w:tcPr>
            <w:tcW w:w="727" w:type="dxa"/>
            <w:gridSpan w:val="2"/>
            <w:vAlign w:val="center"/>
          </w:tcPr>
          <w:p w14:paraId="7557B3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20.2</w:t>
            </w:r>
          </w:p>
        </w:tc>
        <w:tc>
          <w:tcPr>
            <w:tcW w:w="726" w:type="dxa"/>
            <w:gridSpan w:val="2"/>
            <w:vAlign w:val="center"/>
          </w:tcPr>
          <w:p w14:paraId="407B9DD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21.2</w:t>
            </w:r>
          </w:p>
        </w:tc>
        <w:tc>
          <w:tcPr>
            <w:tcW w:w="727" w:type="dxa"/>
            <w:gridSpan w:val="2"/>
            <w:vAlign w:val="center"/>
          </w:tcPr>
          <w:p w14:paraId="6163539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22.2</w:t>
            </w:r>
          </w:p>
        </w:tc>
        <w:tc>
          <w:tcPr>
            <w:tcW w:w="726" w:type="dxa"/>
            <w:gridSpan w:val="2"/>
            <w:vAlign w:val="center"/>
          </w:tcPr>
          <w:p w14:paraId="3A8AA5D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23.0</w:t>
            </w:r>
          </w:p>
        </w:tc>
        <w:tc>
          <w:tcPr>
            <w:tcW w:w="727" w:type="dxa"/>
            <w:gridSpan w:val="2"/>
            <w:vAlign w:val="center"/>
          </w:tcPr>
          <w:p w14:paraId="7408143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23.8</w:t>
            </w:r>
          </w:p>
        </w:tc>
        <w:tc>
          <w:tcPr>
            <w:tcW w:w="726" w:type="dxa"/>
            <w:gridSpan w:val="2"/>
            <w:vAlign w:val="center"/>
          </w:tcPr>
          <w:p w14:paraId="74FCAB9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23.1</w:t>
            </w:r>
          </w:p>
        </w:tc>
        <w:tc>
          <w:tcPr>
            <w:tcW w:w="727" w:type="dxa"/>
            <w:gridSpan w:val="2"/>
            <w:vAlign w:val="center"/>
          </w:tcPr>
          <w:p w14:paraId="1C50AF3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4.3</w:t>
            </w:r>
          </w:p>
        </w:tc>
      </w:tr>
      <w:tr w:rsidR="00617109" w:rsidRPr="00617109" w14:paraId="7A06B9A1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05699E86" w14:textId="7D959641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70</w:t>
            </w:r>
            <w:r w:rsidR="00664BA1"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–74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FF325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DDFD5F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F20DB9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5.4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A9629B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7.8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DCB523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C1D975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8.0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643C78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149BD7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8.3</w:t>
            </w:r>
          </w:p>
        </w:tc>
        <w:tc>
          <w:tcPr>
            <w:tcW w:w="726" w:type="dxa"/>
            <w:gridSpan w:val="2"/>
            <w:vAlign w:val="center"/>
          </w:tcPr>
          <w:p w14:paraId="64F54B2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8.1</w:t>
            </w:r>
          </w:p>
        </w:tc>
        <w:tc>
          <w:tcPr>
            <w:tcW w:w="727" w:type="dxa"/>
            <w:gridSpan w:val="2"/>
            <w:vAlign w:val="center"/>
          </w:tcPr>
          <w:p w14:paraId="3150EC5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8.5</w:t>
            </w:r>
          </w:p>
        </w:tc>
        <w:tc>
          <w:tcPr>
            <w:tcW w:w="726" w:type="dxa"/>
            <w:gridSpan w:val="2"/>
            <w:vAlign w:val="center"/>
          </w:tcPr>
          <w:p w14:paraId="0888736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8.4</w:t>
            </w:r>
          </w:p>
        </w:tc>
        <w:tc>
          <w:tcPr>
            <w:tcW w:w="727" w:type="dxa"/>
            <w:gridSpan w:val="2"/>
            <w:vAlign w:val="center"/>
          </w:tcPr>
          <w:p w14:paraId="75C09C3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8.0</w:t>
            </w:r>
          </w:p>
        </w:tc>
        <w:tc>
          <w:tcPr>
            <w:tcW w:w="726" w:type="dxa"/>
            <w:gridSpan w:val="2"/>
            <w:vAlign w:val="center"/>
          </w:tcPr>
          <w:p w14:paraId="7936141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8.0</w:t>
            </w:r>
          </w:p>
        </w:tc>
        <w:tc>
          <w:tcPr>
            <w:tcW w:w="727" w:type="dxa"/>
            <w:gridSpan w:val="2"/>
            <w:vAlign w:val="center"/>
          </w:tcPr>
          <w:p w14:paraId="2AACB69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7.9</w:t>
            </w:r>
          </w:p>
        </w:tc>
        <w:tc>
          <w:tcPr>
            <w:tcW w:w="726" w:type="dxa"/>
            <w:gridSpan w:val="2"/>
            <w:vAlign w:val="center"/>
          </w:tcPr>
          <w:p w14:paraId="3EE6177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14.5</w:t>
            </w:r>
          </w:p>
        </w:tc>
        <w:tc>
          <w:tcPr>
            <w:tcW w:w="727" w:type="dxa"/>
            <w:gridSpan w:val="2"/>
            <w:vAlign w:val="center"/>
          </w:tcPr>
          <w:p w14:paraId="1C1F5B8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4.7</w:t>
            </w:r>
          </w:p>
        </w:tc>
      </w:tr>
      <w:tr w:rsidR="00617109" w:rsidRPr="00617109" w14:paraId="2319E6F5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6F0C5E28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Education (</w:t>
            </w:r>
            <w:proofErr w:type="spellStart"/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yr</w:t>
            </w:r>
            <w:proofErr w:type="spellEnd"/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8850A5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2EB3F9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05F276D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41C5F5C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62731E7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7565DF5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60366B2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22B9303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57AF27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8B576B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497DAA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0AC8E9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6E700C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1716E9C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5126D5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EF9E02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4D9913AF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3BDF8DB" w14:textId="37614FC0" w:rsidR="00E27355" w:rsidRPr="00617109" w:rsidRDefault="00E27355" w:rsidP="00A9473C">
            <w:pPr>
              <w:widowControl/>
              <w:wordWrap/>
              <w:autoSpaceDE/>
              <w:autoSpaceDN/>
              <w:ind w:leftChars="245" w:left="49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≤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A00B7B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89485E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55.2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4E1BF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49.3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369DC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45.8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F4EA16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40.3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692FD0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30.3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001E51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28.8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3BF4EC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26.7</w:t>
            </w:r>
          </w:p>
        </w:tc>
        <w:tc>
          <w:tcPr>
            <w:tcW w:w="726" w:type="dxa"/>
            <w:gridSpan w:val="2"/>
            <w:vAlign w:val="center"/>
          </w:tcPr>
          <w:p w14:paraId="5D3DAF1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17.9</w:t>
            </w:r>
          </w:p>
        </w:tc>
        <w:tc>
          <w:tcPr>
            <w:tcW w:w="727" w:type="dxa"/>
            <w:gridSpan w:val="2"/>
            <w:vAlign w:val="center"/>
          </w:tcPr>
          <w:p w14:paraId="2273B35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17.3</w:t>
            </w:r>
          </w:p>
        </w:tc>
        <w:tc>
          <w:tcPr>
            <w:tcW w:w="726" w:type="dxa"/>
            <w:gridSpan w:val="2"/>
            <w:vAlign w:val="center"/>
          </w:tcPr>
          <w:p w14:paraId="4BB304B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19.5</w:t>
            </w:r>
          </w:p>
        </w:tc>
        <w:tc>
          <w:tcPr>
            <w:tcW w:w="727" w:type="dxa"/>
            <w:gridSpan w:val="2"/>
            <w:vAlign w:val="center"/>
          </w:tcPr>
          <w:p w14:paraId="2DC8B59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16.2</w:t>
            </w:r>
          </w:p>
        </w:tc>
        <w:tc>
          <w:tcPr>
            <w:tcW w:w="726" w:type="dxa"/>
            <w:gridSpan w:val="2"/>
            <w:vAlign w:val="center"/>
          </w:tcPr>
          <w:p w14:paraId="07EB959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19.4</w:t>
            </w:r>
          </w:p>
        </w:tc>
        <w:tc>
          <w:tcPr>
            <w:tcW w:w="727" w:type="dxa"/>
            <w:gridSpan w:val="2"/>
            <w:vAlign w:val="center"/>
          </w:tcPr>
          <w:p w14:paraId="73D7522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16.7</w:t>
            </w:r>
          </w:p>
        </w:tc>
        <w:tc>
          <w:tcPr>
            <w:tcW w:w="726" w:type="dxa"/>
            <w:gridSpan w:val="2"/>
            <w:vAlign w:val="center"/>
          </w:tcPr>
          <w:p w14:paraId="2677326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19.8</w:t>
            </w:r>
          </w:p>
        </w:tc>
        <w:tc>
          <w:tcPr>
            <w:tcW w:w="727" w:type="dxa"/>
            <w:gridSpan w:val="2"/>
            <w:vAlign w:val="center"/>
          </w:tcPr>
          <w:p w14:paraId="45D6697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9.0</w:t>
            </w:r>
          </w:p>
        </w:tc>
      </w:tr>
      <w:tr w:rsidR="00617109" w:rsidRPr="00617109" w14:paraId="63CB8DB3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0494FA6B" w14:textId="2B3D3E83" w:rsidR="00E27355" w:rsidRPr="00617109" w:rsidRDefault="00E27355" w:rsidP="00A9473C">
            <w:pPr>
              <w:widowControl/>
              <w:wordWrap/>
              <w:autoSpaceDE/>
              <w:autoSpaceDN/>
              <w:ind w:leftChars="245" w:left="49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12–15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257862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43.7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2C36C1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37.3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E16EFA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42.5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0F5653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139A12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3AE79C9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54.0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26F6E1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54.7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7DFB11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57.4</w:t>
            </w:r>
          </w:p>
        </w:tc>
        <w:tc>
          <w:tcPr>
            <w:tcW w:w="726" w:type="dxa"/>
            <w:gridSpan w:val="2"/>
            <w:vAlign w:val="center"/>
          </w:tcPr>
          <w:p w14:paraId="0B998A7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59.2</w:t>
            </w:r>
          </w:p>
        </w:tc>
        <w:tc>
          <w:tcPr>
            <w:tcW w:w="727" w:type="dxa"/>
            <w:gridSpan w:val="2"/>
            <w:vAlign w:val="center"/>
          </w:tcPr>
          <w:p w14:paraId="1C609E5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57.7</w:t>
            </w:r>
          </w:p>
        </w:tc>
        <w:tc>
          <w:tcPr>
            <w:tcW w:w="726" w:type="dxa"/>
            <w:gridSpan w:val="2"/>
            <w:vAlign w:val="center"/>
          </w:tcPr>
          <w:p w14:paraId="41A642A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59.0</w:t>
            </w:r>
          </w:p>
        </w:tc>
        <w:tc>
          <w:tcPr>
            <w:tcW w:w="727" w:type="dxa"/>
            <w:gridSpan w:val="2"/>
            <w:vAlign w:val="center"/>
          </w:tcPr>
          <w:p w14:paraId="225891A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56.2</w:t>
            </w:r>
          </w:p>
        </w:tc>
        <w:tc>
          <w:tcPr>
            <w:tcW w:w="726" w:type="dxa"/>
            <w:gridSpan w:val="2"/>
            <w:vAlign w:val="center"/>
          </w:tcPr>
          <w:p w14:paraId="3AD7C2D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55.3</w:t>
            </w:r>
          </w:p>
        </w:tc>
        <w:tc>
          <w:tcPr>
            <w:tcW w:w="727" w:type="dxa"/>
            <w:gridSpan w:val="2"/>
            <w:vAlign w:val="center"/>
          </w:tcPr>
          <w:p w14:paraId="025A03B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58.1</w:t>
            </w:r>
          </w:p>
        </w:tc>
        <w:tc>
          <w:tcPr>
            <w:tcW w:w="726" w:type="dxa"/>
            <w:gridSpan w:val="2"/>
            <w:vAlign w:val="center"/>
          </w:tcPr>
          <w:p w14:paraId="524DBFB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57.2</w:t>
            </w:r>
          </w:p>
        </w:tc>
        <w:tc>
          <w:tcPr>
            <w:tcW w:w="727" w:type="dxa"/>
            <w:gridSpan w:val="2"/>
            <w:vAlign w:val="center"/>
          </w:tcPr>
          <w:p w14:paraId="0BC01AA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7.3</w:t>
            </w:r>
          </w:p>
        </w:tc>
      </w:tr>
      <w:tr w:rsidR="00617109" w:rsidRPr="00617109" w14:paraId="111A318A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1307F0BC" w14:textId="6793DF2F" w:rsidR="00E27355" w:rsidRPr="00617109" w:rsidRDefault="00E27355" w:rsidP="00A9473C">
            <w:pPr>
              <w:widowControl/>
              <w:wordWrap/>
              <w:autoSpaceDE/>
              <w:autoSpaceDN/>
              <w:ind w:leftChars="245" w:left="49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≥16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2AB149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840E85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7.5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D1D965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31D477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54AB0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13.2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7D73B15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15.7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5A667C7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16.5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8C1CDC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15.9</w:t>
            </w:r>
          </w:p>
        </w:tc>
        <w:tc>
          <w:tcPr>
            <w:tcW w:w="726" w:type="dxa"/>
            <w:gridSpan w:val="2"/>
            <w:vAlign w:val="center"/>
          </w:tcPr>
          <w:p w14:paraId="2E0112E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22.9</w:t>
            </w:r>
          </w:p>
        </w:tc>
        <w:tc>
          <w:tcPr>
            <w:tcW w:w="727" w:type="dxa"/>
            <w:gridSpan w:val="2"/>
            <w:vAlign w:val="center"/>
          </w:tcPr>
          <w:p w14:paraId="7A3E20A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25.0</w:t>
            </w:r>
          </w:p>
        </w:tc>
        <w:tc>
          <w:tcPr>
            <w:tcW w:w="726" w:type="dxa"/>
            <w:gridSpan w:val="2"/>
            <w:vAlign w:val="center"/>
          </w:tcPr>
          <w:p w14:paraId="3C7845A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21.5</w:t>
            </w:r>
          </w:p>
        </w:tc>
        <w:tc>
          <w:tcPr>
            <w:tcW w:w="727" w:type="dxa"/>
            <w:gridSpan w:val="2"/>
            <w:vAlign w:val="center"/>
          </w:tcPr>
          <w:p w14:paraId="6D1498C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27.6</w:t>
            </w:r>
          </w:p>
        </w:tc>
        <w:tc>
          <w:tcPr>
            <w:tcW w:w="726" w:type="dxa"/>
            <w:gridSpan w:val="2"/>
            <w:vAlign w:val="center"/>
          </w:tcPr>
          <w:p w14:paraId="4A36730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25.3</w:t>
            </w:r>
          </w:p>
        </w:tc>
        <w:tc>
          <w:tcPr>
            <w:tcW w:w="727" w:type="dxa"/>
            <w:gridSpan w:val="2"/>
            <w:vAlign w:val="center"/>
          </w:tcPr>
          <w:p w14:paraId="25E7678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25.2</w:t>
            </w:r>
          </w:p>
        </w:tc>
        <w:tc>
          <w:tcPr>
            <w:tcW w:w="726" w:type="dxa"/>
            <w:gridSpan w:val="2"/>
            <w:vAlign w:val="center"/>
          </w:tcPr>
          <w:p w14:paraId="397C52C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23.1</w:t>
            </w:r>
          </w:p>
        </w:tc>
        <w:tc>
          <w:tcPr>
            <w:tcW w:w="727" w:type="dxa"/>
            <w:gridSpan w:val="2"/>
            <w:vAlign w:val="center"/>
          </w:tcPr>
          <w:p w14:paraId="718186B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3.7</w:t>
            </w:r>
          </w:p>
        </w:tc>
      </w:tr>
      <w:tr w:rsidR="00617109" w:rsidRPr="00617109" w14:paraId="647E6F11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4EB35CD" w14:textId="48BA3622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</w:rPr>
              <w:t xml:space="preserve">Monthly household income </w:t>
            </w:r>
            <w:r w:rsidRPr="00617109">
              <w:rPr>
                <w:rFonts w:ascii="Times New Roman" w:eastAsia="굴림" w:hAnsi="Times New Roman"/>
                <w:color w:val="000000" w:themeColor="text1"/>
                <w:spacing w:val="-6"/>
                <w:kern w:val="0"/>
                <w:sz w:val="16"/>
                <w:szCs w:val="16"/>
                <w:vertAlign w:val="superscript"/>
              </w:rPr>
              <w:t>d)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E7BDBE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0B106D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1261181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1E6E37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01B1C27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1B7D644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347DFCD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6058F82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033DCC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0A9D9D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F17109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2E4DBC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0CF65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3F87691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8D8096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2EC762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5CD5FD04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6177CD65" w14:textId="7C79DD0F" w:rsidR="00E27355" w:rsidRPr="00617109" w:rsidRDefault="00E27355" w:rsidP="00A9473C">
            <w:pPr>
              <w:widowControl/>
              <w:tabs>
                <w:tab w:val="right" w:pos="2698"/>
              </w:tabs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L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ow income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ab/>
            </w:r>
          </w:p>
        </w:tc>
        <w:tc>
          <w:tcPr>
            <w:tcW w:w="726" w:type="dxa"/>
            <w:gridSpan w:val="2"/>
            <w:noWrap/>
            <w:vAlign w:val="center"/>
          </w:tcPr>
          <w:p w14:paraId="4C0F7CF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30.3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939474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33.6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5702FD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BE7CB5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32.1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670445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BFA639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35.1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FCB9B9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33.9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11C630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29.3</w:t>
            </w:r>
          </w:p>
        </w:tc>
        <w:tc>
          <w:tcPr>
            <w:tcW w:w="726" w:type="dxa"/>
            <w:gridSpan w:val="2"/>
            <w:vAlign w:val="center"/>
          </w:tcPr>
          <w:p w14:paraId="1910748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36.5</w:t>
            </w:r>
          </w:p>
        </w:tc>
        <w:tc>
          <w:tcPr>
            <w:tcW w:w="727" w:type="dxa"/>
            <w:gridSpan w:val="2"/>
            <w:vAlign w:val="center"/>
          </w:tcPr>
          <w:p w14:paraId="2752A56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25.8</w:t>
            </w:r>
          </w:p>
        </w:tc>
        <w:tc>
          <w:tcPr>
            <w:tcW w:w="726" w:type="dxa"/>
            <w:gridSpan w:val="2"/>
            <w:vAlign w:val="center"/>
          </w:tcPr>
          <w:p w14:paraId="28A1064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25.4</w:t>
            </w:r>
          </w:p>
        </w:tc>
        <w:tc>
          <w:tcPr>
            <w:tcW w:w="727" w:type="dxa"/>
            <w:gridSpan w:val="2"/>
            <w:vAlign w:val="center"/>
          </w:tcPr>
          <w:p w14:paraId="447B077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26.2</w:t>
            </w:r>
          </w:p>
        </w:tc>
        <w:tc>
          <w:tcPr>
            <w:tcW w:w="726" w:type="dxa"/>
            <w:gridSpan w:val="2"/>
            <w:vAlign w:val="center"/>
          </w:tcPr>
          <w:p w14:paraId="3EDB58F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36.0</w:t>
            </w:r>
          </w:p>
        </w:tc>
        <w:tc>
          <w:tcPr>
            <w:tcW w:w="727" w:type="dxa"/>
            <w:gridSpan w:val="2"/>
            <w:vAlign w:val="center"/>
          </w:tcPr>
          <w:p w14:paraId="7FF1070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25.1</w:t>
            </w:r>
          </w:p>
        </w:tc>
        <w:tc>
          <w:tcPr>
            <w:tcW w:w="726" w:type="dxa"/>
            <w:gridSpan w:val="2"/>
            <w:vAlign w:val="center"/>
          </w:tcPr>
          <w:p w14:paraId="5CA73E5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34.4</w:t>
            </w:r>
          </w:p>
        </w:tc>
        <w:tc>
          <w:tcPr>
            <w:tcW w:w="727" w:type="dxa"/>
            <w:gridSpan w:val="2"/>
            <w:vAlign w:val="center"/>
          </w:tcPr>
          <w:p w14:paraId="1710067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6.1</w:t>
            </w:r>
          </w:p>
        </w:tc>
      </w:tr>
      <w:tr w:rsidR="00617109" w:rsidRPr="00617109" w14:paraId="2A3ACEC1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18587C37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M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iddle income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5A203D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41.9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379983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AD0177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38.1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C20381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B15D0A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42.5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EF29D3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34.9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C870FB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35.5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471CDA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43.1</w:t>
            </w:r>
          </w:p>
        </w:tc>
        <w:tc>
          <w:tcPr>
            <w:tcW w:w="726" w:type="dxa"/>
            <w:gridSpan w:val="2"/>
            <w:vAlign w:val="center"/>
          </w:tcPr>
          <w:p w14:paraId="1CEC073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31.8</w:t>
            </w:r>
          </w:p>
        </w:tc>
        <w:tc>
          <w:tcPr>
            <w:tcW w:w="727" w:type="dxa"/>
            <w:gridSpan w:val="2"/>
            <w:vAlign w:val="center"/>
          </w:tcPr>
          <w:p w14:paraId="25DCB61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37.1</w:t>
            </w:r>
          </w:p>
        </w:tc>
        <w:tc>
          <w:tcPr>
            <w:tcW w:w="726" w:type="dxa"/>
            <w:gridSpan w:val="2"/>
            <w:vAlign w:val="center"/>
          </w:tcPr>
          <w:p w14:paraId="1F439C8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37.9</w:t>
            </w:r>
          </w:p>
        </w:tc>
        <w:tc>
          <w:tcPr>
            <w:tcW w:w="727" w:type="dxa"/>
            <w:gridSpan w:val="2"/>
            <w:vAlign w:val="center"/>
          </w:tcPr>
          <w:p w14:paraId="7FD7C12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43.5</w:t>
            </w:r>
          </w:p>
        </w:tc>
        <w:tc>
          <w:tcPr>
            <w:tcW w:w="726" w:type="dxa"/>
            <w:gridSpan w:val="2"/>
            <w:vAlign w:val="center"/>
          </w:tcPr>
          <w:p w14:paraId="1319C92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31.1</w:t>
            </w:r>
          </w:p>
        </w:tc>
        <w:tc>
          <w:tcPr>
            <w:tcW w:w="727" w:type="dxa"/>
            <w:gridSpan w:val="2"/>
            <w:vAlign w:val="center"/>
          </w:tcPr>
          <w:p w14:paraId="5F471B8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35.6</w:t>
            </w:r>
          </w:p>
        </w:tc>
        <w:tc>
          <w:tcPr>
            <w:tcW w:w="726" w:type="dxa"/>
            <w:gridSpan w:val="2"/>
            <w:vAlign w:val="center"/>
          </w:tcPr>
          <w:p w14:paraId="45F92BD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35.7</w:t>
            </w:r>
          </w:p>
        </w:tc>
        <w:tc>
          <w:tcPr>
            <w:tcW w:w="727" w:type="dxa"/>
            <w:gridSpan w:val="2"/>
            <w:vAlign w:val="center"/>
          </w:tcPr>
          <w:p w14:paraId="0313D0B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1.8</w:t>
            </w:r>
          </w:p>
        </w:tc>
      </w:tr>
      <w:tr w:rsidR="00617109" w:rsidRPr="00617109" w14:paraId="0631F035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2D1A8687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H</w:t>
            </w: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igh income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DA7AD4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27.8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4B04F0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AD449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D261F5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A8DE0B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26.8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7FF2B39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30.0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CE0329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000E3F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27.7</w:t>
            </w:r>
          </w:p>
        </w:tc>
        <w:tc>
          <w:tcPr>
            <w:tcW w:w="726" w:type="dxa"/>
            <w:gridSpan w:val="2"/>
            <w:vAlign w:val="center"/>
          </w:tcPr>
          <w:p w14:paraId="1D36DEF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31.7</w:t>
            </w:r>
          </w:p>
        </w:tc>
        <w:tc>
          <w:tcPr>
            <w:tcW w:w="727" w:type="dxa"/>
            <w:gridSpan w:val="2"/>
            <w:vAlign w:val="center"/>
          </w:tcPr>
          <w:p w14:paraId="5D1467D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37.0</w:t>
            </w:r>
          </w:p>
        </w:tc>
        <w:tc>
          <w:tcPr>
            <w:tcW w:w="726" w:type="dxa"/>
            <w:gridSpan w:val="2"/>
            <w:vAlign w:val="center"/>
          </w:tcPr>
          <w:p w14:paraId="72E0B98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36.7</w:t>
            </w:r>
          </w:p>
        </w:tc>
        <w:tc>
          <w:tcPr>
            <w:tcW w:w="727" w:type="dxa"/>
            <w:gridSpan w:val="2"/>
            <w:vAlign w:val="center"/>
          </w:tcPr>
          <w:p w14:paraId="323B98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30.3</w:t>
            </w:r>
          </w:p>
        </w:tc>
        <w:tc>
          <w:tcPr>
            <w:tcW w:w="726" w:type="dxa"/>
            <w:gridSpan w:val="2"/>
            <w:vAlign w:val="center"/>
          </w:tcPr>
          <w:p w14:paraId="3367F28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32.9</w:t>
            </w:r>
          </w:p>
        </w:tc>
        <w:tc>
          <w:tcPr>
            <w:tcW w:w="727" w:type="dxa"/>
            <w:gridSpan w:val="2"/>
            <w:vAlign w:val="center"/>
          </w:tcPr>
          <w:p w14:paraId="35CF103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39.3</w:t>
            </w:r>
          </w:p>
        </w:tc>
        <w:tc>
          <w:tcPr>
            <w:tcW w:w="726" w:type="dxa"/>
            <w:gridSpan w:val="2"/>
            <w:vAlign w:val="center"/>
          </w:tcPr>
          <w:p w14:paraId="63AEB1A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29.9</w:t>
            </w:r>
          </w:p>
        </w:tc>
        <w:tc>
          <w:tcPr>
            <w:tcW w:w="727" w:type="dxa"/>
            <w:gridSpan w:val="2"/>
            <w:vAlign w:val="center"/>
          </w:tcPr>
          <w:p w14:paraId="3FE3188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2.2</w:t>
            </w:r>
          </w:p>
        </w:tc>
      </w:tr>
      <w:tr w:rsidR="00617109" w:rsidRPr="00617109" w14:paraId="4EE77312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44D8D4F4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D6E7B3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2279E05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38A16BD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23B3BE7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419F02D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0C3CFEF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1B0E5C8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1100076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929A16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D22178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7FEE775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A64BC0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58F970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70A243C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C0E3D4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695076B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075DF4C9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2036478B" w14:textId="6E7322BF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Married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5D63565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90.1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6F4464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84.4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43A247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84.9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5957B9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87.1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2B3169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88.5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B76645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88.1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7F3398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88.2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38F2385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93.3</w:t>
            </w:r>
          </w:p>
        </w:tc>
        <w:tc>
          <w:tcPr>
            <w:tcW w:w="726" w:type="dxa"/>
            <w:gridSpan w:val="2"/>
            <w:vAlign w:val="center"/>
          </w:tcPr>
          <w:p w14:paraId="3F696FE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90.4</w:t>
            </w:r>
          </w:p>
        </w:tc>
        <w:tc>
          <w:tcPr>
            <w:tcW w:w="727" w:type="dxa"/>
            <w:gridSpan w:val="2"/>
            <w:vAlign w:val="center"/>
          </w:tcPr>
          <w:p w14:paraId="4AF7A1A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93.3</w:t>
            </w:r>
          </w:p>
        </w:tc>
        <w:tc>
          <w:tcPr>
            <w:tcW w:w="726" w:type="dxa"/>
            <w:gridSpan w:val="2"/>
            <w:vAlign w:val="center"/>
          </w:tcPr>
          <w:p w14:paraId="1901533F" w14:textId="77777777" w:rsidR="00E27355" w:rsidRPr="00617109" w:rsidRDefault="00E27355" w:rsidP="00A9473C">
            <w:pPr>
              <w:widowControl/>
              <w:tabs>
                <w:tab w:val="left" w:pos="550"/>
              </w:tabs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93.4</w:t>
            </w:r>
          </w:p>
        </w:tc>
        <w:tc>
          <w:tcPr>
            <w:tcW w:w="727" w:type="dxa"/>
            <w:gridSpan w:val="2"/>
            <w:vAlign w:val="center"/>
          </w:tcPr>
          <w:p w14:paraId="62E3479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91.1</w:t>
            </w:r>
          </w:p>
        </w:tc>
        <w:tc>
          <w:tcPr>
            <w:tcW w:w="726" w:type="dxa"/>
            <w:gridSpan w:val="2"/>
            <w:vAlign w:val="center"/>
          </w:tcPr>
          <w:p w14:paraId="443F46E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94.1</w:t>
            </w:r>
          </w:p>
        </w:tc>
        <w:tc>
          <w:tcPr>
            <w:tcW w:w="727" w:type="dxa"/>
            <w:gridSpan w:val="2"/>
            <w:vAlign w:val="center"/>
          </w:tcPr>
          <w:p w14:paraId="4A90B35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93.0</w:t>
            </w:r>
          </w:p>
        </w:tc>
        <w:tc>
          <w:tcPr>
            <w:tcW w:w="726" w:type="dxa"/>
            <w:gridSpan w:val="2"/>
            <w:vAlign w:val="center"/>
          </w:tcPr>
          <w:p w14:paraId="2C3DB24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93.2</w:t>
            </w:r>
          </w:p>
        </w:tc>
        <w:tc>
          <w:tcPr>
            <w:tcW w:w="727" w:type="dxa"/>
            <w:gridSpan w:val="2"/>
            <w:vAlign w:val="center"/>
          </w:tcPr>
          <w:p w14:paraId="55ED302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</w:tr>
      <w:tr w:rsidR="00617109" w:rsidRPr="00617109" w14:paraId="71FEE462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3A846C9B" w14:textId="5208FAA3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Not married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54748E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AC3C00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0.7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2AA695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3E9718A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59A6CE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051B64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9C9ECF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294F4F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0.5</w:t>
            </w:r>
          </w:p>
        </w:tc>
        <w:tc>
          <w:tcPr>
            <w:tcW w:w="726" w:type="dxa"/>
            <w:gridSpan w:val="2"/>
            <w:vAlign w:val="center"/>
          </w:tcPr>
          <w:p w14:paraId="278729E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</w:p>
        </w:tc>
        <w:tc>
          <w:tcPr>
            <w:tcW w:w="727" w:type="dxa"/>
            <w:gridSpan w:val="2"/>
            <w:vAlign w:val="center"/>
          </w:tcPr>
          <w:p w14:paraId="07608D1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726" w:type="dxa"/>
            <w:gridSpan w:val="2"/>
            <w:vAlign w:val="center"/>
          </w:tcPr>
          <w:p w14:paraId="1E1299D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0.7</w:t>
            </w:r>
          </w:p>
        </w:tc>
        <w:tc>
          <w:tcPr>
            <w:tcW w:w="727" w:type="dxa"/>
            <w:gridSpan w:val="2"/>
            <w:vAlign w:val="center"/>
          </w:tcPr>
          <w:p w14:paraId="4AA4435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3.5</w:t>
            </w:r>
          </w:p>
        </w:tc>
        <w:tc>
          <w:tcPr>
            <w:tcW w:w="726" w:type="dxa"/>
            <w:gridSpan w:val="2"/>
            <w:vAlign w:val="center"/>
          </w:tcPr>
          <w:p w14:paraId="1AB92F7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1.1</w:t>
            </w:r>
          </w:p>
        </w:tc>
        <w:tc>
          <w:tcPr>
            <w:tcW w:w="727" w:type="dxa"/>
            <w:gridSpan w:val="2"/>
            <w:vAlign w:val="center"/>
          </w:tcPr>
          <w:p w14:paraId="4D5E923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</w:p>
        </w:tc>
        <w:tc>
          <w:tcPr>
            <w:tcW w:w="726" w:type="dxa"/>
            <w:gridSpan w:val="2"/>
            <w:vAlign w:val="center"/>
          </w:tcPr>
          <w:p w14:paraId="401B30D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1.0</w:t>
            </w:r>
          </w:p>
        </w:tc>
        <w:tc>
          <w:tcPr>
            <w:tcW w:w="727" w:type="dxa"/>
            <w:gridSpan w:val="2"/>
            <w:vAlign w:val="center"/>
          </w:tcPr>
          <w:p w14:paraId="6E2DE6D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.7</w:t>
            </w:r>
          </w:p>
        </w:tc>
      </w:tr>
      <w:tr w:rsidR="00617109" w:rsidRPr="00617109" w14:paraId="2039F185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5A8C68AE" w14:textId="3D8425CB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Others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 xml:space="preserve"> e)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5798B66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89A431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14.9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10BBF1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14.3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AAF908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12.3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6C477E1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DBD921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11.0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C9A9D3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28E933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6.2</w:t>
            </w:r>
          </w:p>
        </w:tc>
        <w:tc>
          <w:tcPr>
            <w:tcW w:w="726" w:type="dxa"/>
            <w:gridSpan w:val="2"/>
            <w:vAlign w:val="center"/>
          </w:tcPr>
          <w:p w14:paraId="02B3447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8.1</w:t>
            </w:r>
          </w:p>
        </w:tc>
        <w:tc>
          <w:tcPr>
            <w:tcW w:w="727" w:type="dxa"/>
            <w:gridSpan w:val="2"/>
            <w:vAlign w:val="center"/>
          </w:tcPr>
          <w:p w14:paraId="3256FAC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5.6</w:t>
            </w:r>
          </w:p>
        </w:tc>
        <w:tc>
          <w:tcPr>
            <w:tcW w:w="726" w:type="dxa"/>
            <w:gridSpan w:val="2"/>
            <w:vAlign w:val="center"/>
          </w:tcPr>
          <w:p w14:paraId="4DE0555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5.9</w:t>
            </w:r>
          </w:p>
        </w:tc>
        <w:tc>
          <w:tcPr>
            <w:tcW w:w="727" w:type="dxa"/>
            <w:gridSpan w:val="2"/>
            <w:vAlign w:val="center"/>
          </w:tcPr>
          <w:p w14:paraId="3236539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5.4</w:t>
            </w:r>
          </w:p>
        </w:tc>
        <w:tc>
          <w:tcPr>
            <w:tcW w:w="726" w:type="dxa"/>
            <w:gridSpan w:val="2"/>
            <w:vAlign w:val="center"/>
          </w:tcPr>
          <w:p w14:paraId="69321DD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4.8</w:t>
            </w:r>
          </w:p>
        </w:tc>
        <w:tc>
          <w:tcPr>
            <w:tcW w:w="727" w:type="dxa"/>
            <w:gridSpan w:val="2"/>
            <w:vAlign w:val="center"/>
          </w:tcPr>
          <w:p w14:paraId="42B0050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5.4</w:t>
            </w:r>
          </w:p>
        </w:tc>
        <w:tc>
          <w:tcPr>
            <w:tcW w:w="726" w:type="dxa"/>
            <w:gridSpan w:val="2"/>
            <w:vAlign w:val="center"/>
          </w:tcPr>
          <w:p w14:paraId="75BE507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5.8</w:t>
            </w:r>
          </w:p>
        </w:tc>
        <w:tc>
          <w:tcPr>
            <w:tcW w:w="727" w:type="dxa"/>
            <w:gridSpan w:val="2"/>
            <w:vAlign w:val="center"/>
          </w:tcPr>
          <w:p w14:paraId="2121941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.1</w:t>
            </w:r>
          </w:p>
        </w:tc>
      </w:tr>
      <w:tr w:rsidR="00617109" w:rsidRPr="00617109" w14:paraId="37A2972F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69F34EA2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Residential area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61C9C7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02AAF4C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737DE3B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3F96BB4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149A854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06F6E3E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489123B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031378A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1D07498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3B9B6FE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5207E1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A92AA7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47A1D30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262A41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3E31429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2D4C55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5F831778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38EA8FC" w14:textId="7FDD4E97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Metropolitan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2F5C44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976E36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0FFC96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3FDF4BF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47.1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47215C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46.7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7B94A7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44.0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A6B218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45.6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7AF237D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44.4</w:t>
            </w:r>
          </w:p>
        </w:tc>
        <w:tc>
          <w:tcPr>
            <w:tcW w:w="726" w:type="dxa"/>
            <w:gridSpan w:val="2"/>
            <w:vAlign w:val="center"/>
          </w:tcPr>
          <w:p w14:paraId="39563B5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44.6</w:t>
            </w:r>
          </w:p>
        </w:tc>
        <w:tc>
          <w:tcPr>
            <w:tcW w:w="727" w:type="dxa"/>
            <w:gridSpan w:val="2"/>
            <w:vAlign w:val="center"/>
          </w:tcPr>
          <w:p w14:paraId="3C2FE7B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45.2</w:t>
            </w:r>
          </w:p>
        </w:tc>
        <w:tc>
          <w:tcPr>
            <w:tcW w:w="726" w:type="dxa"/>
            <w:gridSpan w:val="2"/>
            <w:vAlign w:val="center"/>
          </w:tcPr>
          <w:p w14:paraId="14D8AF7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46.1</w:t>
            </w:r>
          </w:p>
        </w:tc>
        <w:tc>
          <w:tcPr>
            <w:tcW w:w="727" w:type="dxa"/>
            <w:gridSpan w:val="2"/>
            <w:vAlign w:val="center"/>
          </w:tcPr>
          <w:p w14:paraId="57D0689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44.6</w:t>
            </w:r>
          </w:p>
        </w:tc>
        <w:tc>
          <w:tcPr>
            <w:tcW w:w="726" w:type="dxa"/>
            <w:gridSpan w:val="2"/>
            <w:vAlign w:val="center"/>
          </w:tcPr>
          <w:p w14:paraId="7148FBB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45.6</w:t>
            </w:r>
          </w:p>
        </w:tc>
        <w:tc>
          <w:tcPr>
            <w:tcW w:w="727" w:type="dxa"/>
            <w:gridSpan w:val="2"/>
            <w:vAlign w:val="center"/>
          </w:tcPr>
          <w:p w14:paraId="17EE52C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44.9</w:t>
            </w:r>
          </w:p>
        </w:tc>
        <w:tc>
          <w:tcPr>
            <w:tcW w:w="726" w:type="dxa"/>
            <w:gridSpan w:val="2"/>
            <w:vAlign w:val="center"/>
          </w:tcPr>
          <w:p w14:paraId="2CEB9E4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44.4</w:t>
            </w:r>
          </w:p>
        </w:tc>
        <w:tc>
          <w:tcPr>
            <w:tcW w:w="727" w:type="dxa"/>
            <w:gridSpan w:val="2"/>
            <w:vAlign w:val="center"/>
          </w:tcPr>
          <w:p w14:paraId="6622C8E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6.1</w:t>
            </w:r>
          </w:p>
        </w:tc>
      </w:tr>
      <w:tr w:rsidR="00617109" w:rsidRPr="00617109" w14:paraId="5016E12B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43283B99" w14:textId="681CFBED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Urban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98330B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38F128B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39.8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6B4942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40.0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8A39C0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42.7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27A6149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43.1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9716A8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41.2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F0FBBC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40.2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9A427E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33.3</w:t>
            </w:r>
          </w:p>
        </w:tc>
        <w:tc>
          <w:tcPr>
            <w:tcW w:w="726" w:type="dxa"/>
            <w:gridSpan w:val="2"/>
            <w:vAlign w:val="center"/>
          </w:tcPr>
          <w:p w14:paraId="499C662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41.3</w:t>
            </w:r>
          </w:p>
        </w:tc>
        <w:tc>
          <w:tcPr>
            <w:tcW w:w="727" w:type="dxa"/>
            <w:gridSpan w:val="2"/>
            <w:vAlign w:val="center"/>
          </w:tcPr>
          <w:p w14:paraId="10086CD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47.6</w:t>
            </w:r>
          </w:p>
        </w:tc>
        <w:tc>
          <w:tcPr>
            <w:tcW w:w="726" w:type="dxa"/>
            <w:gridSpan w:val="2"/>
            <w:vAlign w:val="center"/>
          </w:tcPr>
          <w:p w14:paraId="2E45540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47.7</w:t>
            </w:r>
          </w:p>
        </w:tc>
        <w:tc>
          <w:tcPr>
            <w:tcW w:w="727" w:type="dxa"/>
            <w:gridSpan w:val="2"/>
            <w:vAlign w:val="center"/>
          </w:tcPr>
          <w:p w14:paraId="34B60A3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42.7</w:t>
            </w:r>
          </w:p>
        </w:tc>
        <w:tc>
          <w:tcPr>
            <w:tcW w:w="726" w:type="dxa"/>
            <w:gridSpan w:val="2"/>
            <w:vAlign w:val="center"/>
          </w:tcPr>
          <w:p w14:paraId="46B24F6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44.1</w:t>
            </w:r>
          </w:p>
        </w:tc>
        <w:tc>
          <w:tcPr>
            <w:tcW w:w="727" w:type="dxa"/>
            <w:gridSpan w:val="2"/>
            <w:vAlign w:val="center"/>
          </w:tcPr>
          <w:p w14:paraId="419DB69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43.3</w:t>
            </w:r>
          </w:p>
        </w:tc>
        <w:tc>
          <w:tcPr>
            <w:tcW w:w="726" w:type="dxa"/>
            <w:gridSpan w:val="2"/>
            <w:vAlign w:val="center"/>
          </w:tcPr>
          <w:p w14:paraId="5A73200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45.1</w:t>
            </w:r>
          </w:p>
        </w:tc>
        <w:tc>
          <w:tcPr>
            <w:tcW w:w="727" w:type="dxa"/>
            <w:gridSpan w:val="2"/>
            <w:vAlign w:val="center"/>
          </w:tcPr>
          <w:p w14:paraId="0DA00CC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4.3</w:t>
            </w:r>
          </w:p>
        </w:tc>
      </w:tr>
      <w:tr w:rsidR="00617109" w:rsidRPr="00617109" w14:paraId="59A919E0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18C91547" w14:textId="3AF9A3B7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Rural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541F26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14.3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7DFE0AD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13.6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5F2289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13.2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60B8D3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10.2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435031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00C58013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3CF1B2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B50FD7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22.3</w:t>
            </w:r>
          </w:p>
        </w:tc>
        <w:tc>
          <w:tcPr>
            <w:tcW w:w="726" w:type="dxa"/>
            <w:gridSpan w:val="2"/>
            <w:vAlign w:val="center"/>
          </w:tcPr>
          <w:p w14:paraId="5D1769F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14.1</w:t>
            </w:r>
          </w:p>
        </w:tc>
        <w:tc>
          <w:tcPr>
            <w:tcW w:w="727" w:type="dxa"/>
            <w:gridSpan w:val="2"/>
            <w:vAlign w:val="center"/>
          </w:tcPr>
          <w:p w14:paraId="664A359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7.2</w:t>
            </w:r>
          </w:p>
        </w:tc>
        <w:tc>
          <w:tcPr>
            <w:tcW w:w="726" w:type="dxa"/>
            <w:gridSpan w:val="2"/>
            <w:vAlign w:val="center"/>
          </w:tcPr>
          <w:p w14:paraId="47F6AAD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6.2</w:t>
            </w:r>
          </w:p>
        </w:tc>
        <w:tc>
          <w:tcPr>
            <w:tcW w:w="727" w:type="dxa"/>
            <w:gridSpan w:val="2"/>
            <w:vAlign w:val="center"/>
          </w:tcPr>
          <w:p w14:paraId="5D04AA6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12.7</w:t>
            </w:r>
          </w:p>
        </w:tc>
        <w:tc>
          <w:tcPr>
            <w:tcW w:w="726" w:type="dxa"/>
            <w:gridSpan w:val="2"/>
            <w:vAlign w:val="center"/>
          </w:tcPr>
          <w:p w14:paraId="170B443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10.3</w:t>
            </w:r>
          </w:p>
        </w:tc>
        <w:tc>
          <w:tcPr>
            <w:tcW w:w="727" w:type="dxa"/>
            <w:gridSpan w:val="2"/>
            <w:vAlign w:val="center"/>
          </w:tcPr>
          <w:p w14:paraId="2645787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11.8</w:t>
            </w:r>
          </w:p>
        </w:tc>
        <w:tc>
          <w:tcPr>
            <w:tcW w:w="726" w:type="dxa"/>
            <w:gridSpan w:val="2"/>
            <w:vAlign w:val="center"/>
          </w:tcPr>
          <w:p w14:paraId="522ADEFE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10.5</w:t>
            </w:r>
          </w:p>
        </w:tc>
        <w:tc>
          <w:tcPr>
            <w:tcW w:w="727" w:type="dxa"/>
            <w:gridSpan w:val="2"/>
            <w:vAlign w:val="center"/>
          </w:tcPr>
          <w:p w14:paraId="51B9A2D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.7</w:t>
            </w:r>
          </w:p>
        </w:tc>
      </w:tr>
      <w:tr w:rsidR="00617109" w:rsidRPr="00617109" w14:paraId="0F6D8D9E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4752854F" w14:textId="77777777" w:rsidR="00E27355" w:rsidRPr="00617109" w:rsidRDefault="00E27355" w:rsidP="00A9473C">
            <w:pPr>
              <w:widowControl/>
              <w:wordWrap/>
              <w:autoSpaceDE/>
              <w:autoSpaceDN/>
              <w:ind w:leftChars="100" w:left="2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Health insurance type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3D106DC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4500F39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508F027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195E51B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5270D18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4D24481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noWrap/>
            <w:vAlign w:val="center"/>
          </w:tcPr>
          <w:p w14:paraId="03EF99B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noWrap/>
            <w:vAlign w:val="center"/>
          </w:tcPr>
          <w:p w14:paraId="19E7D94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E86E7D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4879BAD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010099F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F1ED7B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2D45880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5F805B0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5A30317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05E7247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617109" w:rsidRPr="00617109" w14:paraId="3BD18964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8DEB153" w14:textId="3CF68FDA" w:rsidR="00E27355" w:rsidRPr="00617109" w:rsidRDefault="00E27355" w:rsidP="00A9473C">
            <w:pPr>
              <w:widowControl/>
              <w:wordWrap/>
              <w:autoSpaceDE/>
              <w:autoSpaceDN/>
              <w:ind w:leftChars="250" w:left="727" w:hangingChars="142" w:hanging="227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National Health Insurance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245AF9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94.9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66D359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95.2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6AE2C4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95.5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2E6CAF6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95.7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3B05076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94.8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4AF8B6B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95.5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42860682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95.8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2AB4916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98.2</w:t>
            </w:r>
          </w:p>
        </w:tc>
        <w:tc>
          <w:tcPr>
            <w:tcW w:w="726" w:type="dxa"/>
            <w:gridSpan w:val="2"/>
            <w:vAlign w:val="center"/>
          </w:tcPr>
          <w:p w14:paraId="6C39FC2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96.4</w:t>
            </w:r>
          </w:p>
        </w:tc>
        <w:tc>
          <w:tcPr>
            <w:tcW w:w="727" w:type="dxa"/>
            <w:gridSpan w:val="2"/>
            <w:vAlign w:val="center"/>
          </w:tcPr>
          <w:p w14:paraId="078B035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97.6</w:t>
            </w:r>
          </w:p>
        </w:tc>
        <w:tc>
          <w:tcPr>
            <w:tcW w:w="726" w:type="dxa"/>
            <w:gridSpan w:val="2"/>
            <w:vAlign w:val="center"/>
          </w:tcPr>
          <w:p w14:paraId="7B0BE9A8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99.3</w:t>
            </w:r>
          </w:p>
        </w:tc>
        <w:tc>
          <w:tcPr>
            <w:tcW w:w="727" w:type="dxa"/>
            <w:gridSpan w:val="2"/>
            <w:vAlign w:val="center"/>
          </w:tcPr>
          <w:p w14:paraId="130FD60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98.5</w:t>
            </w:r>
          </w:p>
        </w:tc>
        <w:tc>
          <w:tcPr>
            <w:tcW w:w="726" w:type="dxa"/>
            <w:gridSpan w:val="2"/>
            <w:vAlign w:val="center"/>
          </w:tcPr>
          <w:p w14:paraId="6193B30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99.0</w:t>
            </w:r>
          </w:p>
        </w:tc>
        <w:tc>
          <w:tcPr>
            <w:tcW w:w="727" w:type="dxa"/>
            <w:gridSpan w:val="2"/>
            <w:vAlign w:val="center"/>
          </w:tcPr>
          <w:p w14:paraId="7A47C22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98.4</w:t>
            </w:r>
          </w:p>
        </w:tc>
        <w:tc>
          <w:tcPr>
            <w:tcW w:w="726" w:type="dxa"/>
            <w:gridSpan w:val="2"/>
            <w:vAlign w:val="center"/>
          </w:tcPr>
          <w:p w14:paraId="2DF004E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98.1</w:t>
            </w:r>
          </w:p>
        </w:tc>
        <w:tc>
          <w:tcPr>
            <w:tcW w:w="727" w:type="dxa"/>
            <w:gridSpan w:val="2"/>
            <w:vAlign w:val="center"/>
          </w:tcPr>
          <w:p w14:paraId="6BF89DF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9.2</w:t>
            </w:r>
          </w:p>
        </w:tc>
      </w:tr>
      <w:tr w:rsidR="00617109" w:rsidRPr="00617109" w14:paraId="0FD58D81" w14:textId="77777777" w:rsidTr="00A9473C">
        <w:trPr>
          <w:trHeight w:val="198"/>
        </w:trPr>
        <w:tc>
          <w:tcPr>
            <w:tcW w:w="2410" w:type="dxa"/>
            <w:noWrap/>
            <w:vAlign w:val="center"/>
          </w:tcPr>
          <w:p w14:paraId="709087AF" w14:textId="59F96FA4" w:rsidR="00E27355" w:rsidRPr="00617109" w:rsidRDefault="00E27355" w:rsidP="00A9473C">
            <w:pPr>
              <w:widowControl/>
              <w:wordWrap/>
              <w:autoSpaceDE/>
              <w:autoSpaceDN/>
              <w:ind w:leftChars="250" w:left="500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Medical Aid Program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73B233E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5.1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67E953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4.8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12F268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4.5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58E6418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4.3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146C4670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5.2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18D6F63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4.5</w:t>
            </w:r>
          </w:p>
        </w:tc>
        <w:tc>
          <w:tcPr>
            <w:tcW w:w="726" w:type="dxa"/>
            <w:gridSpan w:val="2"/>
            <w:noWrap/>
            <w:vAlign w:val="center"/>
          </w:tcPr>
          <w:p w14:paraId="09B0EA1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4.2</w:t>
            </w:r>
          </w:p>
        </w:tc>
        <w:tc>
          <w:tcPr>
            <w:tcW w:w="727" w:type="dxa"/>
            <w:gridSpan w:val="2"/>
            <w:noWrap/>
            <w:vAlign w:val="center"/>
          </w:tcPr>
          <w:p w14:paraId="6312023F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1.8</w:t>
            </w:r>
          </w:p>
        </w:tc>
        <w:tc>
          <w:tcPr>
            <w:tcW w:w="726" w:type="dxa"/>
            <w:gridSpan w:val="2"/>
            <w:vAlign w:val="center"/>
          </w:tcPr>
          <w:p w14:paraId="44ED0F11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3.6</w:t>
            </w:r>
          </w:p>
        </w:tc>
        <w:tc>
          <w:tcPr>
            <w:tcW w:w="727" w:type="dxa"/>
            <w:gridSpan w:val="2"/>
            <w:vAlign w:val="center"/>
          </w:tcPr>
          <w:p w14:paraId="5567D365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2.4</w:t>
            </w:r>
          </w:p>
        </w:tc>
        <w:tc>
          <w:tcPr>
            <w:tcW w:w="726" w:type="dxa"/>
            <w:gridSpan w:val="2"/>
            <w:vAlign w:val="center"/>
          </w:tcPr>
          <w:p w14:paraId="0B25A9D4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0.7</w:t>
            </w:r>
          </w:p>
        </w:tc>
        <w:tc>
          <w:tcPr>
            <w:tcW w:w="727" w:type="dxa"/>
            <w:gridSpan w:val="2"/>
            <w:vAlign w:val="center"/>
          </w:tcPr>
          <w:p w14:paraId="3EF0DF37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1.5</w:t>
            </w:r>
          </w:p>
        </w:tc>
        <w:tc>
          <w:tcPr>
            <w:tcW w:w="726" w:type="dxa"/>
            <w:gridSpan w:val="2"/>
            <w:vAlign w:val="center"/>
          </w:tcPr>
          <w:p w14:paraId="39B01979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1.0</w:t>
            </w:r>
          </w:p>
        </w:tc>
        <w:tc>
          <w:tcPr>
            <w:tcW w:w="727" w:type="dxa"/>
            <w:gridSpan w:val="2"/>
            <w:vAlign w:val="center"/>
          </w:tcPr>
          <w:p w14:paraId="33CDFE4A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1.6</w:t>
            </w:r>
          </w:p>
        </w:tc>
        <w:tc>
          <w:tcPr>
            <w:tcW w:w="726" w:type="dxa"/>
            <w:gridSpan w:val="2"/>
            <w:vAlign w:val="center"/>
          </w:tcPr>
          <w:p w14:paraId="00A133BB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1.9</w:t>
            </w:r>
          </w:p>
        </w:tc>
        <w:tc>
          <w:tcPr>
            <w:tcW w:w="727" w:type="dxa"/>
            <w:gridSpan w:val="2"/>
            <w:vAlign w:val="center"/>
          </w:tcPr>
          <w:p w14:paraId="434A2E0D" w14:textId="77777777" w:rsidR="00E27355" w:rsidRPr="00617109" w:rsidRDefault="00E27355" w:rsidP="00A9473C">
            <w:pPr>
              <w:widowControl/>
              <w:wordWrap/>
              <w:autoSpaceDE/>
              <w:autoSpaceDN/>
              <w:jc w:val="right"/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</w:pPr>
            <w:r w:rsidRPr="00617109">
              <w:rPr>
                <w:rFonts w:ascii="Times New Roman" w:eastAsia="굴림" w:hAnsi="Times New Roman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617109">
              <w:rPr>
                <w:rFonts w:ascii="Times New Roman" w:eastAsia="굴림" w:hAnsi="Times New Roman"/>
                <w:color w:val="000000" w:themeColor="text1"/>
                <w:kern w:val="0"/>
                <w:sz w:val="16"/>
                <w:szCs w:val="16"/>
              </w:rPr>
              <w:t>.8</w:t>
            </w:r>
          </w:p>
        </w:tc>
      </w:tr>
    </w:tbl>
    <w:p w14:paraId="390C0219" w14:textId="77777777" w:rsidR="00A9473C" w:rsidRPr="00617109" w:rsidRDefault="00A9473C" w:rsidP="00C05CFB">
      <w:pPr>
        <w:widowControl/>
        <w:wordWrap/>
        <w:autoSpaceDE/>
        <w:autoSpaceDN/>
        <w:jc w:val="left"/>
        <w:rPr>
          <w:rFonts w:ascii="Times New Roman" w:eastAsia="굴림" w:hAnsi="Times New Roman"/>
          <w:color w:val="000000" w:themeColor="text1"/>
          <w:kern w:val="0"/>
          <w:szCs w:val="20"/>
        </w:rPr>
      </w:pPr>
    </w:p>
    <w:p w14:paraId="4015C9A0" w14:textId="6BFD0B02" w:rsidR="00F10EF5" w:rsidRPr="00617109" w:rsidRDefault="00AD4E9C" w:rsidP="00C05CFB">
      <w:pPr>
        <w:widowControl/>
        <w:wordWrap/>
        <w:autoSpaceDE/>
        <w:autoSpaceDN/>
        <w:jc w:val="left"/>
        <w:rPr>
          <w:rFonts w:ascii="Times New Roman" w:eastAsia="굴림" w:hAnsi="Times New Roman"/>
          <w:color w:val="000000" w:themeColor="text1"/>
          <w:kern w:val="0"/>
          <w:szCs w:val="20"/>
        </w:rPr>
      </w:pPr>
      <w:r w:rsidRPr="00617109">
        <w:rPr>
          <w:rFonts w:ascii="Times New Roman" w:eastAsia="굴림" w:hAnsi="Times New Roman" w:hint="eastAsia"/>
          <w:color w:val="000000" w:themeColor="text1"/>
          <w:kern w:val="0"/>
          <w:szCs w:val="20"/>
        </w:rPr>
        <w:t>S</w:t>
      </w:r>
      <w:r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D = s</w:t>
      </w:r>
      <w:r w:rsidR="00A9473C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tandardized deviation. </w:t>
      </w:r>
      <w:r w:rsidR="00721C0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 xml:space="preserve">a) </w:t>
      </w:r>
      <w:r w:rsidR="00E01873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The crude number of respondents. </w:t>
      </w:r>
      <w:r w:rsidR="00E0187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 xml:space="preserve">b) </w:t>
      </w:r>
      <w:r w:rsidR="00B855B5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Some columns do not sum to 100% because of missing data. </w:t>
      </w:r>
      <w:r w:rsidR="00E0187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>c</w:t>
      </w:r>
      <w:r w:rsidR="00721C0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 xml:space="preserve">) </w:t>
      </w:r>
      <w:r w:rsidR="00B855B5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Respondents were restricted to wom</w:t>
      </w:r>
      <w:r w:rsidR="00906E37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en </w:t>
      </w:r>
      <w:r w:rsidR="00B855B5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40</w:t>
      </w:r>
      <w:r w:rsidR="00906E37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-74</w:t>
      </w:r>
      <w:r w:rsidR="00B855B5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 years of age who had last undergone screening with mammography within a period of 2 years. </w:t>
      </w:r>
      <w:r w:rsidR="00E0187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>d</w:t>
      </w:r>
      <w:r w:rsidR="005F11E2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>)</w:t>
      </w:r>
      <w:r w:rsidR="00721C0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 xml:space="preserve"> </w:t>
      </w:r>
      <w:r w:rsidR="00A9473C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Low-income, middle-income, and high-income groups were classified according to each year's </w:t>
      </w:r>
      <w:proofErr w:type="spellStart"/>
      <w:r w:rsidR="00A9473C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tertile</w:t>
      </w:r>
      <w:proofErr w:type="spellEnd"/>
      <w:r w:rsidR="00A9473C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 of household income.</w:t>
      </w:r>
      <w:r w:rsidR="005F11E2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 </w:t>
      </w:r>
      <w:r w:rsidR="00B855B5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>e</w:t>
      </w:r>
      <w:r w:rsidR="005F11E2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>)</w:t>
      </w:r>
      <w:r w:rsidR="00721C03" w:rsidRPr="00617109">
        <w:rPr>
          <w:rFonts w:ascii="Times New Roman" w:eastAsia="굴림" w:hAnsi="Times New Roman"/>
          <w:color w:val="000000" w:themeColor="text1"/>
          <w:kern w:val="0"/>
          <w:szCs w:val="20"/>
          <w:vertAlign w:val="superscript"/>
        </w:rPr>
        <w:t xml:space="preserve"> </w:t>
      </w:r>
      <w:r w:rsidR="00C05CFB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>Others</w:t>
      </w:r>
      <w:r w:rsidR="00974534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 </w:t>
      </w:r>
      <w:r w:rsidR="00974534" w:rsidRPr="00617109">
        <w:rPr>
          <w:rFonts w:ascii="Times New Roman" w:eastAsia="굴림" w:hAnsi="Times New Roman" w:hint="eastAsia"/>
          <w:color w:val="000000" w:themeColor="text1"/>
          <w:kern w:val="0"/>
          <w:szCs w:val="20"/>
        </w:rPr>
        <w:t>mean</w:t>
      </w:r>
      <w:r w:rsidR="00C05CFB" w:rsidRPr="00617109">
        <w:rPr>
          <w:rFonts w:ascii="Times New Roman" w:eastAsia="굴림" w:hAnsi="Times New Roman"/>
          <w:color w:val="000000" w:themeColor="text1"/>
          <w:kern w:val="0"/>
          <w:szCs w:val="20"/>
        </w:rPr>
        <w:t xml:space="preserve"> divorced or separated.</w:t>
      </w:r>
    </w:p>
    <w:sectPr w:rsidR="00F10EF5" w:rsidRPr="00617109" w:rsidSect="00227D83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2AB4" w14:textId="77777777" w:rsidR="00E46EC2" w:rsidRDefault="00E46EC2">
      <w:r>
        <w:separator/>
      </w:r>
    </w:p>
  </w:endnote>
  <w:endnote w:type="continuationSeparator" w:id="0">
    <w:p w14:paraId="339A2A09" w14:textId="77777777" w:rsidR="00E46EC2" w:rsidRDefault="00E4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6BB5A" w14:textId="77777777" w:rsidR="00E46EC2" w:rsidRDefault="00E46EC2">
      <w:r>
        <w:separator/>
      </w:r>
    </w:p>
  </w:footnote>
  <w:footnote w:type="continuationSeparator" w:id="0">
    <w:p w14:paraId="0BFBBA56" w14:textId="77777777" w:rsidR="00E46EC2" w:rsidRDefault="00E46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5B"/>
    <w:multiLevelType w:val="hybridMultilevel"/>
    <w:tmpl w:val="A66C0800"/>
    <w:lvl w:ilvl="0" w:tplc="26DE70D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CE4852"/>
    <w:multiLevelType w:val="hybridMultilevel"/>
    <w:tmpl w:val="7570CA8A"/>
    <w:lvl w:ilvl="0" w:tplc="19A6466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D71061"/>
    <w:multiLevelType w:val="hybridMultilevel"/>
    <w:tmpl w:val="8780A86A"/>
    <w:lvl w:ilvl="0" w:tplc="C18CA80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DBD"/>
    <w:rsid w:val="00001602"/>
    <w:rsid w:val="00015C5A"/>
    <w:rsid w:val="00016ACF"/>
    <w:rsid w:val="0002242D"/>
    <w:rsid w:val="00024EF9"/>
    <w:rsid w:val="00026DAC"/>
    <w:rsid w:val="00031A8D"/>
    <w:rsid w:val="000355FB"/>
    <w:rsid w:val="0005338F"/>
    <w:rsid w:val="0005666F"/>
    <w:rsid w:val="000706E1"/>
    <w:rsid w:val="00094D8A"/>
    <w:rsid w:val="000A39D9"/>
    <w:rsid w:val="000A40B4"/>
    <w:rsid w:val="000A75E1"/>
    <w:rsid w:val="000C68B6"/>
    <w:rsid w:val="000C6EFF"/>
    <w:rsid w:val="000D1FD3"/>
    <w:rsid w:val="000D4700"/>
    <w:rsid w:val="000D7D38"/>
    <w:rsid w:val="000E017B"/>
    <w:rsid w:val="000E0D4B"/>
    <w:rsid w:val="000E58B9"/>
    <w:rsid w:val="000E7233"/>
    <w:rsid w:val="000E7715"/>
    <w:rsid w:val="000F46CF"/>
    <w:rsid w:val="001245E4"/>
    <w:rsid w:val="00125E95"/>
    <w:rsid w:val="00127C9E"/>
    <w:rsid w:val="00156C1F"/>
    <w:rsid w:val="00157EFA"/>
    <w:rsid w:val="00165F93"/>
    <w:rsid w:val="001A4FF8"/>
    <w:rsid w:val="001A61BA"/>
    <w:rsid w:val="001C55F9"/>
    <w:rsid w:val="001E06C1"/>
    <w:rsid w:val="002149CD"/>
    <w:rsid w:val="00223831"/>
    <w:rsid w:val="00227D83"/>
    <w:rsid w:val="002319BF"/>
    <w:rsid w:val="00241976"/>
    <w:rsid w:val="00242CCA"/>
    <w:rsid w:val="00256BF0"/>
    <w:rsid w:val="00275A93"/>
    <w:rsid w:val="00284C0A"/>
    <w:rsid w:val="00284DCE"/>
    <w:rsid w:val="00286F5B"/>
    <w:rsid w:val="002A0DC3"/>
    <w:rsid w:val="002A38D0"/>
    <w:rsid w:val="002A66B5"/>
    <w:rsid w:val="002B7DBD"/>
    <w:rsid w:val="002C7306"/>
    <w:rsid w:val="002D0DAD"/>
    <w:rsid w:val="002D4133"/>
    <w:rsid w:val="003211CE"/>
    <w:rsid w:val="00323CEB"/>
    <w:rsid w:val="00336C5C"/>
    <w:rsid w:val="00345E57"/>
    <w:rsid w:val="00347ED2"/>
    <w:rsid w:val="00357AFF"/>
    <w:rsid w:val="00380CE6"/>
    <w:rsid w:val="00381A6F"/>
    <w:rsid w:val="00382FB3"/>
    <w:rsid w:val="00391D55"/>
    <w:rsid w:val="00397D8D"/>
    <w:rsid w:val="003A5EBF"/>
    <w:rsid w:val="003B25B7"/>
    <w:rsid w:val="003B6568"/>
    <w:rsid w:val="003F27A7"/>
    <w:rsid w:val="003F52CA"/>
    <w:rsid w:val="00403A49"/>
    <w:rsid w:val="00403B1F"/>
    <w:rsid w:val="00404E6C"/>
    <w:rsid w:val="00415289"/>
    <w:rsid w:val="004160A6"/>
    <w:rsid w:val="00416E6C"/>
    <w:rsid w:val="00431B61"/>
    <w:rsid w:val="004370D1"/>
    <w:rsid w:val="004479B7"/>
    <w:rsid w:val="0046109B"/>
    <w:rsid w:val="00482963"/>
    <w:rsid w:val="004924BE"/>
    <w:rsid w:val="004929C5"/>
    <w:rsid w:val="00493F9D"/>
    <w:rsid w:val="004A00A5"/>
    <w:rsid w:val="004A2A00"/>
    <w:rsid w:val="004B5AAE"/>
    <w:rsid w:val="004B6083"/>
    <w:rsid w:val="004B687D"/>
    <w:rsid w:val="004C0F33"/>
    <w:rsid w:val="004D37A9"/>
    <w:rsid w:val="004D3CC7"/>
    <w:rsid w:val="004E5371"/>
    <w:rsid w:val="004E5F43"/>
    <w:rsid w:val="004F6194"/>
    <w:rsid w:val="00502243"/>
    <w:rsid w:val="00526F73"/>
    <w:rsid w:val="00534325"/>
    <w:rsid w:val="00564FEA"/>
    <w:rsid w:val="00565827"/>
    <w:rsid w:val="00577AE0"/>
    <w:rsid w:val="00584B25"/>
    <w:rsid w:val="005C0210"/>
    <w:rsid w:val="005C4BE2"/>
    <w:rsid w:val="005C64DA"/>
    <w:rsid w:val="005E348A"/>
    <w:rsid w:val="005F11E2"/>
    <w:rsid w:val="005F3F84"/>
    <w:rsid w:val="00600B5F"/>
    <w:rsid w:val="006019FD"/>
    <w:rsid w:val="00603EA4"/>
    <w:rsid w:val="00607F31"/>
    <w:rsid w:val="00617109"/>
    <w:rsid w:val="00641B86"/>
    <w:rsid w:val="00643CF2"/>
    <w:rsid w:val="0065123E"/>
    <w:rsid w:val="00664BA1"/>
    <w:rsid w:val="00671166"/>
    <w:rsid w:val="00685699"/>
    <w:rsid w:val="00692E9B"/>
    <w:rsid w:val="006A6DA9"/>
    <w:rsid w:val="006F3FF4"/>
    <w:rsid w:val="006F599C"/>
    <w:rsid w:val="00713D86"/>
    <w:rsid w:val="00721334"/>
    <w:rsid w:val="00721C03"/>
    <w:rsid w:val="0072700C"/>
    <w:rsid w:val="00731F06"/>
    <w:rsid w:val="007454F1"/>
    <w:rsid w:val="00753F9C"/>
    <w:rsid w:val="007921FC"/>
    <w:rsid w:val="0079743F"/>
    <w:rsid w:val="007F1C4E"/>
    <w:rsid w:val="007F62B2"/>
    <w:rsid w:val="007F7A40"/>
    <w:rsid w:val="00805043"/>
    <w:rsid w:val="00805C3F"/>
    <w:rsid w:val="008077DA"/>
    <w:rsid w:val="008136FE"/>
    <w:rsid w:val="008256A1"/>
    <w:rsid w:val="008321EF"/>
    <w:rsid w:val="00832F27"/>
    <w:rsid w:val="008448AA"/>
    <w:rsid w:val="00865FFB"/>
    <w:rsid w:val="00875F45"/>
    <w:rsid w:val="00885BDB"/>
    <w:rsid w:val="00892C96"/>
    <w:rsid w:val="00894CC3"/>
    <w:rsid w:val="008A0D0B"/>
    <w:rsid w:val="008A43E6"/>
    <w:rsid w:val="008A6FFE"/>
    <w:rsid w:val="008B338E"/>
    <w:rsid w:val="008B5DE7"/>
    <w:rsid w:val="008C0947"/>
    <w:rsid w:val="008E4E56"/>
    <w:rsid w:val="008E5658"/>
    <w:rsid w:val="008F1646"/>
    <w:rsid w:val="008F1FAD"/>
    <w:rsid w:val="008F34F8"/>
    <w:rsid w:val="00906E37"/>
    <w:rsid w:val="00914670"/>
    <w:rsid w:val="00935ACA"/>
    <w:rsid w:val="00952FA4"/>
    <w:rsid w:val="0096004A"/>
    <w:rsid w:val="00961550"/>
    <w:rsid w:val="0097374F"/>
    <w:rsid w:val="00974534"/>
    <w:rsid w:val="009B3A0E"/>
    <w:rsid w:val="009B6FD1"/>
    <w:rsid w:val="009D29D4"/>
    <w:rsid w:val="009E27FB"/>
    <w:rsid w:val="009E40F2"/>
    <w:rsid w:val="009F500A"/>
    <w:rsid w:val="00A01FCA"/>
    <w:rsid w:val="00A124D7"/>
    <w:rsid w:val="00A12892"/>
    <w:rsid w:val="00A13659"/>
    <w:rsid w:val="00A2153F"/>
    <w:rsid w:val="00A61030"/>
    <w:rsid w:val="00A758EA"/>
    <w:rsid w:val="00A7666F"/>
    <w:rsid w:val="00A80F48"/>
    <w:rsid w:val="00A93D6B"/>
    <w:rsid w:val="00A9473C"/>
    <w:rsid w:val="00A96A74"/>
    <w:rsid w:val="00AA465B"/>
    <w:rsid w:val="00AD1BE8"/>
    <w:rsid w:val="00AD4E9C"/>
    <w:rsid w:val="00AE42C8"/>
    <w:rsid w:val="00AE4AAB"/>
    <w:rsid w:val="00AF1BB4"/>
    <w:rsid w:val="00B0042A"/>
    <w:rsid w:val="00B0153B"/>
    <w:rsid w:val="00B11486"/>
    <w:rsid w:val="00B2085D"/>
    <w:rsid w:val="00B21397"/>
    <w:rsid w:val="00B3487E"/>
    <w:rsid w:val="00B365F8"/>
    <w:rsid w:val="00B408D2"/>
    <w:rsid w:val="00B55C5D"/>
    <w:rsid w:val="00B71C22"/>
    <w:rsid w:val="00B855B5"/>
    <w:rsid w:val="00B85DC6"/>
    <w:rsid w:val="00B92E67"/>
    <w:rsid w:val="00B955BC"/>
    <w:rsid w:val="00B9752C"/>
    <w:rsid w:val="00BA5210"/>
    <w:rsid w:val="00BA69EA"/>
    <w:rsid w:val="00BB078F"/>
    <w:rsid w:val="00BB4F63"/>
    <w:rsid w:val="00BC26CC"/>
    <w:rsid w:val="00BC7A44"/>
    <w:rsid w:val="00BE3DAD"/>
    <w:rsid w:val="00BF7D4F"/>
    <w:rsid w:val="00C05CFB"/>
    <w:rsid w:val="00C43F5D"/>
    <w:rsid w:val="00C50E26"/>
    <w:rsid w:val="00C56794"/>
    <w:rsid w:val="00C604D5"/>
    <w:rsid w:val="00C70326"/>
    <w:rsid w:val="00CA0BD5"/>
    <w:rsid w:val="00CB4B90"/>
    <w:rsid w:val="00CC5FB1"/>
    <w:rsid w:val="00CD43DF"/>
    <w:rsid w:val="00CE5AEB"/>
    <w:rsid w:val="00CE6BD9"/>
    <w:rsid w:val="00D06A78"/>
    <w:rsid w:val="00D12D57"/>
    <w:rsid w:val="00D3272A"/>
    <w:rsid w:val="00D55575"/>
    <w:rsid w:val="00D660E7"/>
    <w:rsid w:val="00D740E5"/>
    <w:rsid w:val="00D852BB"/>
    <w:rsid w:val="00D86FF4"/>
    <w:rsid w:val="00D8713D"/>
    <w:rsid w:val="00D90A5D"/>
    <w:rsid w:val="00DA418D"/>
    <w:rsid w:val="00DB0630"/>
    <w:rsid w:val="00DC0041"/>
    <w:rsid w:val="00DC7145"/>
    <w:rsid w:val="00DD2F0C"/>
    <w:rsid w:val="00DD5364"/>
    <w:rsid w:val="00DE34CB"/>
    <w:rsid w:val="00DF5F6C"/>
    <w:rsid w:val="00E0130A"/>
    <w:rsid w:val="00E01873"/>
    <w:rsid w:val="00E205F1"/>
    <w:rsid w:val="00E27355"/>
    <w:rsid w:val="00E30045"/>
    <w:rsid w:val="00E40EB2"/>
    <w:rsid w:val="00E45D9D"/>
    <w:rsid w:val="00E46EC2"/>
    <w:rsid w:val="00E55907"/>
    <w:rsid w:val="00E70B4B"/>
    <w:rsid w:val="00E74CF8"/>
    <w:rsid w:val="00E776C7"/>
    <w:rsid w:val="00E805A0"/>
    <w:rsid w:val="00E91698"/>
    <w:rsid w:val="00E971D0"/>
    <w:rsid w:val="00EB349D"/>
    <w:rsid w:val="00EB566B"/>
    <w:rsid w:val="00EC1021"/>
    <w:rsid w:val="00EC13DC"/>
    <w:rsid w:val="00ED6E6F"/>
    <w:rsid w:val="00EE5E06"/>
    <w:rsid w:val="00EE6635"/>
    <w:rsid w:val="00EF5FC1"/>
    <w:rsid w:val="00EF6EF5"/>
    <w:rsid w:val="00F03E6D"/>
    <w:rsid w:val="00F10EF5"/>
    <w:rsid w:val="00F208E9"/>
    <w:rsid w:val="00F34EE3"/>
    <w:rsid w:val="00F351E4"/>
    <w:rsid w:val="00F76B9D"/>
    <w:rsid w:val="00FA2CB9"/>
    <w:rsid w:val="00FB2C2A"/>
    <w:rsid w:val="00FB750A"/>
    <w:rsid w:val="00FD5C4F"/>
    <w:rsid w:val="00FE3D38"/>
    <w:rsid w:val="00FF0816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1C576"/>
  <w15:docId w15:val="{9129C120-DF81-487D-9810-775022A5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FCA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DB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character" w:customStyle="1" w:styleId="xref1">
    <w:name w:val="xref1"/>
    <w:rsid w:val="002B7DBD"/>
    <w:rPr>
      <w:color w:val="FF0000"/>
    </w:rPr>
  </w:style>
  <w:style w:type="character" w:customStyle="1" w:styleId="gen1">
    <w:name w:val="gen1"/>
    <w:rsid w:val="002B7DBD"/>
    <w:rPr>
      <w:color w:val="808080"/>
    </w:rPr>
  </w:style>
  <w:style w:type="character" w:customStyle="1" w:styleId="fig-table-link">
    <w:name w:val="fig-table-link"/>
    <w:basedOn w:val="a0"/>
    <w:rsid w:val="002B7DBD"/>
  </w:style>
  <w:style w:type="paragraph" w:styleId="a4">
    <w:name w:val="header"/>
    <w:basedOn w:val="a"/>
    <w:link w:val="Char"/>
    <w:uiPriority w:val="99"/>
    <w:unhideWhenUsed/>
    <w:rsid w:val="002B7D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7DB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2B7D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7DBD"/>
    <w:rPr>
      <w:rFonts w:ascii="맑은 고딕" w:eastAsia="맑은 고딕" w:hAnsi="맑은 고딕" w:cs="Times New Roman"/>
    </w:rPr>
  </w:style>
  <w:style w:type="paragraph" w:styleId="a6">
    <w:name w:val="List Paragraph"/>
    <w:basedOn w:val="a"/>
    <w:uiPriority w:val="34"/>
    <w:qFormat/>
    <w:rsid w:val="002B7DBD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2B7DBD"/>
    <w:rPr>
      <w:kern w:val="0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B7DBD"/>
    <w:rPr>
      <w:rFonts w:ascii="맑은 고딕" w:eastAsia="맑은 고딕" w:hAnsi="맑은 고딕" w:cs="Times New Roman"/>
      <w:kern w:val="0"/>
      <w:sz w:val="18"/>
      <w:szCs w:val="18"/>
    </w:rPr>
  </w:style>
  <w:style w:type="paragraph" w:styleId="a8">
    <w:name w:val="caption"/>
    <w:basedOn w:val="a"/>
    <w:next w:val="a"/>
    <w:uiPriority w:val="35"/>
    <w:qFormat/>
    <w:rsid w:val="002B7DBD"/>
    <w:rPr>
      <w:b/>
      <w:bCs/>
      <w:szCs w:val="20"/>
    </w:rPr>
  </w:style>
  <w:style w:type="table" w:styleId="a9">
    <w:name w:val="Table Grid"/>
    <w:basedOn w:val="a1"/>
    <w:uiPriority w:val="59"/>
    <w:rsid w:val="002B7DBD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2B7DBD"/>
    <w:pPr>
      <w:jc w:val="center"/>
    </w:pPr>
    <w:rPr>
      <w:noProof/>
      <w:kern w:val="0"/>
      <w:szCs w:val="20"/>
    </w:rPr>
  </w:style>
  <w:style w:type="character" w:customStyle="1" w:styleId="EndNoteBibliographyTitleChar">
    <w:name w:val="EndNote Bibliography Title Char"/>
    <w:link w:val="EndNoteBibliographyTitle"/>
    <w:rsid w:val="002B7DBD"/>
    <w:rPr>
      <w:rFonts w:ascii="맑은 고딕" w:eastAsia="맑은 고딕" w:hAnsi="맑은 고딕" w:cs="Times New Roman"/>
      <w:noProof/>
      <w:kern w:val="0"/>
      <w:szCs w:val="20"/>
    </w:rPr>
  </w:style>
  <w:style w:type="paragraph" w:customStyle="1" w:styleId="EndNoteBibliography">
    <w:name w:val="EndNote Bibliography"/>
    <w:basedOn w:val="a"/>
    <w:link w:val="EndNoteBibliographyChar"/>
    <w:rsid w:val="002B7DBD"/>
    <w:rPr>
      <w:noProof/>
      <w:kern w:val="0"/>
      <w:szCs w:val="20"/>
    </w:rPr>
  </w:style>
  <w:style w:type="character" w:customStyle="1" w:styleId="EndNoteBibliographyChar">
    <w:name w:val="EndNote Bibliography Char"/>
    <w:link w:val="EndNoteBibliography"/>
    <w:rsid w:val="002B7DBD"/>
    <w:rPr>
      <w:rFonts w:ascii="맑은 고딕" w:eastAsia="맑은 고딕" w:hAnsi="맑은 고딕" w:cs="Times New Roman"/>
      <w:noProof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2B7D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szCs w:val="20"/>
      <w:lang w:val="en-GB"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2B7DBD"/>
    <w:rPr>
      <w:rFonts w:ascii="Courier New" w:eastAsia="Times New Roman" w:hAnsi="Courier New" w:cs="Courier New"/>
      <w:kern w:val="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F12A-23AB-4BE8-840A-A49D3A7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KSE</cp:lastModifiedBy>
  <cp:revision>2</cp:revision>
  <cp:lastPrinted>2021-02-08T06:32:00Z</cp:lastPrinted>
  <dcterms:created xsi:type="dcterms:W3CDTF">2023-06-05T02:55:00Z</dcterms:created>
  <dcterms:modified xsi:type="dcterms:W3CDTF">2023-06-05T02:55:00Z</dcterms:modified>
</cp:coreProperties>
</file>