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F883" w14:textId="77777777" w:rsidR="00593FD2" w:rsidRPr="00593FD2" w:rsidRDefault="00593FD2" w:rsidP="00593FD2">
      <w:pPr>
        <w:jc w:val="left"/>
        <w:rPr>
          <w:rFonts w:ascii="Times New Roman" w:hAnsi="Times New Roman" w:cs="Times New Roman"/>
          <w:sz w:val="24"/>
          <w:szCs w:val="24"/>
        </w:rPr>
      </w:pPr>
      <w:r w:rsidRPr="00593FD2"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 w:rsidR="00BD4A1E">
        <w:rPr>
          <w:rFonts w:ascii="Times New Roman" w:hAnsi="Times New Roman" w:cs="Times New Roman"/>
          <w:b/>
          <w:sz w:val="24"/>
          <w:szCs w:val="24"/>
        </w:rPr>
        <w:t>Material</w:t>
      </w:r>
      <w:r w:rsidRPr="00593FD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D4A1E">
        <w:rPr>
          <w:rFonts w:ascii="Times New Roman" w:hAnsi="Times New Roman" w:cs="Times New Roman"/>
          <w:b/>
          <w:sz w:val="24"/>
          <w:szCs w:val="24"/>
        </w:rPr>
        <w:t>5</w:t>
      </w:r>
      <w:r w:rsidRPr="00593FD2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59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FD2">
        <w:rPr>
          <w:rFonts w:ascii="Times New Roman" w:hAnsi="Times New Roman" w:cs="Times New Roman"/>
          <w:sz w:val="24"/>
          <w:szCs w:val="24"/>
        </w:rPr>
        <w:t>Results from mediation analysis (X: mental health status, M: Trust to the COVID-19 vaccine, Y: Intention to the vaccine)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9"/>
        <w:gridCol w:w="1375"/>
        <w:gridCol w:w="828"/>
        <w:gridCol w:w="204"/>
        <w:gridCol w:w="1339"/>
        <w:gridCol w:w="844"/>
        <w:gridCol w:w="204"/>
        <w:gridCol w:w="1426"/>
        <w:gridCol w:w="947"/>
      </w:tblGrid>
      <w:tr w:rsidR="00593FD2" w:rsidRPr="00577EA5" w14:paraId="16D7A02F" w14:textId="77777777" w:rsidTr="00586501">
        <w:trPr>
          <w:trHeight w:val="330"/>
        </w:trPr>
        <w:tc>
          <w:tcPr>
            <w:tcW w:w="103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2C90BC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Mental health</w:t>
            </w: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 xml:space="preserve"> (X)</w:t>
            </w:r>
          </w:p>
        </w:tc>
        <w:tc>
          <w:tcPr>
            <w:tcW w:w="39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394B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Mediation analysis</w:t>
            </w: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 xml:space="preserve"> (M: Trust, Y: Intention to COVID-19 vaccine)</w:t>
            </w:r>
          </w:p>
        </w:tc>
      </w:tr>
      <w:tr w:rsidR="00593FD2" w:rsidRPr="00577EA5" w14:paraId="55A7C89A" w14:textId="77777777" w:rsidTr="00586501">
        <w:trPr>
          <w:trHeight w:val="330"/>
        </w:trPr>
        <w:tc>
          <w:tcPr>
            <w:tcW w:w="103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28DC72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EE87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Total effect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94FF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E051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 xml:space="preserve">Direct effect </w:t>
            </w:r>
          </w:p>
          <w:p w14:paraId="1EFE4990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(X&gt;Y)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CD64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3206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Indirect effect (X&gt;M&gt;Y)</w:t>
            </w:r>
          </w:p>
        </w:tc>
      </w:tr>
      <w:tr w:rsidR="00593FD2" w:rsidRPr="00577EA5" w14:paraId="1C27F527" w14:textId="77777777" w:rsidTr="00586501">
        <w:trPr>
          <w:trHeight w:val="330"/>
        </w:trPr>
        <w:tc>
          <w:tcPr>
            <w:tcW w:w="103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C78D2B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8091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Beta (SE)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3FB44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p-value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2935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B75D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Beta (SE)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F2DD9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p-value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EA71D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DCFBC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Beta (SE)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75515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p-value</w:t>
            </w:r>
          </w:p>
        </w:tc>
      </w:tr>
      <w:tr w:rsidR="00593FD2" w:rsidRPr="00577EA5" w14:paraId="15AC39C1" w14:textId="77777777" w:rsidTr="00586501">
        <w:trPr>
          <w:trHeight w:val="330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8992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PSQI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8CEB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0.003 (0.02)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D5E8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0.894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0A82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0647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0.02 (0.02)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9E98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0.405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0E06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F019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-0.01 (0.01)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A27B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0.149</w:t>
            </w:r>
          </w:p>
        </w:tc>
      </w:tr>
      <w:tr w:rsidR="00593FD2" w:rsidRPr="00577EA5" w14:paraId="0A9C3A2E" w14:textId="77777777" w:rsidTr="00586501">
        <w:trPr>
          <w:trHeight w:val="330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5857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PHQ-9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B00F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-0.01 (0.02)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20F7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0.734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84B0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2F6E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0.02 (0.02)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3A1F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0.275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82B7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7CF2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-0.03 (0.01)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4148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0.004</w:t>
            </w:r>
          </w:p>
        </w:tc>
      </w:tr>
      <w:tr w:rsidR="00593FD2" w:rsidRPr="00577EA5" w14:paraId="79935CDD" w14:textId="77777777" w:rsidTr="00586501">
        <w:trPr>
          <w:trHeight w:val="330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B414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GAD-7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340A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0.001 (0.02)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3620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0.983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694D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9C98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0.02 (0.02)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4317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0.346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BB53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1D31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-0.02 (0.01)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C9ED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0.051</w:t>
            </w:r>
          </w:p>
        </w:tc>
      </w:tr>
      <w:tr w:rsidR="00593FD2" w:rsidRPr="00577EA5" w14:paraId="23EABBDB" w14:textId="77777777" w:rsidTr="00586501">
        <w:trPr>
          <w:trHeight w:val="330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8D56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PCL-5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EA3E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-0.01 (0.02)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29BD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0.600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E9A3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F1F8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-0.002 (0.02)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BC8B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0.942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E74E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67C2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-0.01 (0.01)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882B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0.278</w:t>
            </w:r>
          </w:p>
        </w:tc>
      </w:tr>
      <w:tr w:rsidR="00593FD2" w:rsidRPr="00577EA5" w14:paraId="0E0BED1F" w14:textId="77777777" w:rsidTr="00586501">
        <w:trPr>
          <w:trHeight w:val="330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790D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UCL-6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E647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-0.02 (0.02)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03B0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0.457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653C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70AA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0.005 (0.02)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D047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0.823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DA57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0C0F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-0.02 (0.01)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60AE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0.034</w:t>
            </w:r>
          </w:p>
        </w:tc>
      </w:tr>
      <w:tr w:rsidR="00593FD2" w:rsidRPr="00577EA5" w14:paraId="32BE37B9" w14:textId="77777777" w:rsidTr="00586501">
        <w:trPr>
          <w:trHeight w:val="330"/>
        </w:trPr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4860A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CD-RISC-10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2E49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-0.01 (0.02)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77BB6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0.820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E31D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29BE3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-0.03 (0.02)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330D3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0.1207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F4EE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525FB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0.03 (0.01)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EC7A7" w14:textId="77777777" w:rsidR="00593FD2" w:rsidRPr="00577EA5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</w:pPr>
            <w:r w:rsidRPr="00577EA5">
              <w:rPr>
                <w:rFonts w:ascii="Times New Roman" w:eastAsia="맑은 고딕" w:hAnsi="Times New Roman" w:cs="Times New Roman"/>
                <w:color w:val="000000"/>
                <w:kern w:val="0"/>
                <w:sz w:val="21"/>
                <w:szCs w:val="21"/>
              </w:rPr>
              <w:t>0.011</w:t>
            </w:r>
          </w:p>
        </w:tc>
      </w:tr>
    </w:tbl>
    <w:p w14:paraId="466C76F8" w14:textId="77777777" w:rsidR="00593FD2" w:rsidRPr="00577EA5" w:rsidRDefault="00593FD2" w:rsidP="00593FD2">
      <w:pPr>
        <w:rPr>
          <w:rFonts w:ascii="Times New Roman" w:hAnsi="Times New Roman" w:cs="Times New Roman"/>
          <w:i/>
          <w:sz w:val="24"/>
          <w:szCs w:val="24"/>
        </w:rPr>
      </w:pPr>
      <w:r w:rsidRPr="00C24A42">
        <w:rPr>
          <w:rFonts w:ascii="Times New Roman" w:hAnsi="Times New Roman" w:cs="Times New Roman" w:hint="eastAsia"/>
          <w:b/>
          <w:i/>
          <w:sz w:val="24"/>
          <w:szCs w:val="24"/>
        </w:rPr>
        <w:t>(Note)</w:t>
      </w:r>
      <w:r w:rsidRPr="00577EA5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593FD2">
        <w:rPr>
          <w:rFonts w:ascii="Times New Roman" w:hAnsi="Times New Roman" w:cs="Times New Roman"/>
          <w:sz w:val="24"/>
          <w:szCs w:val="24"/>
        </w:rPr>
        <w:t xml:space="preserve">adjusted for age, sex, </w:t>
      </w:r>
      <w:r>
        <w:rPr>
          <w:rFonts w:ascii="Times New Roman" w:hAnsi="Times New Roman" w:cs="Times New Roman"/>
          <w:sz w:val="24"/>
          <w:szCs w:val="24"/>
        </w:rPr>
        <w:t xml:space="preserve">study year, </w:t>
      </w:r>
      <w:r w:rsidRPr="00593FD2">
        <w:rPr>
          <w:rFonts w:ascii="Times New Roman" w:hAnsi="Times New Roman" w:cs="Times New Roman"/>
          <w:sz w:val="24"/>
          <w:szCs w:val="24"/>
        </w:rPr>
        <w:t>education, income, marital status, regular physical activity, current smoking and drinking status, hypertension history, diabetes history.</w:t>
      </w:r>
    </w:p>
    <w:p w14:paraId="4A1CDBDD" w14:textId="77777777" w:rsidR="00975961" w:rsidRDefault="00975961">
      <w:pPr>
        <w:widowControl/>
        <w:wordWrap/>
        <w:autoSpaceDE/>
        <w:autoSpaceDN/>
      </w:pPr>
    </w:p>
    <w:sectPr w:rsidR="0097596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FA01" w14:textId="77777777" w:rsidR="000C124C" w:rsidRDefault="000C124C" w:rsidP="00BD4A1E">
      <w:pPr>
        <w:spacing w:after="0" w:line="240" w:lineRule="auto"/>
      </w:pPr>
      <w:r>
        <w:separator/>
      </w:r>
    </w:p>
  </w:endnote>
  <w:endnote w:type="continuationSeparator" w:id="0">
    <w:p w14:paraId="49F6A968" w14:textId="77777777" w:rsidR="000C124C" w:rsidRDefault="000C124C" w:rsidP="00BD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0648" w14:textId="77777777" w:rsidR="000C124C" w:rsidRDefault="000C124C" w:rsidP="00BD4A1E">
      <w:pPr>
        <w:spacing w:after="0" w:line="240" w:lineRule="auto"/>
      </w:pPr>
      <w:r>
        <w:separator/>
      </w:r>
    </w:p>
  </w:footnote>
  <w:footnote w:type="continuationSeparator" w:id="0">
    <w:p w14:paraId="4F1E7F06" w14:textId="77777777" w:rsidR="000C124C" w:rsidRDefault="000C124C" w:rsidP="00BD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4D31" w14:textId="77777777" w:rsidR="001A60E9" w:rsidRDefault="001A60E9" w:rsidP="001A60E9">
    <w:pPr>
      <w:pStyle w:val="a5"/>
    </w:pPr>
    <w:r>
      <w:t xml:space="preserve">Volume: 44, Article ID: e2022064 </w:t>
    </w:r>
  </w:p>
  <w:p w14:paraId="157E4D09" w14:textId="77777777" w:rsidR="001A60E9" w:rsidRDefault="001A60E9">
    <w:pPr>
      <w:pStyle w:val="a5"/>
    </w:pPr>
    <w:r>
      <w:t>https://doi.org/10.4178/epih.e2022064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140B"/>
    <w:multiLevelType w:val="hybridMultilevel"/>
    <w:tmpl w:val="CF3A8B7A"/>
    <w:lvl w:ilvl="0" w:tplc="AB205974">
      <w:start w:val="1"/>
      <w:numFmt w:val="bullet"/>
      <w:lvlText w:val="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num w:numId="1" w16cid:durableId="1739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D2"/>
    <w:rsid w:val="00033ED7"/>
    <w:rsid w:val="000949D6"/>
    <w:rsid w:val="000C124C"/>
    <w:rsid w:val="001A60E9"/>
    <w:rsid w:val="001C0063"/>
    <w:rsid w:val="002A4FBB"/>
    <w:rsid w:val="00444548"/>
    <w:rsid w:val="00491671"/>
    <w:rsid w:val="00593FD2"/>
    <w:rsid w:val="00975961"/>
    <w:rsid w:val="00BD4A1E"/>
    <w:rsid w:val="00C73045"/>
    <w:rsid w:val="00E13226"/>
    <w:rsid w:val="00E21063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7E15D"/>
  <w15:chartTrackingRefBased/>
  <w15:docId w15:val="{7B8D995D-891D-4401-97DA-248D6F3B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FD2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List Paragraph"/>
    <w:basedOn w:val="a"/>
    <w:link w:val="Char"/>
    <w:uiPriority w:val="34"/>
    <w:qFormat/>
    <w:rsid w:val="00593FD2"/>
    <w:pPr>
      <w:ind w:leftChars="400" w:left="800"/>
    </w:pPr>
  </w:style>
  <w:style w:type="character" w:customStyle="1" w:styleId="Char">
    <w:name w:val="목록 단락 Char"/>
    <w:basedOn w:val="a0"/>
    <w:link w:val="a4"/>
    <w:uiPriority w:val="34"/>
    <w:rsid w:val="00593FD2"/>
  </w:style>
  <w:style w:type="paragraph" w:styleId="a5">
    <w:name w:val="header"/>
    <w:basedOn w:val="a"/>
    <w:link w:val="Char0"/>
    <w:uiPriority w:val="99"/>
    <w:unhideWhenUsed/>
    <w:rsid w:val="00BD4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D4A1E"/>
  </w:style>
  <w:style w:type="paragraph" w:styleId="a6">
    <w:name w:val="footer"/>
    <w:basedOn w:val="a"/>
    <w:link w:val="Char1"/>
    <w:uiPriority w:val="99"/>
    <w:unhideWhenUsed/>
    <w:rsid w:val="00BD4A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D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796</Characters>
  <Application>Microsoft Office Word</Application>
  <DocSecurity>0</DocSecurity>
  <Lines>17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전예진(보건학과)</dc:creator>
  <cp:keywords/>
  <dc:description/>
  <cp:lastModifiedBy>이제인</cp:lastModifiedBy>
  <cp:revision>2</cp:revision>
  <dcterms:created xsi:type="dcterms:W3CDTF">2022-12-21T05:14:00Z</dcterms:created>
  <dcterms:modified xsi:type="dcterms:W3CDTF">2022-12-21T05:14:00Z</dcterms:modified>
</cp:coreProperties>
</file>