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CE64D" w14:textId="77777777" w:rsidR="00F77BD9" w:rsidRPr="00F77BD9" w:rsidRDefault="00F77BD9" w:rsidP="00F77BD9">
      <w:pPr>
        <w:spacing w:after="0" w:line="384" w:lineRule="auto"/>
        <w:jc w:val="center"/>
        <w:rPr>
          <w:rFonts w:ascii="한양신명조" w:eastAsia="한양신명조" w:hAnsi="맑은 고딕" w:cs="Times New Roman"/>
          <w:b/>
        </w:rPr>
      </w:pPr>
      <w:r w:rsidRPr="00F77BD9">
        <w:rPr>
          <w:rFonts w:ascii="한양신명조" w:eastAsia="한양신명조" w:hAnsi="맑은 고딕" w:cs="Times New Roman" w:hint="eastAsia"/>
          <w:b/>
          <w:color w:val="000000"/>
        </w:rPr>
        <w:t>Estimation and ch</w:t>
      </w:r>
      <w:r w:rsidRPr="00F77BD9">
        <w:rPr>
          <w:rFonts w:ascii="한양신명조" w:eastAsia="한양신명조" w:hAnsi="맑은 고딕" w:cs="Times New Roman" w:hint="eastAsia"/>
          <w:b/>
        </w:rPr>
        <w:t>ange of edentulism among the Korean population: Korea National Health and Nutrition Examination Survey 2007-2018</w:t>
      </w:r>
    </w:p>
    <w:p w14:paraId="66EBBE7C" w14:textId="77777777" w:rsidR="00F77BD9" w:rsidRPr="00F77BD9" w:rsidRDefault="00F77BD9" w:rsidP="00F77BD9">
      <w:pPr>
        <w:wordWrap/>
        <w:snapToGrid w:val="0"/>
        <w:spacing w:after="0" w:line="480" w:lineRule="auto"/>
        <w:textAlignment w:val="center"/>
        <w:rPr>
          <w:rFonts w:ascii="한양신명조" w:eastAsia="한양신명조" w:hAnsi="맑은 고딕" w:cs="Times New Roman" w:hint="eastAsia"/>
          <w:b/>
          <w:spacing w:val="-10"/>
        </w:rPr>
      </w:pPr>
      <w:bookmarkStart w:id="0" w:name="_top"/>
      <w:bookmarkEnd w:id="0"/>
    </w:p>
    <w:p w14:paraId="7CF782D2" w14:textId="77777777" w:rsidR="00F77BD9" w:rsidRPr="00F77BD9" w:rsidRDefault="00F77BD9" w:rsidP="00F77BD9">
      <w:pPr>
        <w:wordWrap/>
        <w:snapToGrid w:val="0"/>
        <w:spacing w:after="0" w:line="480" w:lineRule="auto"/>
        <w:jc w:val="center"/>
        <w:textAlignment w:val="center"/>
        <w:rPr>
          <w:rFonts w:ascii="함초롬바탕" w:eastAsia="함초롬바탕" w:hAnsi="맑은 고딕" w:cs="Times New Roman" w:hint="eastAsia"/>
        </w:rPr>
      </w:pPr>
      <w:r w:rsidRPr="00F77BD9">
        <w:rPr>
          <w:rFonts w:ascii="한양신명조" w:eastAsia="함초롬바탕" w:hAnsi="맑은 고딕" w:cs="Times New Roman" w:hint="eastAsia"/>
          <w:spacing w:val="-10"/>
        </w:rPr>
        <w:t>Na-Hyeon Yu</w:t>
      </w:r>
      <w:proofErr w:type="gramStart"/>
      <w:r w:rsidRPr="00F77BD9">
        <w:rPr>
          <w:rFonts w:ascii="한양신명조" w:eastAsia="함초롬바탕" w:hAnsi="맑은 고딕" w:cs="Times New Roman" w:hint="eastAsia"/>
          <w:spacing w:val="-10"/>
          <w:vertAlign w:val="superscript"/>
        </w:rPr>
        <w:t>1,</w:t>
      </w:r>
      <w:r w:rsidRPr="00F77BD9">
        <w:rPr>
          <w:rFonts w:ascii="한양신명조" w:eastAsia="함초롬바탕" w:hAnsi="맑은 고딕" w:cs="Times New Roman" w:hint="eastAsia"/>
          <w:spacing w:val="-10"/>
          <w:vertAlign w:val="superscript"/>
        </w:rPr>
        <w:t>†</w:t>
      </w:r>
      <w:proofErr w:type="gramEnd"/>
      <w:r w:rsidRPr="00F77BD9">
        <w:rPr>
          <w:rFonts w:ascii="한양신명조" w:eastAsia="함초롬바탕" w:hAnsi="맑은 고딕" w:cs="Times New Roman" w:hint="eastAsia"/>
          <w:spacing w:val="-10"/>
        </w:rPr>
        <w:t>, Ah Ra Shin</w:t>
      </w:r>
      <w:r w:rsidRPr="00F77BD9">
        <w:rPr>
          <w:rFonts w:ascii="한양신명조" w:eastAsia="함초롬바탕" w:hAnsi="맑은 고딕" w:cs="Times New Roman" w:hint="eastAsia"/>
          <w:spacing w:val="-10"/>
          <w:vertAlign w:val="superscript"/>
        </w:rPr>
        <w:t>2,</w:t>
      </w:r>
      <w:r w:rsidRPr="00F77BD9">
        <w:rPr>
          <w:rFonts w:ascii="한양신명조" w:eastAsia="함초롬바탕" w:hAnsi="맑은 고딕" w:cs="Times New Roman" w:hint="eastAsia"/>
          <w:spacing w:val="-10"/>
          <w:vertAlign w:val="superscript"/>
        </w:rPr>
        <w:t>†</w:t>
      </w:r>
      <w:r w:rsidRPr="00F77BD9">
        <w:rPr>
          <w:rFonts w:ascii="한양신명조" w:eastAsia="함초롬바탕" w:hAnsi="맑은 고딕" w:cs="Times New Roman" w:hint="eastAsia"/>
          <w:spacing w:val="-10"/>
        </w:rPr>
        <w:t>, Song Vogue Ahn</w:t>
      </w:r>
      <w:r w:rsidRPr="00F77BD9">
        <w:rPr>
          <w:rFonts w:ascii="한양신명조" w:eastAsia="함초롬바탕" w:hAnsi="맑은 고딕" w:cs="Times New Roman" w:hint="eastAsia"/>
          <w:spacing w:val="-10"/>
          <w:vertAlign w:val="superscript"/>
        </w:rPr>
        <w:t>3</w:t>
      </w:r>
      <w:r w:rsidRPr="00F77BD9">
        <w:rPr>
          <w:rFonts w:ascii="한양신명조" w:eastAsia="함초롬바탕" w:hAnsi="맑은 고딕" w:cs="Times New Roman" w:hint="eastAsia"/>
          <w:spacing w:val="-10"/>
        </w:rPr>
        <w:t xml:space="preserve">, </w:t>
      </w:r>
      <w:proofErr w:type="spellStart"/>
      <w:r w:rsidRPr="00F77BD9">
        <w:rPr>
          <w:rFonts w:ascii="한양신명조" w:eastAsia="함초롬바탕" w:hAnsi="맑은 고딕" w:cs="Times New Roman" w:hint="eastAsia"/>
          <w:spacing w:val="-10"/>
        </w:rPr>
        <w:t>Keun</w:t>
      </w:r>
      <w:proofErr w:type="spellEnd"/>
      <w:r w:rsidRPr="00F77BD9">
        <w:rPr>
          <w:rFonts w:ascii="한양신명조" w:eastAsia="함초롬바탕" w:hAnsi="맑은 고딕" w:cs="Times New Roman" w:hint="eastAsia"/>
          <w:spacing w:val="-10"/>
        </w:rPr>
        <w:t>-bae Song</w:t>
      </w:r>
      <w:r w:rsidRPr="00F77BD9">
        <w:rPr>
          <w:rFonts w:ascii="한양신명조" w:eastAsia="함초롬바탕" w:hAnsi="맑은 고딕" w:cs="Times New Roman" w:hint="eastAsia"/>
          <w:spacing w:val="-10"/>
          <w:vertAlign w:val="superscript"/>
        </w:rPr>
        <w:t>1</w:t>
      </w:r>
      <w:r w:rsidRPr="00F77BD9">
        <w:rPr>
          <w:rFonts w:ascii="한양신명조" w:eastAsia="함초롬바탕" w:hAnsi="맑은 고딕" w:cs="Times New Roman" w:hint="eastAsia"/>
          <w:spacing w:val="-10"/>
        </w:rPr>
        <w:t>, Youn-Hee Choi</w:t>
      </w:r>
      <w:r w:rsidRPr="00F77BD9">
        <w:rPr>
          <w:rFonts w:ascii="한양신명조" w:eastAsia="함초롬바탕" w:hAnsi="맑은 고딕" w:cs="Times New Roman" w:hint="eastAsia"/>
          <w:spacing w:val="-10"/>
          <w:vertAlign w:val="superscript"/>
        </w:rPr>
        <w:t>1</w:t>
      </w:r>
    </w:p>
    <w:p w14:paraId="3E62AD8C" w14:textId="77777777" w:rsidR="00F77BD9" w:rsidRPr="00F77BD9" w:rsidRDefault="00F77BD9" w:rsidP="00F77BD9">
      <w:pPr>
        <w:wordWrap/>
        <w:snapToGrid w:val="0"/>
        <w:spacing w:after="0" w:line="480" w:lineRule="auto"/>
        <w:jc w:val="center"/>
        <w:textAlignment w:val="center"/>
        <w:rPr>
          <w:rFonts w:ascii="함초롬바탕" w:eastAsia="함초롬바탕" w:hAnsi="맑은 고딕" w:cs="Times New Roman" w:hint="eastAsia"/>
        </w:rPr>
      </w:pPr>
      <w:r w:rsidRPr="00F77BD9">
        <w:rPr>
          <w:rFonts w:ascii="한양신명조" w:eastAsia="함초롬바탕" w:hAnsi="맑은 고딕" w:cs="Times New Roman" w:hint="eastAsia"/>
          <w:spacing w:val="-10"/>
          <w:vertAlign w:val="superscript"/>
        </w:rPr>
        <w:t>1</w:t>
      </w:r>
      <w:r w:rsidRPr="00F77BD9">
        <w:rPr>
          <w:rFonts w:ascii="한양신명조" w:eastAsia="함초롬바탕" w:hAnsi="맑은 고딕" w:cs="Times New Roman" w:hint="eastAsia"/>
        </w:rPr>
        <w:t>Department of Preventive Dentistry, School of Dentistry, Kyungpook National University, Daegu, Republic of Korea</w:t>
      </w:r>
    </w:p>
    <w:p w14:paraId="6AA8A60E" w14:textId="77777777" w:rsidR="00F77BD9" w:rsidRPr="00F77BD9" w:rsidRDefault="00F77BD9" w:rsidP="00F77BD9">
      <w:pPr>
        <w:wordWrap/>
        <w:snapToGrid w:val="0"/>
        <w:spacing w:after="0" w:line="480" w:lineRule="auto"/>
        <w:jc w:val="center"/>
        <w:textAlignment w:val="center"/>
        <w:rPr>
          <w:rFonts w:ascii="함초롬바탕" w:eastAsia="함초롬바탕" w:hAnsi="맑은 고딕" w:cs="Times New Roman" w:hint="eastAsia"/>
        </w:rPr>
      </w:pPr>
      <w:r w:rsidRPr="00F77BD9">
        <w:rPr>
          <w:rFonts w:ascii="한양신명조" w:eastAsia="함초롬바탕" w:hAnsi="맑은 고딕" w:cs="Times New Roman" w:hint="eastAsia"/>
          <w:spacing w:val="-10"/>
          <w:vertAlign w:val="superscript"/>
        </w:rPr>
        <w:t>2</w:t>
      </w:r>
      <w:r w:rsidRPr="00F77BD9">
        <w:rPr>
          <w:rFonts w:ascii="한양신명조" w:eastAsia="함초롬바탕" w:hAnsi="맑은 고딕" w:cs="Times New Roman" w:hint="eastAsia"/>
        </w:rPr>
        <w:t>Department of Dental Hygiene, Gumi University, Gumi, Republic of Korea</w:t>
      </w:r>
    </w:p>
    <w:p w14:paraId="62F74AE3" w14:textId="77777777" w:rsidR="00F77BD9" w:rsidRPr="00F77BD9" w:rsidRDefault="00F77BD9" w:rsidP="00F77BD9">
      <w:pPr>
        <w:wordWrap/>
        <w:snapToGrid w:val="0"/>
        <w:spacing w:after="0" w:line="480" w:lineRule="auto"/>
        <w:jc w:val="center"/>
        <w:textAlignment w:val="center"/>
        <w:rPr>
          <w:rFonts w:ascii="함초롬바탕" w:eastAsia="함초롬바탕" w:hAnsi="맑은 고딕" w:cs="Times New Roman" w:hint="eastAsia"/>
        </w:rPr>
      </w:pPr>
      <w:r w:rsidRPr="00F77BD9">
        <w:rPr>
          <w:rFonts w:ascii="한양신명조" w:eastAsia="함초롬바탕" w:hAnsi="맑은 고딕" w:cs="Times New Roman" w:hint="eastAsia"/>
          <w:spacing w:val="-10"/>
          <w:vertAlign w:val="superscript"/>
        </w:rPr>
        <w:t>3</w:t>
      </w:r>
      <w:r w:rsidRPr="00F77BD9">
        <w:rPr>
          <w:rFonts w:ascii="한양신명조" w:eastAsia="함초롬바탕" w:hAnsi="맑은 고딕" w:cs="Times New Roman" w:hint="eastAsia"/>
        </w:rPr>
        <w:t xml:space="preserve">Department of Health Convergence, </w:t>
      </w:r>
      <w:proofErr w:type="spellStart"/>
      <w:r w:rsidRPr="00F77BD9">
        <w:rPr>
          <w:rFonts w:ascii="한양신명조" w:eastAsia="함초롬바탕" w:hAnsi="맑은 고딕" w:cs="Times New Roman" w:hint="eastAsia"/>
        </w:rPr>
        <w:t>Ewha</w:t>
      </w:r>
      <w:proofErr w:type="spellEnd"/>
      <w:r w:rsidRPr="00F77BD9">
        <w:rPr>
          <w:rFonts w:ascii="한양신명조" w:eastAsia="함초롬바탕" w:hAnsi="맑은 고딕" w:cs="Times New Roman" w:hint="eastAsia"/>
        </w:rPr>
        <w:t xml:space="preserve"> Woman's University, Seoul, Republic of Korea</w:t>
      </w:r>
    </w:p>
    <w:p w14:paraId="4400E492" w14:textId="77777777" w:rsidR="00F77BD9" w:rsidRPr="00F77BD9" w:rsidRDefault="00F77BD9" w:rsidP="00F77BD9">
      <w:pPr>
        <w:snapToGrid w:val="0"/>
        <w:spacing w:after="0" w:line="480" w:lineRule="auto"/>
        <w:textAlignment w:val="center"/>
        <w:rPr>
          <w:rFonts w:ascii="함초롬바탕" w:eastAsia="함초롬바탕" w:hAnsi="맑은 고딕" w:cs="Times New Roman" w:hint="eastAsia"/>
        </w:rPr>
      </w:pPr>
      <w:r w:rsidRPr="00F77BD9">
        <w:rPr>
          <w:rFonts w:ascii="한양신명조" w:eastAsia="함초롬바탕" w:hAnsi="맑은 고딕" w:cs="Times New Roman" w:hint="eastAsia"/>
          <w:spacing w:val="-10"/>
        </w:rPr>
        <w:t>†</w:t>
      </w:r>
      <w:r w:rsidRPr="00F77BD9">
        <w:rPr>
          <w:rFonts w:ascii="한양신명조" w:eastAsia="함초롬바탕" w:hAnsi="맑은 고딕" w:cs="Times New Roman" w:hint="eastAsia"/>
          <w:spacing w:val="-10"/>
        </w:rPr>
        <w:t>These authors contributed equally to this work as co-first authors</w:t>
      </w:r>
    </w:p>
    <w:p w14:paraId="714D8369" w14:textId="77777777" w:rsidR="00F77BD9" w:rsidRPr="00F77BD9" w:rsidRDefault="00F77BD9" w:rsidP="00F77BD9">
      <w:pPr>
        <w:snapToGrid w:val="0"/>
        <w:spacing w:after="0" w:line="480" w:lineRule="auto"/>
        <w:textAlignment w:val="center"/>
        <w:rPr>
          <w:rFonts w:ascii="한양신명조" w:eastAsia="한양신명조" w:hAnsi="맑은 고딕" w:cs="Times New Roman" w:hint="eastAsia"/>
          <w:b/>
          <w:spacing w:val="-10"/>
        </w:rPr>
      </w:pPr>
    </w:p>
    <w:p w14:paraId="45B75332" w14:textId="77777777" w:rsidR="00F77BD9" w:rsidRPr="00F77BD9" w:rsidRDefault="00F77BD9" w:rsidP="00F77BD9">
      <w:pPr>
        <w:snapToGrid w:val="0"/>
        <w:spacing w:after="0" w:line="480" w:lineRule="auto"/>
        <w:textAlignment w:val="center"/>
        <w:rPr>
          <w:rFonts w:ascii="함초롬바탕" w:eastAsia="함초롬바탕" w:hAnsi="맑은 고딕" w:cs="Times New Roman" w:hint="eastAsia"/>
        </w:rPr>
      </w:pPr>
      <w:r w:rsidRPr="00F77BD9">
        <w:rPr>
          <w:rFonts w:ascii="한양신명조" w:eastAsia="함초롬바탕" w:hAnsi="맑은 고딕" w:cs="Times New Roman" w:hint="eastAsia"/>
          <w:b/>
          <w:spacing w:val="-10"/>
        </w:rPr>
        <w:t>Corresponding Author</w:t>
      </w:r>
    </w:p>
    <w:p w14:paraId="24FF8F57" w14:textId="77777777" w:rsidR="00F77BD9" w:rsidRPr="00F77BD9" w:rsidRDefault="00F77BD9" w:rsidP="00F77BD9">
      <w:pPr>
        <w:snapToGrid w:val="0"/>
        <w:spacing w:after="0" w:line="480" w:lineRule="auto"/>
        <w:textAlignment w:val="center"/>
        <w:rPr>
          <w:rFonts w:ascii="함초롬바탕" w:eastAsia="함초롬바탕" w:hAnsi="맑은 고딕" w:cs="Times New Roman" w:hint="eastAsia"/>
        </w:rPr>
      </w:pPr>
      <w:r w:rsidRPr="00F77BD9">
        <w:rPr>
          <w:rFonts w:ascii="한양신명조" w:eastAsia="함초롬바탕" w:hAnsi="맑은 고딕" w:cs="Times New Roman" w:hint="eastAsia"/>
          <w:spacing w:val="-10"/>
        </w:rPr>
        <w:t xml:space="preserve">Youn-Hee Choi, </w:t>
      </w:r>
      <w:r w:rsidRPr="00F77BD9">
        <w:rPr>
          <w:rFonts w:ascii="한양신명조" w:eastAsia="함초롬바탕" w:hAnsi="맑은 고딕" w:cs="Times New Roman" w:hint="eastAsia"/>
        </w:rPr>
        <w:t xml:space="preserve">Department of Preventive Dentistry, School of Dentistry, Kyungpook National University, 2177 </w:t>
      </w:r>
      <w:proofErr w:type="spellStart"/>
      <w:r w:rsidRPr="00F77BD9">
        <w:rPr>
          <w:rFonts w:ascii="한양신명조" w:eastAsia="함초롬바탕" w:hAnsi="맑은 고딕" w:cs="Times New Roman" w:hint="eastAsia"/>
        </w:rPr>
        <w:t>Dalgubeol-daero</w:t>
      </w:r>
      <w:proofErr w:type="spellEnd"/>
      <w:r w:rsidRPr="00F77BD9">
        <w:rPr>
          <w:rFonts w:ascii="한양신명조" w:eastAsia="함초롬바탕" w:hAnsi="맑은 고딕" w:cs="Times New Roman" w:hint="eastAsia"/>
        </w:rPr>
        <w:t>, Jung-</w:t>
      </w:r>
      <w:proofErr w:type="spellStart"/>
      <w:r w:rsidRPr="00F77BD9">
        <w:rPr>
          <w:rFonts w:ascii="한양신명조" w:eastAsia="함초롬바탕" w:hAnsi="맑은 고딕" w:cs="Times New Roman" w:hint="eastAsia"/>
        </w:rPr>
        <w:t>gu</w:t>
      </w:r>
      <w:proofErr w:type="spellEnd"/>
      <w:r w:rsidRPr="00F77BD9">
        <w:rPr>
          <w:rFonts w:ascii="한양신명조" w:eastAsia="함초롬바탕" w:hAnsi="맑은 고딕" w:cs="Times New Roman" w:hint="eastAsia"/>
        </w:rPr>
        <w:t>, Daegu 41940, Korea</w:t>
      </w:r>
    </w:p>
    <w:p w14:paraId="7B2ABED7" w14:textId="77777777" w:rsidR="00F77BD9" w:rsidRPr="00F77BD9" w:rsidRDefault="00F77BD9" w:rsidP="00F77BD9">
      <w:pPr>
        <w:snapToGrid w:val="0"/>
        <w:spacing w:after="0" w:line="480" w:lineRule="auto"/>
        <w:textAlignment w:val="center"/>
        <w:rPr>
          <w:rFonts w:ascii="한양신명조" w:eastAsia="함초롬바탕" w:hAnsi="맑은 고딕" w:cs="Times New Roman" w:hint="eastAsia"/>
          <w:spacing w:val="-10"/>
          <w:u w:val="single" w:color="0000FF"/>
          <w:lang w:val="fr-FR"/>
        </w:rPr>
      </w:pPr>
      <w:r w:rsidRPr="00F77BD9">
        <w:rPr>
          <w:rFonts w:ascii="한양신명조" w:eastAsia="함초롬바탕" w:hAnsi="맑은 고딕" w:cs="Times New Roman" w:hint="eastAsia"/>
          <w:spacing w:val="-10"/>
          <w:lang w:val="fr-FR"/>
        </w:rPr>
        <w:t xml:space="preserve">E-mail : </w:t>
      </w:r>
      <w:r w:rsidRPr="00F77BD9">
        <w:rPr>
          <w:rFonts w:ascii="맑은 고딕" w:eastAsia="맑은 고딕" w:hAnsi="맑은 고딕" w:cs="Times New Roman"/>
        </w:rPr>
        <w:fldChar w:fldCharType="begin"/>
      </w:r>
      <w:r w:rsidRPr="00F77BD9">
        <w:rPr>
          <w:rFonts w:ascii="맑은 고딕" w:eastAsia="맑은 고딕" w:hAnsi="맑은 고딕" w:cs="Times New Roman"/>
        </w:rPr>
        <w:instrText xml:space="preserve"> HYPERLINK "mailto:cyh1001@knu.ac.kr" </w:instrText>
      </w:r>
      <w:r w:rsidRPr="00F77BD9">
        <w:rPr>
          <w:rFonts w:ascii="맑은 고딕" w:eastAsia="맑은 고딕" w:hAnsi="맑은 고딕" w:cs="Times New Roman"/>
        </w:rPr>
        <w:fldChar w:fldCharType="separate"/>
      </w:r>
      <w:r w:rsidRPr="00F77BD9">
        <w:rPr>
          <w:rFonts w:ascii="한양신명조" w:eastAsia="함초롬바탕" w:hAnsi="맑은 고딕" w:cs="Times New Roman" w:hint="eastAsia"/>
          <w:spacing w:val="-10"/>
          <w:u w:val="single"/>
          <w:lang w:val="fr-FR"/>
        </w:rPr>
        <w:t>cyh1001@knu.ac.kr</w:t>
      </w:r>
      <w:r w:rsidRPr="00F77BD9">
        <w:rPr>
          <w:rFonts w:ascii="맑은 고딕" w:eastAsia="맑은 고딕" w:hAnsi="맑은 고딕" w:cs="Times New Roman"/>
        </w:rPr>
        <w:fldChar w:fldCharType="end"/>
      </w:r>
    </w:p>
    <w:p w14:paraId="20559B87" w14:textId="77777777" w:rsidR="00F77BD9" w:rsidRPr="00F77BD9" w:rsidRDefault="00F77BD9" w:rsidP="0091356D">
      <w:pPr>
        <w:widowControl/>
        <w:wordWrap/>
        <w:autoSpaceDE/>
        <w:autoSpaceDN/>
        <w:jc w:val="center"/>
        <w:rPr>
          <w:rFonts w:eastAsia="한양신명조"/>
          <w:b/>
          <w:lang w:val="fr-FR"/>
        </w:rPr>
      </w:pPr>
    </w:p>
    <w:p w14:paraId="18470401" w14:textId="31E82DD3" w:rsidR="00F77BD9" w:rsidRDefault="00F77BD9" w:rsidP="0091356D">
      <w:pPr>
        <w:widowControl/>
        <w:wordWrap/>
        <w:autoSpaceDE/>
        <w:autoSpaceDN/>
        <w:jc w:val="center"/>
        <w:rPr>
          <w:rFonts w:eastAsia="한양신명조"/>
          <w:b/>
        </w:rPr>
      </w:pPr>
    </w:p>
    <w:p w14:paraId="3332CAE6" w14:textId="3E9EABD4" w:rsidR="00F77BD9" w:rsidRDefault="00F77BD9" w:rsidP="0091356D">
      <w:pPr>
        <w:widowControl/>
        <w:wordWrap/>
        <w:autoSpaceDE/>
        <w:autoSpaceDN/>
        <w:jc w:val="center"/>
        <w:rPr>
          <w:rFonts w:eastAsia="한양신명조"/>
          <w:b/>
        </w:rPr>
      </w:pPr>
    </w:p>
    <w:p w14:paraId="6832A86C" w14:textId="7A743137" w:rsidR="00F77BD9" w:rsidRDefault="00F77BD9" w:rsidP="0091356D">
      <w:pPr>
        <w:widowControl/>
        <w:wordWrap/>
        <w:autoSpaceDE/>
        <w:autoSpaceDN/>
        <w:jc w:val="center"/>
        <w:rPr>
          <w:rFonts w:eastAsia="한양신명조"/>
          <w:b/>
        </w:rPr>
      </w:pPr>
    </w:p>
    <w:p w14:paraId="56910018" w14:textId="13BD6EF7" w:rsidR="00F77BD9" w:rsidRDefault="00F77BD9" w:rsidP="0091356D">
      <w:pPr>
        <w:widowControl/>
        <w:wordWrap/>
        <w:autoSpaceDE/>
        <w:autoSpaceDN/>
        <w:jc w:val="center"/>
        <w:rPr>
          <w:rFonts w:eastAsia="한양신명조"/>
          <w:b/>
        </w:rPr>
      </w:pPr>
    </w:p>
    <w:p w14:paraId="6556AFD4" w14:textId="77777777" w:rsidR="00F77BD9" w:rsidRDefault="00F77BD9" w:rsidP="0091356D">
      <w:pPr>
        <w:widowControl/>
        <w:wordWrap/>
        <w:autoSpaceDE/>
        <w:autoSpaceDN/>
        <w:jc w:val="center"/>
        <w:rPr>
          <w:rFonts w:eastAsia="한양신명조" w:hint="eastAsia"/>
          <w:b/>
        </w:rPr>
      </w:pPr>
    </w:p>
    <w:p w14:paraId="524AF130" w14:textId="77777777" w:rsidR="00F77BD9" w:rsidRDefault="00F77BD9" w:rsidP="0091356D">
      <w:pPr>
        <w:widowControl/>
        <w:wordWrap/>
        <w:autoSpaceDE/>
        <w:autoSpaceDN/>
        <w:jc w:val="center"/>
        <w:rPr>
          <w:rFonts w:eastAsia="한양신명조"/>
          <w:b/>
        </w:rPr>
      </w:pPr>
    </w:p>
    <w:p w14:paraId="68D87174" w14:textId="77715807" w:rsidR="004747BC" w:rsidRPr="0091356D" w:rsidRDefault="004747BC" w:rsidP="0091356D">
      <w:pPr>
        <w:widowControl/>
        <w:wordWrap/>
        <w:autoSpaceDE/>
        <w:autoSpaceDN/>
        <w:jc w:val="center"/>
        <w:rPr>
          <w:rFonts w:ascii="한양신명조" w:eastAsia="한양신명조"/>
          <w:color w:val="000000"/>
          <w:shd w:val="clear" w:color="000000" w:fill="auto"/>
        </w:rPr>
      </w:pPr>
      <w:r>
        <w:rPr>
          <w:rFonts w:eastAsia="한양신명조"/>
          <w:b/>
        </w:rPr>
        <w:t>초록</w:t>
      </w:r>
    </w:p>
    <w:p w14:paraId="52856288" w14:textId="77777777" w:rsidR="004747BC" w:rsidRDefault="004747BC" w:rsidP="00546127">
      <w:pPr>
        <w:pStyle w:val="11"/>
        <w:pBdr>
          <w:top w:val="none" w:sz="2" w:space="0" w:color="000000"/>
          <w:left w:val="none" w:sz="2" w:space="0" w:color="000000"/>
        </w:pBdr>
        <w:snapToGrid w:val="0"/>
        <w:spacing w:line="480" w:lineRule="auto"/>
        <w:textAlignment w:val="center"/>
      </w:pPr>
      <w:r>
        <w:rPr>
          <w:rFonts w:ascii="한양신명조" w:eastAsia="한양신명조"/>
          <w:b/>
        </w:rPr>
        <w:t>목적:</w:t>
      </w:r>
      <w:r>
        <w:rPr>
          <w:rFonts w:ascii="한양신명조" w:eastAsia="한양신명조"/>
        </w:rPr>
        <w:t xml:space="preserve"> 2007-2018년 </w:t>
      </w:r>
      <w:r>
        <w:rPr>
          <w:rFonts w:ascii="한양신명조" w:eastAsia="한양신명조" w:hint="eastAsia"/>
        </w:rPr>
        <w:t xml:space="preserve">한국성인의 </w:t>
      </w:r>
      <w:r>
        <w:rPr>
          <w:rFonts w:ascii="한양신명조" w:eastAsia="한양신명조"/>
        </w:rPr>
        <w:t xml:space="preserve">인구사회학적 변수에 따른 </w:t>
      </w:r>
      <w:proofErr w:type="spellStart"/>
      <w:r>
        <w:rPr>
          <w:rFonts w:ascii="한양신명조" w:eastAsia="한양신명조"/>
        </w:rPr>
        <w:t>무치악</w:t>
      </w:r>
      <w:proofErr w:type="spellEnd"/>
      <w:r>
        <w:rPr>
          <w:rFonts w:ascii="한양신명조" w:eastAsia="한양신명조"/>
        </w:rPr>
        <w:t xml:space="preserve"> 유병률을 추정하고 변화추이를 분석하고자 하였다.</w:t>
      </w:r>
    </w:p>
    <w:p w14:paraId="6221CAC1" w14:textId="2DBD66F8" w:rsidR="004747BC" w:rsidRPr="003938F7" w:rsidRDefault="004747BC" w:rsidP="00546127">
      <w:pPr>
        <w:pStyle w:val="11"/>
        <w:pBdr>
          <w:top w:val="none" w:sz="2" w:space="0" w:color="000000"/>
          <w:left w:val="none" w:sz="2" w:space="0" w:color="000000"/>
        </w:pBdr>
        <w:snapToGrid w:val="0"/>
        <w:spacing w:line="480" w:lineRule="auto"/>
        <w:textAlignment w:val="center"/>
        <w:rPr>
          <w:rFonts w:ascii="한양신명조" w:eastAsia="한양신명조"/>
        </w:rPr>
      </w:pPr>
      <w:r>
        <w:rPr>
          <w:rFonts w:ascii="한양신명조" w:eastAsia="한양신명조"/>
          <w:b/>
        </w:rPr>
        <w:t>방법:</w:t>
      </w:r>
      <w:r>
        <w:rPr>
          <w:rFonts w:ascii="한양신명조" w:eastAsia="한양신명조"/>
        </w:rPr>
        <w:t xml:space="preserve"> 본 연구에서는 2007</w:t>
      </w:r>
      <w:r>
        <w:rPr>
          <w:rFonts w:ascii="한양신명조"/>
          <w:spacing w:val="-10"/>
        </w:rPr>
        <w:t>-</w:t>
      </w:r>
      <w:r>
        <w:rPr>
          <w:rFonts w:ascii="한양신명조" w:eastAsia="한양신명조"/>
        </w:rPr>
        <w:t xml:space="preserve">2018년 국민건강영양조사(Korea National Health and Nutrition Examination Survey; KNHANES) 원시자료를 이용하여 </w:t>
      </w:r>
      <w:r w:rsidRPr="004542C5">
        <w:rPr>
          <w:rFonts w:ascii="한양신명조" w:eastAsia="한양신명조"/>
          <w:color w:val="auto"/>
        </w:rPr>
        <w:t>분석하였</w:t>
      </w:r>
      <w:r w:rsidR="004542C5" w:rsidRPr="004542C5">
        <w:rPr>
          <w:rFonts w:ascii="한양신명조" w:eastAsia="한양신명조" w:hint="eastAsia"/>
          <w:color w:val="auto"/>
        </w:rPr>
        <w:t>으며,</w:t>
      </w:r>
      <w:r w:rsidRPr="004542C5">
        <w:rPr>
          <w:rFonts w:ascii="한양신명조" w:eastAsia="한양신명조"/>
          <w:color w:val="auto"/>
        </w:rPr>
        <w:t xml:space="preserve"> 상, </w:t>
      </w:r>
      <w:proofErr w:type="spellStart"/>
      <w:r w:rsidRPr="004542C5">
        <w:rPr>
          <w:rFonts w:ascii="한양신명조" w:eastAsia="한양신명조"/>
          <w:color w:val="auto"/>
        </w:rPr>
        <w:t>하악</w:t>
      </w:r>
      <w:r w:rsidR="000A3C22" w:rsidRPr="004542C5">
        <w:rPr>
          <w:rFonts w:ascii="한양신명조" w:eastAsia="한양신명조" w:hint="eastAsia"/>
          <w:color w:val="auto"/>
        </w:rPr>
        <w:t>에</w:t>
      </w:r>
      <w:proofErr w:type="spellEnd"/>
      <w:r w:rsidRPr="004542C5">
        <w:rPr>
          <w:rFonts w:ascii="한양신명조" w:eastAsia="한양신명조"/>
          <w:color w:val="auto"/>
        </w:rPr>
        <w:t xml:space="preserve"> 잔존치아가 전혀 없</w:t>
      </w:r>
      <w:r w:rsidR="004542C5" w:rsidRPr="004542C5">
        <w:rPr>
          <w:rFonts w:ascii="한양신명조" w:eastAsia="한양신명조" w:hint="eastAsia"/>
          <w:color w:val="auto"/>
        </w:rPr>
        <w:t>는 것과</w:t>
      </w:r>
      <w:r w:rsidR="000A3C22" w:rsidRPr="004542C5">
        <w:rPr>
          <w:rFonts w:ascii="한양신명조" w:eastAsia="한양신명조"/>
          <w:color w:val="auto"/>
        </w:rPr>
        <w:t xml:space="preserve"> </w:t>
      </w:r>
      <w:proofErr w:type="spellStart"/>
      <w:r w:rsidRPr="004542C5">
        <w:rPr>
          <w:rFonts w:ascii="한양신명조" w:eastAsia="한양신명조" w:hint="eastAsia"/>
          <w:color w:val="auto"/>
        </w:rPr>
        <w:t>잔존치근</w:t>
      </w:r>
      <w:r w:rsidR="000A3C22" w:rsidRPr="004542C5">
        <w:rPr>
          <w:rFonts w:ascii="한양신명조" w:eastAsia="한양신명조" w:hint="eastAsia"/>
          <w:color w:val="auto"/>
        </w:rPr>
        <w:t>에</w:t>
      </w:r>
      <w:proofErr w:type="spellEnd"/>
      <w:r w:rsidR="000A3C22" w:rsidRPr="004542C5">
        <w:rPr>
          <w:rFonts w:ascii="한양신명조" w:eastAsia="한양신명조" w:hint="eastAsia"/>
          <w:color w:val="auto"/>
        </w:rPr>
        <w:t xml:space="preserve"> 대해서 무치악으로 정의</w:t>
      </w:r>
      <w:r w:rsidRPr="004542C5">
        <w:rPr>
          <w:rFonts w:ascii="한양신명조" w:eastAsia="한양신명조"/>
          <w:color w:val="auto"/>
        </w:rPr>
        <w:t>하였</w:t>
      </w:r>
      <w:r w:rsidRPr="004542C5">
        <w:rPr>
          <w:rFonts w:ascii="한양신명조" w:eastAsia="한양신명조" w:hint="eastAsia"/>
          <w:color w:val="auto"/>
        </w:rPr>
        <w:t>다.</w:t>
      </w:r>
      <w:r w:rsidRPr="004542C5">
        <w:rPr>
          <w:rFonts w:ascii="한양신명조" w:eastAsia="한양신명조"/>
          <w:color w:val="auto"/>
        </w:rPr>
        <w:t xml:space="preserve"> </w:t>
      </w:r>
      <w:proofErr w:type="spellStart"/>
      <w:r w:rsidR="00086C38" w:rsidRPr="004542C5">
        <w:rPr>
          <w:rFonts w:ascii="한양신명조" w:eastAsia="한양신명조"/>
          <w:color w:val="auto"/>
        </w:rPr>
        <w:t>무치악</w:t>
      </w:r>
      <w:proofErr w:type="spellEnd"/>
      <w:r w:rsidR="00086C38" w:rsidRPr="004542C5">
        <w:rPr>
          <w:rFonts w:ascii="한양신명조" w:eastAsia="한양신명조"/>
          <w:color w:val="auto"/>
        </w:rPr>
        <w:t xml:space="preserve"> </w:t>
      </w:r>
      <w:r w:rsidR="00086C38" w:rsidRPr="00086C38">
        <w:rPr>
          <w:rFonts w:ascii="한양신명조" w:eastAsia="한양신명조"/>
          <w:color w:val="auto"/>
        </w:rPr>
        <w:t>유병률은 인구사회학적 변수</w:t>
      </w:r>
      <w:r w:rsidR="00086C38">
        <w:rPr>
          <w:rFonts w:ascii="한양신명조" w:eastAsia="한양신명조" w:hint="eastAsia"/>
          <w:color w:val="auto"/>
        </w:rPr>
        <w:t>에</w:t>
      </w:r>
      <w:r w:rsidR="00086C38" w:rsidRPr="00086C38">
        <w:rPr>
          <w:rFonts w:ascii="한양신명조" w:eastAsia="한양신명조"/>
          <w:color w:val="auto"/>
        </w:rPr>
        <w:t xml:space="preserve"> 따라 복합표본 빈도분석과 회귀분석을 수행하였</w:t>
      </w:r>
      <w:r w:rsidR="000A3C22">
        <w:rPr>
          <w:rFonts w:ascii="한양신명조" w:eastAsia="한양신명조" w:hint="eastAsia"/>
          <w:color w:val="auto"/>
        </w:rPr>
        <w:t>고,</w:t>
      </w:r>
      <w:r w:rsidR="004542C5">
        <w:rPr>
          <w:rFonts w:ascii="한양신명조" w:eastAsia="한양신명조"/>
          <w:color w:val="auto"/>
        </w:rPr>
        <w:t xml:space="preserve"> </w:t>
      </w:r>
      <w:proofErr w:type="spellStart"/>
      <w:r w:rsidR="004542C5">
        <w:rPr>
          <w:rFonts w:ascii="한양신명조" w:eastAsia="한양신명조" w:hint="eastAsia"/>
          <w:color w:val="auto"/>
        </w:rPr>
        <w:t>연령표준화된</w:t>
      </w:r>
      <w:proofErr w:type="spellEnd"/>
      <w:r w:rsidR="004542C5">
        <w:rPr>
          <w:rFonts w:ascii="한양신명조" w:eastAsia="한양신명조" w:hint="eastAsia"/>
          <w:color w:val="auto"/>
        </w:rPr>
        <w:t xml:space="preserve"> </w:t>
      </w:r>
      <w:proofErr w:type="spellStart"/>
      <w:r w:rsidR="004542C5">
        <w:rPr>
          <w:rFonts w:ascii="한양신명조" w:eastAsia="한양신명조" w:hint="eastAsia"/>
          <w:color w:val="auto"/>
        </w:rPr>
        <w:t>무치악</w:t>
      </w:r>
      <w:proofErr w:type="spellEnd"/>
      <w:r w:rsidR="004542C5">
        <w:rPr>
          <w:rFonts w:ascii="한양신명조" w:eastAsia="한양신명조" w:hint="eastAsia"/>
          <w:color w:val="auto"/>
        </w:rPr>
        <w:t xml:space="preserve"> 유병률을 계산하기 위해 </w:t>
      </w:r>
      <w:r w:rsidR="004542C5">
        <w:rPr>
          <w:rFonts w:ascii="한양신명조" w:eastAsia="한양신명조"/>
          <w:color w:val="auto"/>
        </w:rPr>
        <w:t>2005</w:t>
      </w:r>
      <w:r w:rsidR="004542C5">
        <w:rPr>
          <w:rFonts w:ascii="한양신명조" w:eastAsia="한양신명조" w:hint="eastAsia"/>
          <w:color w:val="auto"/>
        </w:rPr>
        <w:t>년</w:t>
      </w:r>
      <w:r w:rsidR="00327914">
        <w:rPr>
          <w:rFonts w:ascii="한양신명조" w:eastAsia="한양신명조" w:hint="eastAsia"/>
          <w:color w:val="auto"/>
        </w:rPr>
        <w:t xml:space="preserve"> 한국의 추계인구를 표준인구로 사용하였다</w:t>
      </w:r>
      <w:r w:rsidR="004542C5">
        <w:rPr>
          <w:rFonts w:ascii="한양신명조" w:eastAsia="한양신명조" w:hint="eastAsia"/>
          <w:color w:val="auto"/>
        </w:rPr>
        <w:t>.</w:t>
      </w:r>
    </w:p>
    <w:p w14:paraId="456C35AA" w14:textId="7F3BD397" w:rsidR="007809EF" w:rsidRDefault="004747BC" w:rsidP="00546127">
      <w:pPr>
        <w:pStyle w:val="11"/>
        <w:pBdr>
          <w:top w:val="none" w:sz="2" w:space="0" w:color="000000"/>
          <w:left w:val="none" w:sz="2" w:space="0" w:color="000000"/>
        </w:pBdr>
        <w:snapToGrid w:val="0"/>
        <w:spacing w:line="480" w:lineRule="auto"/>
        <w:textAlignment w:val="center"/>
        <w:rPr>
          <w:rFonts w:ascii="한양신명조" w:eastAsia="한양신명조"/>
          <w:color w:val="auto"/>
        </w:rPr>
      </w:pPr>
      <w:r>
        <w:rPr>
          <w:rFonts w:ascii="한양신명조" w:eastAsia="한양신명조"/>
          <w:b/>
        </w:rPr>
        <w:t>결과:</w:t>
      </w:r>
      <w:r>
        <w:rPr>
          <w:rFonts w:ascii="한양신명조" w:eastAsia="한양신명조"/>
        </w:rPr>
        <w:t xml:space="preserve"> </w:t>
      </w:r>
      <w:r w:rsidR="004542C5">
        <w:rPr>
          <w:rFonts w:ascii="한양신명조" w:eastAsia="한양신명조" w:hint="eastAsia"/>
        </w:rPr>
        <w:t>2</w:t>
      </w:r>
      <w:r w:rsidR="004542C5">
        <w:rPr>
          <w:rFonts w:ascii="한양신명조" w:eastAsia="한양신명조"/>
        </w:rPr>
        <w:t>016-2018</w:t>
      </w:r>
      <w:r w:rsidR="004542C5">
        <w:rPr>
          <w:rFonts w:ascii="한양신명조" w:eastAsia="한양신명조" w:hint="eastAsia"/>
        </w:rPr>
        <w:t xml:space="preserve">년 한국 노인의 </w:t>
      </w:r>
      <w:proofErr w:type="spellStart"/>
      <w:r w:rsidR="004542C5">
        <w:rPr>
          <w:rFonts w:ascii="한양신명조" w:eastAsia="한양신명조" w:hint="eastAsia"/>
        </w:rPr>
        <w:t>무치악</w:t>
      </w:r>
      <w:proofErr w:type="spellEnd"/>
      <w:r w:rsidR="004542C5">
        <w:rPr>
          <w:rFonts w:ascii="한양신명조" w:eastAsia="한양신명조" w:hint="eastAsia"/>
        </w:rPr>
        <w:t xml:space="preserve"> 유병률은 </w:t>
      </w:r>
      <w:r w:rsidR="004542C5">
        <w:rPr>
          <w:rFonts w:ascii="한양신명조" w:eastAsia="한양신명조"/>
        </w:rPr>
        <w:t>9.72%</w:t>
      </w:r>
      <w:r w:rsidR="004542C5">
        <w:rPr>
          <w:rFonts w:ascii="한양신명조" w:eastAsia="한양신명조" w:hint="eastAsia"/>
        </w:rPr>
        <w:t>였으며,</w:t>
      </w:r>
      <w:r w:rsidR="004542C5">
        <w:rPr>
          <w:rFonts w:ascii="한양신명조" w:eastAsia="한양신명조"/>
        </w:rPr>
        <w:t xml:space="preserve"> </w:t>
      </w:r>
      <w:proofErr w:type="spellStart"/>
      <w:r w:rsidR="004542C5">
        <w:rPr>
          <w:rFonts w:ascii="한양신명조" w:eastAsia="한양신명조" w:hint="eastAsia"/>
        </w:rPr>
        <w:t>연령표준화된</w:t>
      </w:r>
      <w:proofErr w:type="spellEnd"/>
      <w:r w:rsidR="004542C5">
        <w:rPr>
          <w:rFonts w:ascii="한양신명조" w:eastAsia="한양신명조" w:hint="eastAsia"/>
        </w:rPr>
        <w:t xml:space="preserve"> </w:t>
      </w:r>
      <w:proofErr w:type="spellStart"/>
      <w:r w:rsidR="004542C5">
        <w:rPr>
          <w:rFonts w:ascii="한양신명조" w:eastAsia="한양신명조" w:hint="eastAsia"/>
        </w:rPr>
        <w:t>무치악</w:t>
      </w:r>
      <w:proofErr w:type="spellEnd"/>
      <w:r w:rsidR="004542C5">
        <w:rPr>
          <w:rFonts w:ascii="한양신명조" w:eastAsia="한양신명조" w:hint="eastAsia"/>
        </w:rPr>
        <w:t xml:space="preserve"> 유병률의 변화는 </w:t>
      </w:r>
      <w:r w:rsidR="001D5268" w:rsidRPr="001D5268">
        <w:rPr>
          <w:rFonts w:ascii="한양신명조" w:eastAsia="한양신명조"/>
        </w:rPr>
        <w:t>2007 년 12.8 %에서 꾸준히 감소했다.</w:t>
      </w:r>
      <w:r w:rsidR="004542C5">
        <w:rPr>
          <w:rFonts w:ascii="한양신명조" w:eastAsia="한양신명조"/>
        </w:rPr>
        <w:t xml:space="preserve"> </w:t>
      </w:r>
      <w:r w:rsidR="004542C5">
        <w:rPr>
          <w:rFonts w:ascii="한양신명조" w:eastAsia="한양신명조" w:hint="eastAsia"/>
        </w:rPr>
        <w:t>특히</w:t>
      </w:r>
      <w:r w:rsidR="004542C5">
        <w:rPr>
          <w:rFonts w:ascii="한양신명조" w:eastAsia="한양신명조"/>
        </w:rPr>
        <w:t>, 80</w:t>
      </w:r>
      <w:r w:rsidR="004542C5">
        <w:rPr>
          <w:rFonts w:ascii="한양신명조" w:eastAsia="한양신명조" w:hint="eastAsia"/>
        </w:rPr>
        <w:t xml:space="preserve">대 인구의 경우 </w:t>
      </w:r>
      <w:r w:rsidR="004542C5">
        <w:rPr>
          <w:rFonts w:ascii="한양신명조" w:eastAsia="한양신명조"/>
        </w:rPr>
        <w:t>2007</w:t>
      </w:r>
      <w:r w:rsidR="004542C5">
        <w:rPr>
          <w:rFonts w:ascii="한양신명조" w:eastAsia="한양신명조" w:hint="eastAsia"/>
        </w:rPr>
        <w:t xml:space="preserve">년 대비 </w:t>
      </w:r>
      <w:r w:rsidR="004542C5">
        <w:rPr>
          <w:rFonts w:ascii="한양신명조" w:eastAsia="한양신명조"/>
        </w:rPr>
        <w:t>2016</w:t>
      </w:r>
      <w:r w:rsidR="004542C5">
        <w:rPr>
          <w:rFonts w:ascii="한양신명조" w:eastAsia="한양신명조" w:hint="eastAsia"/>
        </w:rPr>
        <w:t xml:space="preserve">년부터 </w:t>
      </w:r>
      <w:r w:rsidR="004542C5">
        <w:rPr>
          <w:rFonts w:ascii="한양신명조" w:eastAsia="한양신명조"/>
        </w:rPr>
        <w:t>2018</w:t>
      </w:r>
      <w:r w:rsidR="004542C5">
        <w:rPr>
          <w:rFonts w:ascii="한양신명조" w:eastAsia="한양신명조" w:hint="eastAsia"/>
        </w:rPr>
        <w:t xml:space="preserve">년까지 약 </w:t>
      </w:r>
      <w:r w:rsidR="004542C5">
        <w:rPr>
          <w:rFonts w:ascii="한양신명조" w:eastAsia="한양신명조"/>
        </w:rPr>
        <w:t xml:space="preserve">20% </w:t>
      </w:r>
      <w:r w:rsidR="004542C5">
        <w:rPr>
          <w:rFonts w:ascii="한양신명조" w:eastAsia="한양신명조" w:hint="eastAsia"/>
        </w:rPr>
        <w:t>감소</w:t>
      </w:r>
      <w:r w:rsidR="009B754B">
        <w:rPr>
          <w:rFonts w:ascii="한양신명조" w:eastAsia="한양신명조" w:hint="eastAsia"/>
        </w:rPr>
        <w:t>하였</w:t>
      </w:r>
      <w:r w:rsidR="004542C5">
        <w:rPr>
          <w:rFonts w:ascii="한양신명조" w:eastAsia="한양신명조" w:hint="eastAsia"/>
        </w:rPr>
        <w:t>다.</w:t>
      </w:r>
      <w:r w:rsidR="004542C5">
        <w:rPr>
          <w:rFonts w:ascii="한양신명조" w:eastAsia="한양신명조"/>
        </w:rPr>
        <w:t xml:space="preserve"> </w:t>
      </w:r>
      <w:r w:rsidR="004542C5">
        <w:rPr>
          <w:rFonts w:ascii="한양신명조" w:eastAsia="한양신명조" w:hint="eastAsia"/>
        </w:rPr>
        <w:t xml:space="preserve">성별에 따른 유병률은 여성에서 </w:t>
      </w:r>
      <w:r w:rsidR="009628EB">
        <w:rPr>
          <w:rFonts w:ascii="한양신명조" w:eastAsia="한양신명조" w:hint="eastAsia"/>
        </w:rPr>
        <w:t>유의하게</w:t>
      </w:r>
      <w:r w:rsidR="004542C5">
        <w:rPr>
          <w:rFonts w:ascii="한양신명조" w:eastAsia="한양신명조" w:hint="eastAsia"/>
        </w:rPr>
        <w:t xml:space="preserve"> 감소</w:t>
      </w:r>
      <w:r w:rsidR="009628EB">
        <w:rPr>
          <w:rFonts w:ascii="한양신명조" w:eastAsia="한양신명조" w:hint="eastAsia"/>
        </w:rPr>
        <w:t>하였</w:t>
      </w:r>
      <w:r w:rsidR="009B754B">
        <w:rPr>
          <w:rFonts w:ascii="한양신명조" w:eastAsia="한양신명조" w:hint="eastAsia"/>
        </w:rPr>
        <w:t>으며,</w:t>
      </w:r>
      <w:r w:rsidR="009628EB">
        <w:rPr>
          <w:rFonts w:ascii="한양신명조" w:eastAsia="한양신명조"/>
        </w:rPr>
        <w:t xml:space="preserve"> </w:t>
      </w:r>
      <w:r w:rsidR="009628EB">
        <w:rPr>
          <w:rFonts w:ascii="한양신명조" w:eastAsia="한양신명조" w:hint="eastAsia"/>
        </w:rPr>
        <w:t xml:space="preserve">교육수준에 </w:t>
      </w:r>
      <w:r w:rsidR="009B754B">
        <w:rPr>
          <w:rFonts w:ascii="한양신명조" w:eastAsia="한양신명조" w:hint="eastAsia"/>
        </w:rPr>
        <w:t xml:space="preserve">따른 </w:t>
      </w:r>
      <w:r w:rsidR="009628EB">
        <w:rPr>
          <w:rFonts w:ascii="한양신명조" w:eastAsia="한양신명조" w:hint="eastAsia"/>
        </w:rPr>
        <w:t>유병률</w:t>
      </w:r>
      <w:r w:rsidR="009B754B">
        <w:rPr>
          <w:rFonts w:ascii="한양신명조" w:eastAsia="한양신명조" w:hint="eastAsia"/>
        </w:rPr>
        <w:t>은 최하위</w:t>
      </w:r>
      <w:r w:rsidR="005D65C1">
        <w:rPr>
          <w:rFonts w:ascii="한양신명조" w:eastAsia="한양신명조" w:hint="eastAsia"/>
        </w:rPr>
        <w:t>군</w:t>
      </w:r>
      <w:r w:rsidR="009B754B">
        <w:rPr>
          <w:rFonts w:ascii="한양신명조" w:eastAsia="한양신명조" w:hint="eastAsia"/>
        </w:rPr>
        <w:t>에서</w:t>
      </w:r>
      <w:r w:rsidR="009628EB">
        <w:rPr>
          <w:rFonts w:ascii="한양신명조" w:eastAsia="한양신명조" w:hint="eastAsia"/>
        </w:rPr>
        <w:t xml:space="preserve"> 가장 큰 감소폭이 나타</w:t>
      </w:r>
      <w:r w:rsidR="009B754B">
        <w:rPr>
          <w:rFonts w:ascii="한양신명조" w:eastAsia="한양신명조" w:hint="eastAsia"/>
        </w:rPr>
        <w:t>났</w:t>
      </w:r>
      <w:r w:rsidR="009628EB">
        <w:rPr>
          <w:rFonts w:ascii="한양신명조" w:eastAsia="한양신명조" w:hint="eastAsia"/>
        </w:rPr>
        <w:t>지만</w:t>
      </w:r>
      <w:r w:rsidR="00390D6C">
        <w:rPr>
          <w:rFonts w:ascii="한양신명조" w:eastAsia="한양신명조" w:hint="eastAsia"/>
        </w:rPr>
        <w:t xml:space="preserve"> </w:t>
      </w:r>
      <w:r w:rsidR="005D65C1">
        <w:rPr>
          <w:rFonts w:ascii="한양신명조" w:eastAsia="한양신명조" w:hint="eastAsia"/>
        </w:rPr>
        <w:t>유병률 자체는 상위군에 비해 높았다.</w:t>
      </w:r>
      <w:r w:rsidR="005D65C1">
        <w:rPr>
          <w:rFonts w:ascii="한양신명조" w:eastAsia="한양신명조"/>
        </w:rPr>
        <w:t xml:space="preserve"> </w:t>
      </w:r>
    </w:p>
    <w:p w14:paraId="635395A5" w14:textId="6DB84055" w:rsidR="004747BC" w:rsidRPr="004E701A" w:rsidRDefault="004747BC" w:rsidP="00546127">
      <w:pPr>
        <w:pStyle w:val="11"/>
        <w:pBdr>
          <w:top w:val="none" w:sz="2" w:space="0" w:color="000000"/>
          <w:left w:val="none" w:sz="2" w:space="0" w:color="000000"/>
        </w:pBdr>
        <w:snapToGrid w:val="0"/>
        <w:spacing w:line="480" w:lineRule="auto"/>
        <w:textAlignment w:val="center"/>
        <w:rPr>
          <w:rFonts w:ascii="한양신명조" w:eastAsia="한양신명조"/>
          <w:color w:val="FF0000"/>
        </w:rPr>
      </w:pPr>
      <w:r w:rsidRPr="00283625">
        <w:rPr>
          <w:rFonts w:eastAsia="한양신명조"/>
          <w:b/>
          <w:color w:val="auto"/>
        </w:rPr>
        <w:t>결론</w:t>
      </w:r>
      <w:r w:rsidRPr="00283625">
        <w:rPr>
          <w:rFonts w:ascii="한양신명조" w:eastAsia="한양신명조"/>
          <w:color w:val="auto"/>
        </w:rPr>
        <w:t xml:space="preserve">: </w:t>
      </w:r>
      <w:r w:rsidR="009628EB">
        <w:rPr>
          <w:rFonts w:ascii="한양신명조" w:eastAsia="한양신명조" w:hint="eastAsia"/>
          <w:color w:val="auto"/>
        </w:rPr>
        <w:t xml:space="preserve">한국 노인의 </w:t>
      </w:r>
      <w:proofErr w:type="spellStart"/>
      <w:r w:rsidR="009628EB">
        <w:rPr>
          <w:rFonts w:ascii="한양신명조" w:eastAsia="한양신명조" w:hint="eastAsia"/>
          <w:color w:val="auto"/>
        </w:rPr>
        <w:t>무치악</w:t>
      </w:r>
      <w:proofErr w:type="spellEnd"/>
      <w:r w:rsidR="009628EB">
        <w:rPr>
          <w:rFonts w:ascii="한양신명조" w:eastAsia="한양신명조" w:hint="eastAsia"/>
          <w:color w:val="auto"/>
        </w:rPr>
        <w:t xml:space="preserve"> 유병률은 시간이 지남에 따라 감소</w:t>
      </w:r>
      <w:r w:rsidR="009B754B">
        <w:rPr>
          <w:rFonts w:ascii="한양신명조" w:eastAsia="한양신명조" w:hint="eastAsia"/>
          <w:color w:val="auto"/>
        </w:rPr>
        <w:t>하였</w:t>
      </w:r>
      <w:r w:rsidR="009628EB">
        <w:rPr>
          <w:rFonts w:ascii="한양신명조" w:eastAsia="한양신명조" w:hint="eastAsia"/>
          <w:color w:val="auto"/>
        </w:rPr>
        <w:t xml:space="preserve">다. 그러나 여전히 무치악으로 어려움을 </w:t>
      </w:r>
      <w:r w:rsidR="005D65C1">
        <w:rPr>
          <w:rFonts w:ascii="한양신명조" w:eastAsia="한양신명조" w:hint="eastAsia"/>
          <w:color w:val="auto"/>
        </w:rPr>
        <w:t xml:space="preserve">겪을 수 있는 </w:t>
      </w:r>
      <w:r w:rsidR="009B754B">
        <w:rPr>
          <w:rFonts w:ascii="한양신명조" w:eastAsia="한양신명조" w:hint="eastAsia"/>
          <w:color w:val="auto"/>
        </w:rPr>
        <w:t>교육수준</w:t>
      </w:r>
      <w:r w:rsidR="005D65C1">
        <w:rPr>
          <w:rFonts w:ascii="한양신명조" w:eastAsia="한양신명조" w:hint="eastAsia"/>
          <w:color w:val="auto"/>
        </w:rPr>
        <w:t>이 낮은 노인과</w:t>
      </w:r>
      <w:r w:rsidR="009628EB">
        <w:rPr>
          <w:rFonts w:ascii="한양신명조" w:eastAsia="한양신명조" w:hint="eastAsia"/>
          <w:color w:val="auto"/>
        </w:rPr>
        <w:t xml:space="preserve"> 남성에 </w:t>
      </w:r>
      <w:r w:rsidR="009B754B">
        <w:rPr>
          <w:rFonts w:ascii="한양신명조" w:eastAsia="한양신명조" w:hint="eastAsia"/>
          <w:color w:val="auto"/>
        </w:rPr>
        <w:t>대해</w:t>
      </w:r>
      <w:r w:rsidR="005D65C1">
        <w:rPr>
          <w:rFonts w:ascii="한양신명조" w:eastAsia="한양신명조" w:hint="eastAsia"/>
          <w:color w:val="auto"/>
        </w:rPr>
        <w:t>선</w:t>
      </w:r>
      <w:r w:rsidR="009B754B">
        <w:rPr>
          <w:rFonts w:ascii="한양신명조" w:eastAsia="한양신명조" w:hint="eastAsia"/>
          <w:color w:val="auto"/>
        </w:rPr>
        <w:t xml:space="preserve"> 지속적인 관심이 필요하다. </w:t>
      </w:r>
    </w:p>
    <w:p w14:paraId="18A0C172" w14:textId="77777777" w:rsidR="003938F7" w:rsidRDefault="003938F7" w:rsidP="00546127">
      <w:pPr>
        <w:pStyle w:val="11"/>
        <w:pBdr>
          <w:top w:val="none" w:sz="2" w:space="0" w:color="000000"/>
          <w:left w:val="none" w:sz="2" w:space="0" w:color="000000"/>
        </w:pBdr>
        <w:snapToGrid w:val="0"/>
        <w:spacing w:line="480" w:lineRule="auto"/>
        <w:textAlignment w:val="center"/>
        <w:rPr>
          <w:rFonts w:ascii="한양신명조" w:eastAsia="한양신명조"/>
        </w:rPr>
      </w:pPr>
    </w:p>
    <w:p w14:paraId="672E0D6D" w14:textId="47B0DAE3" w:rsidR="00F6184E" w:rsidRPr="003D3BAE" w:rsidRDefault="004747BC" w:rsidP="003D3BAE">
      <w:pPr>
        <w:pStyle w:val="11"/>
        <w:pBdr>
          <w:top w:val="none" w:sz="2" w:space="0" w:color="000000"/>
          <w:left w:val="none" w:sz="2" w:space="0" w:color="000000"/>
        </w:pBdr>
        <w:snapToGrid w:val="0"/>
        <w:spacing w:line="480" w:lineRule="auto"/>
        <w:textAlignment w:val="center"/>
      </w:pPr>
      <w:r>
        <w:rPr>
          <w:rFonts w:ascii="한양신명조" w:eastAsia="한양신명조"/>
          <w:b/>
        </w:rPr>
        <w:t>키워드:</w:t>
      </w:r>
      <w:r>
        <w:rPr>
          <w:rFonts w:ascii="한양신명조" w:eastAsia="한양신명조"/>
        </w:rPr>
        <w:t xml:space="preserve"> 구강건강, 국민건강영양조사, </w:t>
      </w:r>
      <w:proofErr w:type="spellStart"/>
      <w:r>
        <w:rPr>
          <w:rFonts w:ascii="한양신명조" w:eastAsia="한양신명조"/>
        </w:rPr>
        <w:t>무치악</w:t>
      </w:r>
      <w:proofErr w:type="spellEnd"/>
      <w:r>
        <w:rPr>
          <w:rFonts w:ascii="한양신명조" w:eastAsia="한양신명조"/>
        </w:rPr>
        <w:t>, 유병률, 치아상실</w:t>
      </w:r>
    </w:p>
    <w:p w14:paraId="22585D5A" w14:textId="3AC11688" w:rsidR="00F6184E" w:rsidRPr="0091356D" w:rsidRDefault="00A47AE5" w:rsidP="0091356D">
      <w:pPr>
        <w:widowControl/>
        <w:wordWrap/>
        <w:autoSpaceDE/>
        <w:autoSpaceDN/>
        <w:jc w:val="center"/>
        <w:rPr>
          <w:rFonts w:eastAsia="한양신명조"/>
          <w:b/>
        </w:rPr>
      </w:pPr>
      <w:r>
        <w:rPr>
          <w:rFonts w:eastAsia="한양신명조"/>
          <w:b/>
        </w:rPr>
        <w:br w:type="page"/>
      </w:r>
      <w:r w:rsidR="007F305D">
        <w:rPr>
          <w:rFonts w:eastAsia="한양신명조"/>
          <w:b/>
        </w:rPr>
        <w:lastRenderedPageBreak/>
        <w:t>서론</w:t>
      </w:r>
    </w:p>
    <w:p w14:paraId="330209E2" w14:textId="28981A85" w:rsidR="00F6184E" w:rsidRDefault="001D5268">
      <w:pPr>
        <w:pStyle w:val="11"/>
        <w:snapToGrid w:val="0"/>
        <w:spacing w:line="480" w:lineRule="auto"/>
      </w:pPr>
      <w:r w:rsidRPr="001D5268">
        <w:rPr>
          <w:rFonts w:ascii="한양신명조" w:eastAsia="한양신명조" w:hint="eastAsia"/>
        </w:rPr>
        <w:t>전</w:t>
      </w:r>
      <w:r w:rsidRPr="001D5268">
        <w:rPr>
          <w:rFonts w:ascii="한양신명조" w:eastAsia="한양신명조"/>
        </w:rPr>
        <w:t xml:space="preserve"> </w:t>
      </w:r>
      <w:r>
        <w:rPr>
          <w:rFonts w:ascii="한양신명조" w:eastAsia="한양신명조"/>
        </w:rPr>
        <w:t>세계적으</w:t>
      </w:r>
      <w:r>
        <w:rPr>
          <w:rFonts w:ascii="한양신명조" w:eastAsia="한양신명조" w:hint="eastAsia"/>
        </w:rPr>
        <w:t>로</w:t>
      </w:r>
      <w:r w:rsidRPr="001D5268">
        <w:rPr>
          <w:rFonts w:ascii="한양신명조" w:eastAsia="한양신명조"/>
        </w:rPr>
        <w:t xml:space="preserve"> 치아 </w:t>
      </w:r>
      <w:r>
        <w:rPr>
          <w:rFonts w:ascii="한양신명조" w:eastAsia="한양신명조" w:hint="eastAsia"/>
        </w:rPr>
        <w:t>상실</w:t>
      </w:r>
      <w:r w:rsidRPr="001D5268">
        <w:rPr>
          <w:rFonts w:ascii="한양신명조" w:eastAsia="한양신명조"/>
        </w:rPr>
        <w:t>은</w:t>
      </w:r>
      <w:r>
        <w:rPr>
          <w:rFonts w:ascii="한양신명조" w:eastAsia="한양신명조"/>
        </w:rPr>
        <w:t xml:space="preserve"> 2017년</w:t>
      </w:r>
      <w:r>
        <w:rPr>
          <w:rFonts w:ascii="한양신명조" w:eastAsia="한양신명조" w:hint="eastAsia"/>
        </w:rPr>
        <w:t xml:space="preserve"> 기준</w:t>
      </w:r>
      <w:r>
        <w:rPr>
          <w:rFonts w:ascii="한양신명조" w:eastAsia="한양신명조"/>
        </w:rPr>
        <w:t xml:space="preserve"> </w:t>
      </w:r>
      <w:r>
        <w:rPr>
          <w:rFonts w:ascii="한양신명조" w:eastAsia="한양신명조" w:hint="eastAsia"/>
        </w:rPr>
        <w:t>2억6천7백만</w:t>
      </w:r>
      <w:r w:rsidRPr="001D5268">
        <w:rPr>
          <w:rFonts w:ascii="한양신명조" w:eastAsia="한양신명조"/>
        </w:rPr>
        <w:t xml:space="preserve"> 개인의 구강 부담에 영향을 미칠 것으로 </w:t>
      </w:r>
      <w:r>
        <w:rPr>
          <w:rFonts w:ascii="한양신명조" w:eastAsia="한양신명조"/>
        </w:rPr>
        <w:t>추정</w:t>
      </w:r>
      <w:r>
        <w:rPr>
          <w:rFonts w:ascii="한양신명조" w:eastAsia="한양신명조" w:hint="eastAsia"/>
        </w:rPr>
        <w:t>되며</w:t>
      </w:r>
      <w:r w:rsidRPr="001D5268">
        <w:rPr>
          <w:rFonts w:ascii="한양신명조" w:eastAsia="한양신명조"/>
        </w:rPr>
        <w:t>[1]</w:t>
      </w:r>
      <w:r>
        <w:rPr>
          <w:rFonts w:ascii="한양신명조" w:eastAsia="한양신명조"/>
        </w:rPr>
        <w:t>,</w:t>
      </w:r>
      <w:r w:rsidR="007F305D">
        <w:rPr>
          <w:rFonts w:ascii="한양신명조" w:eastAsia="한양신명조"/>
        </w:rPr>
        <w:t xml:space="preserve"> 구강건강과 </w:t>
      </w:r>
      <w:proofErr w:type="spellStart"/>
      <w:r w:rsidR="007F305D">
        <w:rPr>
          <w:rFonts w:ascii="한양신명조" w:eastAsia="한양신명조"/>
        </w:rPr>
        <w:t>전신건강뿐만</w:t>
      </w:r>
      <w:proofErr w:type="spellEnd"/>
      <w:r w:rsidR="007F305D">
        <w:rPr>
          <w:rFonts w:ascii="한양신명조" w:eastAsia="한양신명조"/>
        </w:rPr>
        <w:t xml:space="preserve"> 아니라 삶의 질에도 상당한 악영향을 끼친다[2]. 치아의 기본기능인 저작, 발음, 심미 기능을 수행할 수 없도록 하여 상실감을 느끼게 하고[3], 더 나아가 영양상실, 체중저하를 유발하여 전신질환을 일으키며 심할 경우 사망에 이르게 한다[4-7]. 그러므로 치아를 상실하지 않고 건강하게 보존하는 것이 전신건강을 유지하는데 있어서 매우 중요하다. 치아상실은 대체로 40대부터 발생하기 시작하여 65세 이후 급격하게 증가하는 추세이며[8], </w:t>
      </w:r>
      <w:proofErr w:type="spellStart"/>
      <w:r w:rsidR="007F305D">
        <w:rPr>
          <w:rFonts w:ascii="한양신명조" w:eastAsia="한양신명조"/>
        </w:rPr>
        <w:t>치아우식증이나</w:t>
      </w:r>
      <w:proofErr w:type="spellEnd"/>
      <w:r w:rsidR="007F305D">
        <w:rPr>
          <w:rFonts w:ascii="한양신명조" w:eastAsia="한양신명조"/>
        </w:rPr>
        <w:t xml:space="preserve"> </w:t>
      </w:r>
      <w:proofErr w:type="spellStart"/>
      <w:r w:rsidR="007F305D">
        <w:rPr>
          <w:rFonts w:ascii="한양신명조" w:eastAsia="한양신명조"/>
        </w:rPr>
        <w:t>치주병</w:t>
      </w:r>
      <w:proofErr w:type="spellEnd"/>
      <w:r w:rsidR="007F305D">
        <w:rPr>
          <w:rFonts w:ascii="한양신명조" w:eastAsia="한양신명조"/>
        </w:rPr>
        <w:t xml:space="preserve">, </w:t>
      </w:r>
      <w:proofErr w:type="spellStart"/>
      <w:r w:rsidR="007F305D">
        <w:rPr>
          <w:rFonts w:ascii="한양신명조" w:eastAsia="한양신명조"/>
        </w:rPr>
        <w:t>악골</w:t>
      </w:r>
      <w:proofErr w:type="spellEnd"/>
      <w:r w:rsidR="007F305D">
        <w:rPr>
          <w:rFonts w:ascii="한양신명조" w:eastAsia="한양신명조"/>
        </w:rPr>
        <w:t xml:space="preserve"> 내 종양, 외상 등 다양한 원인으로 인해 발생한다[9,10]. 치아가 상실되면 치아의 역할을 할 수 있는 보철치료를 통하여 기능을 회복시킬 수 있다.</w:t>
      </w:r>
    </w:p>
    <w:p w14:paraId="7041ED51" w14:textId="77777777" w:rsidR="00F6184E" w:rsidRDefault="007F305D">
      <w:pPr>
        <w:pStyle w:val="11"/>
        <w:snapToGrid w:val="0"/>
        <w:spacing w:line="480" w:lineRule="auto"/>
      </w:pPr>
      <w:r>
        <w:rPr>
          <w:rFonts w:ascii="한양신명조" w:eastAsia="한양신명조"/>
        </w:rPr>
        <w:t xml:space="preserve"> </w:t>
      </w:r>
      <w:proofErr w:type="spellStart"/>
      <w:r>
        <w:rPr>
          <w:rFonts w:ascii="한양신명조" w:eastAsia="한양신명조"/>
        </w:rPr>
        <w:t>무치악이란</w:t>
      </w:r>
      <w:proofErr w:type="spellEnd"/>
      <w:r>
        <w:rPr>
          <w:rFonts w:ascii="한양신명조" w:eastAsia="한양신명조"/>
        </w:rPr>
        <w:t xml:space="preserve"> 고정성 보철치료를 받지 않고 자연치아가 모두 상실된 상태를 뜻하는데, 국가나 지역에 따라 차이가 있지만 대체적으로 전 세계의 50세 이상 성인에서 높게 나타나고 젊은 연령층에서도 종종 관찰되어 집중해야 할 공중구강보건의 문제 중 하나로 여겨진다[11-13]. 지난 30년 동안 미국 등 선진국에서 </w:t>
      </w:r>
      <w:proofErr w:type="spellStart"/>
      <w:r>
        <w:rPr>
          <w:rFonts w:ascii="한양신명조" w:eastAsia="한양신명조"/>
        </w:rPr>
        <w:t>무치악</w:t>
      </w:r>
      <w:proofErr w:type="spellEnd"/>
      <w:r>
        <w:rPr>
          <w:rFonts w:ascii="한양신명조" w:eastAsia="한양신명조"/>
        </w:rPr>
        <w:t xml:space="preserve"> 유병률은 감소하였지만, 여전히 저소득층과 노인의 상당수는 무치악으로 인한 저작의 어려움을 겪고 있다[13,14]. </w:t>
      </w:r>
    </w:p>
    <w:p w14:paraId="4DD7D4EE" w14:textId="5F9E6938" w:rsidR="00F6184E" w:rsidRDefault="007F305D">
      <w:pPr>
        <w:pStyle w:val="11"/>
        <w:snapToGrid w:val="0"/>
        <w:spacing w:line="480" w:lineRule="auto"/>
      </w:pPr>
      <w:r>
        <w:rPr>
          <w:rFonts w:ascii="한양신명조" w:eastAsia="한양신명조"/>
        </w:rPr>
        <w:t xml:space="preserve"> 인구가 고령화됨에 따라 세계적으로 노인인구와 구강건강의 연관성에 대해 관심이 높아졌다. 현재 각 나라별 </w:t>
      </w:r>
      <w:proofErr w:type="spellStart"/>
      <w:r>
        <w:rPr>
          <w:rFonts w:ascii="한양신명조" w:eastAsia="한양신명조"/>
        </w:rPr>
        <w:t>무치악</w:t>
      </w:r>
      <w:proofErr w:type="spellEnd"/>
      <w:r>
        <w:rPr>
          <w:rFonts w:ascii="한양신명조" w:eastAsia="한양신명조"/>
        </w:rPr>
        <w:t xml:space="preserve"> 유병률 추이 연구가 활발히 진행되고 있으며 나아가 </w:t>
      </w:r>
      <w:proofErr w:type="spellStart"/>
      <w:r>
        <w:rPr>
          <w:rFonts w:ascii="한양신명조" w:eastAsia="한양신명조"/>
        </w:rPr>
        <w:t>다국</w:t>
      </w:r>
      <w:proofErr w:type="spellEnd"/>
      <w:r>
        <w:rPr>
          <w:rFonts w:ascii="한양신명조" w:eastAsia="한양신명조"/>
        </w:rPr>
        <w:t xml:space="preserve"> 간의 비교도 이루어지고 있다. 대표적인 연구로 브라질의 </w:t>
      </w:r>
      <w:proofErr w:type="spellStart"/>
      <w:r>
        <w:rPr>
          <w:rFonts w:ascii="한양신명조" w:eastAsia="한양신명조"/>
        </w:rPr>
        <w:t>국가구강건강조사</w:t>
      </w:r>
      <w:proofErr w:type="spellEnd"/>
      <w:r>
        <w:rPr>
          <w:rFonts w:ascii="한양신명조" w:eastAsia="한양신명조"/>
        </w:rPr>
        <w:t xml:space="preserve"> 자료를 이용하여 </w:t>
      </w:r>
      <w:proofErr w:type="spellStart"/>
      <w:r>
        <w:rPr>
          <w:rFonts w:ascii="한양신명조" w:eastAsia="한양신명조"/>
        </w:rPr>
        <w:t>무</w:t>
      </w:r>
      <w:r>
        <w:rPr>
          <w:rFonts w:ascii="한양신명조" w:eastAsia="한양신명조"/>
        </w:rPr>
        <w:lastRenderedPageBreak/>
        <w:t>치악</w:t>
      </w:r>
      <w:proofErr w:type="spellEnd"/>
      <w:r>
        <w:rPr>
          <w:rFonts w:ascii="한양신명조" w:eastAsia="한양신명조"/>
        </w:rPr>
        <w:t xml:space="preserve"> 유병률 및 동향을 살펴본 Cardoso, et al.[15]와 미국의 국가조사 자료를 이용한 Eklund &amp; Burt[16]의 연구, 5개(호주, 캐나다, 칠레 뉴질랜드 및 미국) 국가 간 </w:t>
      </w:r>
      <w:proofErr w:type="spellStart"/>
      <w:r>
        <w:rPr>
          <w:rFonts w:ascii="한양신명조" w:eastAsia="한양신명조"/>
        </w:rPr>
        <w:t>무치악</w:t>
      </w:r>
      <w:proofErr w:type="spellEnd"/>
      <w:r>
        <w:rPr>
          <w:rFonts w:ascii="한양신명조" w:eastAsia="한양신명조"/>
        </w:rPr>
        <w:t xml:space="preserve"> 유병률 및 치아상실에 대한 교육 기반 사회불평등을 비교한 </w:t>
      </w:r>
      <w:proofErr w:type="spellStart"/>
      <w:r>
        <w:rPr>
          <w:rFonts w:ascii="한양신명조" w:eastAsia="한양신명조"/>
        </w:rPr>
        <w:t>Elani</w:t>
      </w:r>
      <w:proofErr w:type="spellEnd"/>
      <w:r>
        <w:rPr>
          <w:rFonts w:ascii="한양신명조" w:eastAsia="한양신명조"/>
        </w:rPr>
        <w:t xml:space="preserve">, et al.[17]의 연구가 있다. </w:t>
      </w:r>
      <w:r w:rsidR="001C7B67" w:rsidRPr="001C7B67">
        <w:rPr>
          <w:rFonts w:ascii="한양신명조" w:eastAsia="한양신명조"/>
        </w:rPr>
        <w:t>2016 년 Jeon &amp; Ryu [3]는 제 6 차 국민 건강 영양 조사의 원 자료를 이용하여 치아 손실에 따른 노인의 구강 건강 행태를</w:t>
      </w:r>
      <w:r w:rsidR="001C7B67">
        <w:rPr>
          <w:rFonts w:ascii="한양신명조" w:eastAsia="한양신명조" w:hint="eastAsia"/>
        </w:rPr>
        <w:t xml:space="preserve"> </w:t>
      </w:r>
      <w:r w:rsidR="001C7B67" w:rsidRPr="001C7B67">
        <w:rPr>
          <w:rFonts w:ascii="한양신명조" w:eastAsia="한양신명조"/>
        </w:rPr>
        <w:t>보고했다. 그러나 2019 년 기준 65 세 이상 노인이 전체 인구의 14.9 %를 차지하고 있음에도 불구하고 우리나라에서 치아의 유병률과 치아 손실률에 대한 역학 연구가 부족하다</w:t>
      </w:r>
      <w:r>
        <w:rPr>
          <w:rFonts w:ascii="한양신명조" w:eastAsia="한양신명조"/>
        </w:rPr>
        <w:t xml:space="preserve">. 또한 </w:t>
      </w:r>
      <w:proofErr w:type="spellStart"/>
      <w:r>
        <w:rPr>
          <w:rFonts w:ascii="한양신명조" w:eastAsia="한양신명조"/>
        </w:rPr>
        <w:t>무치악</w:t>
      </w:r>
      <w:proofErr w:type="spellEnd"/>
      <w:r>
        <w:rPr>
          <w:rFonts w:ascii="한양신명조" w:eastAsia="한양신명조"/>
        </w:rPr>
        <w:t xml:space="preserve"> 유병률의 중요한 예측인자인 인구사회학적 변수에 따라 추이를 분석한 미국의 Eklund &amp; Burt[16]는 연구에서 전반적인 </w:t>
      </w:r>
      <w:proofErr w:type="spellStart"/>
      <w:r>
        <w:rPr>
          <w:rFonts w:ascii="한양신명조" w:eastAsia="한양신명조"/>
        </w:rPr>
        <w:t>무치악</w:t>
      </w:r>
      <w:proofErr w:type="spellEnd"/>
      <w:r>
        <w:rPr>
          <w:rFonts w:ascii="한양신명조" w:eastAsia="한양신명조"/>
        </w:rPr>
        <w:t xml:space="preserve"> 유병률의 감소에도 불구하고 저학력층과 저소득층에서 치아상실이 훨씬 더 높다고 보고하였다. 국내에서는 2014년부터 임플란트가 급여화 되었음에도 불구하고 지역/직장가입자보다 의료급여 </w:t>
      </w:r>
      <w:proofErr w:type="spellStart"/>
      <w:r>
        <w:rPr>
          <w:rFonts w:ascii="한양신명조" w:eastAsia="한양신명조"/>
        </w:rPr>
        <w:t>수급권자인</w:t>
      </w:r>
      <w:proofErr w:type="spellEnd"/>
      <w:r>
        <w:rPr>
          <w:rFonts w:ascii="한양신명조" w:eastAsia="한양신명조"/>
        </w:rPr>
        <w:t xml:space="preserve"> 저소득층의 이용률이 낮다는 Ryu &amp; Jeon[18]의 연구결과가 있지만 급여화 된 시기 전후의 인구사회학적 변수에 따른 </w:t>
      </w:r>
      <w:proofErr w:type="spellStart"/>
      <w:r>
        <w:rPr>
          <w:rFonts w:ascii="한양신명조" w:eastAsia="한양신명조"/>
        </w:rPr>
        <w:t>무치악</w:t>
      </w:r>
      <w:proofErr w:type="spellEnd"/>
      <w:r>
        <w:rPr>
          <w:rFonts w:ascii="한양신명조" w:eastAsia="한양신명조"/>
        </w:rPr>
        <w:t xml:space="preserve"> 유병률 추이 연구는 아직 발표되지 않았다.</w:t>
      </w:r>
    </w:p>
    <w:p w14:paraId="6C1091F7" w14:textId="77777777" w:rsidR="00F6184E" w:rsidRDefault="007F305D">
      <w:pPr>
        <w:pStyle w:val="11"/>
        <w:snapToGrid w:val="0"/>
        <w:spacing w:line="480" w:lineRule="auto"/>
      </w:pPr>
      <w:r>
        <w:rPr>
          <w:rFonts w:ascii="한양신명조" w:eastAsia="한양신명조"/>
        </w:rPr>
        <w:t xml:space="preserve"> </w:t>
      </w:r>
      <w:proofErr w:type="spellStart"/>
      <w:r>
        <w:rPr>
          <w:rFonts w:ascii="한양신명조" w:eastAsia="한양신명조"/>
        </w:rPr>
        <w:t>무치악</w:t>
      </w:r>
      <w:proofErr w:type="spellEnd"/>
      <w:r>
        <w:rPr>
          <w:rFonts w:ascii="한양신명조" w:eastAsia="한양신명조"/>
        </w:rPr>
        <w:t xml:space="preserve"> 유병률 연구는 인구의 구강 건강 상태를 파악하고 진단할 수 있으며, 이를 개선하기 위한 정책을 수립할 수 있다. 따라서 본 연구에서는 2007-2018년(제4기-7기) 국민건강영양조사 원시 자료를 이용하여 연도별 인구사회학적 변수에 따른 한국의 </w:t>
      </w:r>
      <w:proofErr w:type="spellStart"/>
      <w:r>
        <w:rPr>
          <w:rFonts w:ascii="한양신명조" w:eastAsia="한양신명조"/>
        </w:rPr>
        <w:t>무치악</w:t>
      </w:r>
      <w:proofErr w:type="spellEnd"/>
      <w:r>
        <w:rPr>
          <w:rFonts w:ascii="한양신명조" w:eastAsia="한양신명조"/>
        </w:rPr>
        <w:t xml:space="preserve"> 유병률을 추정하고, 변화추이에 차이가 있는지 파악하고자 한다.</w:t>
      </w:r>
    </w:p>
    <w:p w14:paraId="52BC92F6" w14:textId="77777777" w:rsidR="00F6184E" w:rsidRDefault="00F6184E">
      <w:pPr>
        <w:pStyle w:val="ab"/>
        <w:pBdr>
          <w:top w:val="none" w:sz="2" w:space="1" w:color="000000"/>
          <w:left w:val="none" w:sz="2" w:space="4" w:color="000000"/>
          <w:bottom w:val="none" w:sz="2" w:space="1" w:color="000000"/>
          <w:right w:val="none" w:sz="2" w:space="4" w:color="000000"/>
        </w:pBdr>
        <w:wordWrap w:val="0"/>
        <w:spacing w:line="480" w:lineRule="auto"/>
        <w:jc w:val="both"/>
        <w:rPr>
          <w:rFonts w:ascii="한양신명조" w:eastAsia="한양신명조"/>
          <w:b w:val="0"/>
          <w:sz w:val="20"/>
        </w:rPr>
      </w:pPr>
    </w:p>
    <w:p w14:paraId="3C39DD3F" w14:textId="77777777" w:rsidR="000933F1" w:rsidRDefault="000933F1">
      <w:pPr>
        <w:pStyle w:val="ab"/>
        <w:pBdr>
          <w:top w:val="none" w:sz="2" w:space="1" w:color="000000"/>
          <w:left w:val="none" w:sz="2" w:space="4" w:color="000000"/>
          <w:bottom w:val="none" w:sz="2" w:space="1" w:color="000000"/>
          <w:right w:val="none" w:sz="2" w:space="4" w:color="000000"/>
        </w:pBdr>
        <w:spacing w:line="480" w:lineRule="auto"/>
        <w:rPr>
          <w:rFonts w:ascii="한양신명조" w:eastAsia="한양신명조"/>
          <w:sz w:val="20"/>
        </w:rPr>
      </w:pPr>
    </w:p>
    <w:p w14:paraId="275EC64E" w14:textId="6BEB4819" w:rsidR="00F6184E" w:rsidRDefault="007F305D">
      <w:pPr>
        <w:pStyle w:val="ab"/>
        <w:pBdr>
          <w:top w:val="none" w:sz="2" w:space="1" w:color="000000"/>
          <w:left w:val="none" w:sz="2" w:space="4" w:color="000000"/>
          <w:bottom w:val="none" w:sz="2" w:space="1" w:color="000000"/>
          <w:right w:val="none" w:sz="2" w:space="4" w:color="000000"/>
        </w:pBdr>
        <w:spacing w:line="480" w:lineRule="auto"/>
      </w:pPr>
      <w:r>
        <w:rPr>
          <w:rFonts w:ascii="한양신명조" w:eastAsia="한양신명조"/>
          <w:sz w:val="20"/>
        </w:rPr>
        <w:lastRenderedPageBreak/>
        <w:t>연구대상 및 방법</w:t>
      </w:r>
    </w:p>
    <w:p w14:paraId="79EA5721" w14:textId="77777777" w:rsidR="00F6184E" w:rsidRDefault="007F305D">
      <w:pPr>
        <w:pStyle w:val="ac"/>
        <w:pBdr>
          <w:top w:val="none" w:sz="2" w:space="1" w:color="000000"/>
          <w:left w:val="none" w:sz="2" w:space="4" w:color="000000"/>
          <w:bottom w:val="none" w:sz="2" w:space="1" w:color="000000"/>
          <w:right w:val="none" w:sz="2" w:space="4" w:color="000000"/>
        </w:pBdr>
        <w:spacing w:line="480" w:lineRule="auto"/>
      </w:pPr>
      <w:r>
        <w:rPr>
          <w:b/>
          <w:sz w:val="20"/>
        </w:rPr>
        <w:t>1. 연구대상</w:t>
      </w:r>
    </w:p>
    <w:p w14:paraId="2E1D810E" w14:textId="77777777" w:rsidR="00F6184E" w:rsidRDefault="007F305D">
      <w:pPr>
        <w:pStyle w:val="ac"/>
        <w:pBdr>
          <w:top w:val="none" w:sz="2" w:space="1" w:color="000000"/>
          <w:left w:val="none" w:sz="2" w:space="4" w:color="000000"/>
          <w:bottom w:val="none" w:sz="2" w:space="1" w:color="000000"/>
          <w:right w:val="none" w:sz="2" w:space="4" w:color="000000"/>
        </w:pBdr>
        <w:spacing w:line="480" w:lineRule="auto"/>
      </w:pPr>
      <w:r>
        <w:rPr>
          <w:sz w:val="20"/>
        </w:rPr>
        <w:t xml:space="preserve"> 본 연구는 한국의 대표적인 건강 및 영양조사인 국민건강영양조사(Korea National Health and Nutrition Examination Survey; KNHANES) 구강검사가 실시된 제4기(2007-2009)부터 제5기(2010-2012), 제6기(2013-2015), 제7기(2016-2018)의 원시 자료를 이용하여 분석하였다. </w:t>
      </w:r>
    </w:p>
    <w:p w14:paraId="3CECB780" w14:textId="77777777" w:rsidR="00F6184E" w:rsidRDefault="007F305D">
      <w:pPr>
        <w:pStyle w:val="ac"/>
        <w:pBdr>
          <w:top w:val="none" w:sz="2" w:space="1" w:color="000000"/>
          <w:left w:val="none" w:sz="2" w:space="4" w:color="000000"/>
          <w:bottom w:val="none" w:sz="2" w:space="1" w:color="000000"/>
          <w:right w:val="none" w:sz="2" w:space="4" w:color="000000"/>
        </w:pBdr>
        <w:spacing w:line="480" w:lineRule="auto"/>
      </w:pPr>
      <w:r>
        <w:rPr>
          <w:sz w:val="20"/>
        </w:rPr>
        <w:t xml:space="preserve"> 연구대상자는 구강검사에 참여한 19세 이상의 성인을 대상으로 총</w:t>
      </w:r>
      <w:r w:rsidR="00A85F05">
        <w:rPr>
          <w:sz w:val="20"/>
        </w:rPr>
        <w:t xml:space="preserve"> 63,791</w:t>
      </w:r>
      <w:r>
        <w:rPr>
          <w:sz w:val="20"/>
        </w:rPr>
        <w:t xml:space="preserve">명(2007년 2,925명, 2008년 6,681명, 2009년 7,403명, 2010년 6,206명, 2011년 6,039명, 2012년 5,757명, 2013년 5,439명, 2014년 5,118명, 2015년 5,024명, 2016-2018년 13,199명)의 자료를 사용하였다. 질병관리청에서 제4기부터 제6기까지는 연도별 원시자료를 제공하였으나 제7기 자료는 3년(2016-2018년) 자료가 통합되어 있는데, 이는 구강검사를 수행하는 </w:t>
      </w:r>
      <w:proofErr w:type="spellStart"/>
      <w:r>
        <w:rPr>
          <w:sz w:val="20"/>
        </w:rPr>
        <w:t>공중보건치과의의</w:t>
      </w:r>
      <w:proofErr w:type="spellEnd"/>
      <w:r>
        <w:rPr>
          <w:sz w:val="20"/>
        </w:rPr>
        <w:t xml:space="preserve"> 인력부족으로 전수조사를 하지 못했기 때문이다[19].</w:t>
      </w:r>
    </w:p>
    <w:p w14:paraId="604872EE" w14:textId="77777777" w:rsidR="00F6184E" w:rsidRDefault="00F6184E">
      <w:pPr>
        <w:pStyle w:val="11"/>
        <w:spacing w:line="480" w:lineRule="auto"/>
        <w:rPr>
          <w:rFonts w:ascii="한양신명조" w:eastAsia="한양신명조"/>
          <w:b/>
        </w:rPr>
      </w:pPr>
    </w:p>
    <w:p w14:paraId="566DEE99" w14:textId="77777777" w:rsidR="00F6184E" w:rsidRDefault="007F305D">
      <w:pPr>
        <w:pStyle w:val="ac"/>
        <w:pBdr>
          <w:top w:val="none" w:sz="2" w:space="1" w:color="000000"/>
          <w:left w:val="none" w:sz="2" w:space="4" w:color="000000"/>
          <w:bottom w:val="none" w:sz="2" w:space="1" w:color="000000"/>
          <w:right w:val="none" w:sz="2" w:space="4" w:color="000000"/>
        </w:pBdr>
        <w:spacing w:line="480" w:lineRule="auto"/>
      </w:pPr>
      <w:r>
        <w:rPr>
          <w:b/>
          <w:sz w:val="20"/>
        </w:rPr>
        <w:t>2. 연구방법</w:t>
      </w:r>
    </w:p>
    <w:p w14:paraId="52675120" w14:textId="77777777" w:rsidR="00F6184E" w:rsidRDefault="007F305D">
      <w:pPr>
        <w:pStyle w:val="11"/>
        <w:snapToGrid w:val="0"/>
        <w:spacing w:line="480" w:lineRule="auto"/>
      </w:pPr>
      <w:r>
        <w:rPr>
          <w:rFonts w:ascii="한양신명조" w:eastAsia="한양신명조"/>
        </w:rPr>
        <w:t xml:space="preserve"> 2.1 인구사회학적 변수</w:t>
      </w:r>
    </w:p>
    <w:p w14:paraId="60A027E4" w14:textId="77777777" w:rsidR="00F6184E" w:rsidRDefault="007F305D">
      <w:pPr>
        <w:pStyle w:val="11"/>
        <w:spacing w:line="480" w:lineRule="auto"/>
      </w:pPr>
      <w:r>
        <w:rPr>
          <w:rFonts w:ascii="한양신명조" w:eastAsia="한양신명조"/>
        </w:rPr>
        <w:t xml:space="preserve"> 인구사회학적 변수로는 연령, 성별, 소득수준, 교육수준을 사용하였다. 연령은 19세 이상과 65세 이상, 그리고 30대, 40대, 50대, 60대, 70대, 80대 이상으로 구분하였으며, 2005년 발표된 추계 인구 비율을 적용한 연령표준화 근거에 따라 시행하였다. 성별은 남성과 여성으로 구분하였고, 소득수준은 </w:t>
      </w:r>
      <w:r>
        <w:rPr>
          <w:rFonts w:ascii="한양신명조" w:eastAsia="한양신명조"/>
        </w:rPr>
        <w:t>“</w:t>
      </w:r>
      <w:r>
        <w:rPr>
          <w:rFonts w:ascii="한양신명조" w:eastAsia="한양신명조"/>
        </w:rPr>
        <w:t>하</w:t>
      </w:r>
      <w:r>
        <w:rPr>
          <w:rFonts w:ascii="한양신명조" w:eastAsia="한양신명조"/>
        </w:rPr>
        <w:t>”</w:t>
      </w:r>
      <w:r>
        <w:rPr>
          <w:rFonts w:ascii="한양신명조" w:eastAsia="한양신명조"/>
        </w:rPr>
        <w:t xml:space="preserve">, </w:t>
      </w:r>
      <w:r>
        <w:rPr>
          <w:rFonts w:ascii="한양신명조" w:eastAsia="한양신명조"/>
        </w:rPr>
        <w:t>“</w:t>
      </w:r>
      <w:r>
        <w:rPr>
          <w:rFonts w:ascii="한양신명조" w:eastAsia="한양신명조"/>
        </w:rPr>
        <w:t>중하</w:t>
      </w:r>
      <w:r>
        <w:rPr>
          <w:rFonts w:ascii="한양신명조" w:eastAsia="한양신명조"/>
        </w:rPr>
        <w:t>”</w:t>
      </w:r>
      <w:r>
        <w:rPr>
          <w:rFonts w:ascii="한양신명조" w:eastAsia="한양신명조"/>
        </w:rPr>
        <w:t xml:space="preserve">, </w:t>
      </w:r>
      <w:r>
        <w:rPr>
          <w:rFonts w:ascii="한양신명조" w:eastAsia="한양신명조"/>
        </w:rPr>
        <w:t>“</w:t>
      </w:r>
      <w:r>
        <w:rPr>
          <w:rFonts w:ascii="한양신명조" w:eastAsia="한양신명조"/>
        </w:rPr>
        <w:t>중상</w:t>
      </w:r>
      <w:r>
        <w:rPr>
          <w:rFonts w:ascii="한양신명조" w:eastAsia="한양신명조"/>
        </w:rPr>
        <w:t>”</w:t>
      </w:r>
      <w:r>
        <w:rPr>
          <w:rFonts w:ascii="한양신명조" w:eastAsia="한양신명조"/>
        </w:rPr>
        <w:t xml:space="preserve">, </w:t>
      </w:r>
      <w:r>
        <w:rPr>
          <w:rFonts w:ascii="한양신명조" w:eastAsia="한양신명조"/>
        </w:rPr>
        <w:t>“</w:t>
      </w:r>
      <w:r>
        <w:rPr>
          <w:rFonts w:ascii="한양신명조" w:eastAsia="한양신명조"/>
        </w:rPr>
        <w:t>상</w:t>
      </w:r>
      <w:r>
        <w:rPr>
          <w:rFonts w:ascii="한양신명조" w:eastAsia="한양신명조"/>
        </w:rPr>
        <w:t>”</w:t>
      </w:r>
      <w:r>
        <w:rPr>
          <w:rFonts w:ascii="한양신명조" w:eastAsia="한양신명조"/>
        </w:rPr>
        <w:t xml:space="preserve">, 교육수준은 </w:t>
      </w:r>
      <w:r>
        <w:rPr>
          <w:rFonts w:ascii="한양신명조" w:eastAsia="한양신명조"/>
        </w:rPr>
        <w:t>“</w:t>
      </w:r>
      <w:r>
        <w:rPr>
          <w:rFonts w:ascii="한양신명조" w:eastAsia="한양신명조"/>
        </w:rPr>
        <w:t>초졸 이하</w:t>
      </w:r>
      <w:r>
        <w:rPr>
          <w:rFonts w:ascii="한양신명조" w:eastAsia="한양신명조"/>
        </w:rPr>
        <w:t>”</w:t>
      </w:r>
      <w:r>
        <w:rPr>
          <w:rFonts w:ascii="한양신명조" w:eastAsia="한양신명조"/>
        </w:rPr>
        <w:t xml:space="preserve">, </w:t>
      </w:r>
      <w:r>
        <w:rPr>
          <w:rFonts w:ascii="한양신명조" w:eastAsia="한양신명조"/>
        </w:rPr>
        <w:t>“</w:t>
      </w:r>
      <w:r>
        <w:rPr>
          <w:rFonts w:ascii="한양신명조" w:eastAsia="한양신명조"/>
        </w:rPr>
        <w:t>중졸</w:t>
      </w:r>
      <w:r>
        <w:rPr>
          <w:rFonts w:ascii="한양신명조" w:eastAsia="한양신명조"/>
        </w:rPr>
        <w:t>”</w:t>
      </w:r>
      <w:r>
        <w:rPr>
          <w:rFonts w:ascii="한양신명조" w:eastAsia="한양신명조"/>
        </w:rPr>
        <w:t xml:space="preserve">, </w:t>
      </w:r>
      <w:r>
        <w:rPr>
          <w:rFonts w:ascii="한양신명조" w:eastAsia="한양신명조"/>
        </w:rPr>
        <w:t>“</w:t>
      </w:r>
      <w:r>
        <w:rPr>
          <w:rFonts w:ascii="한양신명조" w:eastAsia="한양신명조"/>
        </w:rPr>
        <w:t>고졸</w:t>
      </w:r>
      <w:r>
        <w:rPr>
          <w:rFonts w:ascii="한양신명조" w:eastAsia="한양신명조"/>
        </w:rPr>
        <w:t>”</w:t>
      </w:r>
      <w:r>
        <w:rPr>
          <w:rFonts w:ascii="한양신명조" w:eastAsia="한양신명조"/>
        </w:rPr>
        <w:t xml:space="preserve">, </w:t>
      </w:r>
      <w:r>
        <w:rPr>
          <w:rFonts w:ascii="한양신명조" w:eastAsia="한양신명조"/>
        </w:rPr>
        <w:t>“</w:t>
      </w:r>
      <w:r>
        <w:rPr>
          <w:rFonts w:ascii="한양신명조" w:eastAsia="한양신명조"/>
        </w:rPr>
        <w:t xml:space="preserve">대졸 </w:t>
      </w:r>
      <w:r>
        <w:rPr>
          <w:rFonts w:ascii="한양신명조" w:eastAsia="한양신명조"/>
        </w:rPr>
        <w:lastRenderedPageBreak/>
        <w:t>이상</w:t>
      </w:r>
      <w:r>
        <w:rPr>
          <w:rFonts w:ascii="한양신명조" w:eastAsia="한양신명조"/>
        </w:rPr>
        <w:t>”</w:t>
      </w:r>
      <w:proofErr w:type="spellStart"/>
      <w:r>
        <w:rPr>
          <w:rFonts w:ascii="한양신명조" w:eastAsia="한양신명조"/>
        </w:rPr>
        <w:t>으로</w:t>
      </w:r>
      <w:proofErr w:type="spellEnd"/>
      <w:r>
        <w:rPr>
          <w:rFonts w:ascii="한양신명조" w:eastAsia="한양신명조"/>
        </w:rPr>
        <w:t xml:space="preserve"> </w:t>
      </w:r>
      <w:proofErr w:type="spellStart"/>
      <w:r>
        <w:rPr>
          <w:rFonts w:ascii="한양신명조" w:eastAsia="한양신명조"/>
        </w:rPr>
        <w:t>범주화하였다</w:t>
      </w:r>
      <w:proofErr w:type="spellEnd"/>
      <w:r>
        <w:rPr>
          <w:rFonts w:ascii="한양신명조" w:eastAsia="한양신명조"/>
        </w:rPr>
        <w:t>.</w:t>
      </w:r>
    </w:p>
    <w:p w14:paraId="7B274BE9" w14:textId="77777777" w:rsidR="00F6184E" w:rsidRDefault="00F6184E">
      <w:pPr>
        <w:pStyle w:val="11"/>
        <w:snapToGrid w:val="0"/>
        <w:spacing w:line="480" w:lineRule="auto"/>
        <w:rPr>
          <w:rFonts w:ascii="한양신명조" w:eastAsia="한양신명조"/>
        </w:rPr>
      </w:pPr>
    </w:p>
    <w:p w14:paraId="2D98340A" w14:textId="77777777" w:rsidR="00F6184E" w:rsidRDefault="007F305D">
      <w:pPr>
        <w:pStyle w:val="11"/>
        <w:snapToGrid w:val="0"/>
        <w:spacing w:line="480" w:lineRule="auto"/>
      </w:pPr>
      <w:r>
        <w:rPr>
          <w:rFonts w:ascii="한양신명조" w:eastAsia="한양신명조"/>
        </w:rPr>
        <w:t xml:space="preserve"> 2.2 구강검사</w:t>
      </w:r>
    </w:p>
    <w:p w14:paraId="431129FE" w14:textId="77777777" w:rsidR="00F6184E" w:rsidRDefault="007F305D">
      <w:pPr>
        <w:pStyle w:val="11"/>
        <w:spacing w:line="480" w:lineRule="auto"/>
      </w:pPr>
      <w:r>
        <w:rPr>
          <w:rFonts w:ascii="한양신명조" w:eastAsia="한양신명조"/>
        </w:rPr>
        <w:t xml:space="preserve"> 국민건강영양조사의 구강검사는 설문조사와 검진조사로 나누어져 있으며, 교육훈련을 받은 공중보건치과의사가 이동검진센터에서 시행하였다. 검진조사 항목은 WHO 구강검사 지침을 기반으로 치아 및 </w:t>
      </w:r>
      <w:proofErr w:type="spellStart"/>
      <w:r>
        <w:rPr>
          <w:rFonts w:ascii="한양신명조" w:eastAsia="한양신명조"/>
        </w:rPr>
        <w:t>보철물</w:t>
      </w:r>
      <w:proofErr w:type="spellEnd"/>
      <w:r>
        <w:rPr>
          <w:rFonts w:ascii="한양신명조" w:eastAsia="한양신명조"/>
        </w:rPr>
        <w:t xml:space="preserve"> 상태, 치료 필요를 측정하였으며 치면상태부호 및 치료필요부호는 0부터 9까지 나누어 분류하였다[19]. </w:t>
      </w:r>
    </w:p>
    <w:p w14:paraId="0484BE42" w14:textId="77777777" w:rsidR="00F6184E" w:rsidRDefault="00F6184E">
      <w:pPr>
        <w:pStyle w:val="11"/>
        <w:snapToGrid w:val="0"/>
        <w:spacing w:line="480" w:lineRule="auto"/>
        <w:rPr>
          <w:rFonts w:ascii="한양신명조" w:eastAsia="한양신명조"/>
        </w:rPr>
      </w:pPr>
    </w:p>
    <w:p w14:paraId="73839A4D" w14:textId="77777777" w:rsidR="00F6184E" w:rsidRDefault="007F305D">
      <w:pPr>
        <w:pStyle w:val="11"/>
        <w:snapToGrid w:val="0"/>
        <w:spacing w:line="480" w:lineRule="auto"/>
      </w:pPr>
      <w:r>
        <w:rPr>
          <w:rFonts w:ascii="한양신명조" w:eastAsia="한양신명조"/>
        </w:rPr>
        <w:t xml:space="preserve"> 2.3 </w:t>
      </w:r>
      <w:proofErr w:type="spellStart"/>
      <w:r>
        <w:rPr>
          <w:rFonts w:ascii="한양신명조" w:eastAsia="한양신명조"/>
        </w:rPr>
        <w:t>무치악</w:t>
      </w:r>
      <w:proofErr w:type="spellEnd"/>
      <w:r>
        <w:rPr>
          <w:rFonts w:ascii="한양신명조" w:eastAsia="한양신명조"/>
        </w:rPr>
        <w:t xml:space="preserve"> 정의 </w:t>
      </w:r>
    </w:p>
    <w:p w14:paraId="1AC3823F" w14:textId="60B1831B" w:rsidR="00F6184E" w:rsidRDefault="007F305D">
      <w:pPr>
        <w:pStyle w:val="11"/>
        <w:spacing w:line="480" w:lineRule="auto"/>
      </w:pPr>
      <w:r>
        <w:rPr>
          <w:rFonts w:ascii="한양신명조" w:eastAsia="한양신명조"/>
        </w:rPr>
        <w:t xml:space="preserve"> 무치악의 조작적 정의는 구강 내 치아가 하나도 없는 상태이다[20]. 이 연구에서는 상, </w:t>
      </w:r>
      <w:proofErr w:type="spellStart"/>
      <w:r>
        <w:rPr>
          <w:rFonts w:ascii="한양신명조" w:eastAsia="한양신명조"/>
        </w:rPr>
        <w:t>하악</w:t>
      </w:r>
      <w:proofErr w:type="spellEnd"/>
      <w:r>
        <w:rPr>
          <w:rFonts w:ascii="한양신명조" w:eastAsia="한양신명조"/>
        </w:rPr>
        <w:t xml:space="preserve"> 잔존치아가 없는 </w:t>
      </w:r>
      <w:proofErr w:type="spellStart"/>
      <w:r>
        <w:rPr>
          <w:rFonts w:ascii="한양신명조" w:eastAsia="한양신명조"/>
        </w:rPr>
        <w:t>무치악</w:t>
      </w:r>
      <w:proofErr w:type="spellEnd"/>
      <w:r>
        <w:rPr>
          <w:rFonts w:ascii="한양신명조" w:eastAsia="한양신명조"/>
        </w:rPr>
        <w:t xml:space="preserve"> 뿐만 아니라 </w:t>
      </w:r>
      <w:proofErr w:type="spellStart"/>
      <w:r>
        <w:rPr>
          <w:rFonts w:ascii="한양신명조" w:eastAsia="한양신명조"/>
        </w:rPr>
        <w:t>잔존치근에</w:t>
      </w:r>
      <w:proofErr w:type="spellEnd"/>
      <w:r>
        <w:rPr>
          <w:rFonts w:ascii="한양신명조" w:eastAsia="한양신명조"/>
        </w:rPr>
        <w:t xml:space="preserve"> 대해서도 상실치아로 정의하여 </w:t>
      </w:r>
      <w:proofErr w:type="spellStart"/>
      <w:r>
        <w:rPr>
          <w:rFonts w:ascii="한양신명조" w:eastAsia="한양신명조"/>
        </w:rPr>
        <w:t>무치악</w:t>
      </w:r>
      <w:proofErr w:type="spellEnd"/>
      <w:r>
        <w:rPr>
          <w:rFonts w:ascii="한양신명조" w:eastAsia="한양신명조"/>
        </w:rPr>
        <w:t xml:space="preserve"> 유병률의 추이를 비교, 분석하였다. </w:t>
      </w:r>
    </w:p>
    <w:p w14:paraId="5968718B" w14:textId="77777777" w:rsidR="00F6184E" w:rsidRDefault="00F6184E">
      <w:pPr>
        <w:pStyle w:val="11"/>
        <w:spacing w:line="480" w:lineRule="auto"/>
        <w:rPr>
          <w:rFonts w:ascii="한양신명조" w:eastAsia="한양신명조"/>
        </w:rPr>
      </w:pPr>
    </w:p>
    <w:p w14:paraId="16D8C65A" w14:textId="77777777" w:rsidR="00F6184E" w:rsidRDefault="007F305D">
      <w:pPr>
        <w:pStyle w:val="ac"/>
        <w:pBdr>
          <w:top w:val="none" w:sz="2" w:space="1" w:color="000000"/>
          <w:left w:val="none" w:sz="2" w:space="4" w:color="000000"/>
          <w:bottom w:val="none" w:sz="2" w:space="1" w:color="000000"/>
          <w:right w:val="none" w:sz="2" w:space="4" w:color="000000"/>
        </w:pBdr>
        <w:spacing w:line="480" w:lineRule="auto"/>
      </w:pPr>
      <w:r>
        <w:rPr>
          <w:b/>
          <w:sz w:val="20"/>
        </w:rPr>
        <w:t xml:space="preserve">3. 통계분석 </w:t>
      </w:r>
    </w:p>
    <w:p w14:paraId="153E30E8" w14:textId="77777777" w:rsidR="00F6184E" w:rsidRDefault="007F305D">
      <w:pPr>
        <w:pStyle w:val="11"/>
        <w:tabs>
          <w:tab w:val="left" w:pos="1480"/>
        </w:tabs>
      </w:pPr>
      <w:r>
        <w:rPr>
          <w:rFonts w:ascii="한양신명조" w:eastAsia="한양신명조"/>
        </w:rPr>
        <w:t xml:space="preserve"> 국민건강영양조사 자료는 복합표본설계 자료이므로 연도별 질병관리청에서 제시하는 가중치를 적용하여 통계분석을 실시하였다. 표준인구는 2005년 추계인구를 기준으로 연령구간은 19-29세, 30-39세, 40-49세, 50-59세, 60-69세, 70세 이상으로 구분하여 연령표준화를 수행하였다.</w:t>
      </w:r>
      <w:r w:rsidR="00997ED2">
        <w:rPr>
          <w:rFonts w:ascii="한양신명조" w:eastAsia="한양신명조"/>
        </w:rPr>
        <w:t xml:space="preserve"> </w:t>
      </w:r>
      <w:r w:rsidR="00997ED2" w:rsidRPr="00997ED2">
        <w:rPr>
          <w:rFonts w:ascii="한양신명조" w:eastAsia="한양신명조" w:hAnsi="돋움" w:hint="eastAsia"/>
          <w:szCs w:val="18"/>
          <w:shd w:val="clear" w:color="auto" w:fill="FFFFFF"/>
        </w:rPr>
        <w:t>또한 해당 연도의 실제 유병률과 비교할 수 있게 연령표준화를 하지 않은</w:t>
      </w:r>
      <w:r w:rsidR="00997ED2" w:rsidRPr="00997ED2">
        <w:rPr>
          <w:rFonts w:ascii="한양신명조" w:eastAsia="한양신명조" w:hAnsi="돋움" w:hint="eastAsia"/>
          <w:szCs w:val="18"/>
        </w:rPr>
        <w:t xml:space="preserve"> </w:t>
      </w:r>
      <w:r w:rsidR="00997ED2" w:rsidRPr="00997ED2">
        <w:rPr>
          <w:rFonts w:ascii="한양신명조" w:eastAsia="한양신명조" w:hAnsi="돋움" w:hint="eastAsia"/>
          <w:szCs w:val="18"/>
          <w:shd w:val="clear" w:color="auto" w:fill="FFFFFF"/>
        </w:rPr>
        <w:t>값과 병기하여 표기하였다.</w:t>
      </w:r>
    </w:p>
    <w:p w14:paraId="0DE6EF54" w14:textId="77777777" w:rsidR="00F6184E" w:rsidRDefault="007F305D">
      <w:pPr>
        <w:pStyle w:val="11"/>
        <w:snapToGrid w:val="0"/>
        <w:spacing w:line="480" w:lineRule="auto"/>
      </w:pPr>
      <w:proofErr w:type="spellStart"/>
      <w:r>
        <w:rPr>
          <w:rFonts w:ascii="한양신명조" w:eastAsia="한양신명조"/>
        </w:rPr>
        <w:lastRenderedPageBreak/>
        <w:t>무치악</w:t>
      </w:r>
      <w:proofErr w:type="spellEnd"/>
      <w:r>
        <w:rPr>
          <w:rFonts w:ascii="한양신명조" w:eastAsia="한양신명조"/>
        </w:rPr>
        <w:t xml:space="preserve"> 환자의 연도별 일반적 특성 및 분포를 구하기 위해 복합표본 빈도분석을 수행하였다. 또한, 연도별 </w:t>
      </w:r>
      <w:proofErr w:type="spellStart"/>
      <w:r>
        <w:rPr>
          <w:rFonts w:ascii="한양신명조" w:eastAsia="한양신명조"/>
        </w:rPr>
        <w:t>무치악</w:t>
      </w:r>
      <w:proofErr w:type="spellEnd"/>
      <w:r>
        <w:rPr>
          <w:rFonts w:ascii="한양신명조" w:eastAsia="한양신명조"/>
        </w:rPr>
        <w:t xml:space="preserve"> 유병률 추이를 확인하기 위하여 연도별 인구사회학적 변수에 따른 </w:t>
      </w:r>
      <w:proofErr w:type="spellStart"/>
      <w:r>
        <w:rPr>
          <w:rFonts w:ascii="한양신명조" w:eastAsia="한양신명조"/>
        </w:rPr>
        <w:t>무치악</w:t>
      </w:r>
      <w:proofErr w:type="spellEnd"/>
      <w:r>
        <w:rPr>
          <w:rFonts w:ascii="한양신명조" w:eastAsia="한양신명조"/>
        </w:rPr>
        <w:t xml:space="preserve"> </w:t>
      </w:r>
      <w:proofErr w:type="spellStart"/>
      <w:r>
        <w:rPr>
          <w:rFonts w:ascii="한양신명조" w:eastAsia="한양신명조"/>
        </w:rPr>
        <w:t>유병률에</w:t>
      </w:r>
      <w:proofErr w:type="spellEnd"/>
      <w:r>
        <w:rPr>
          <w:rFonts w:ascii="한양신명조" w:eastAsia="한양신명조"/>
        </w:rPr>
        <w:t xml:space="preserve"> 대해 회귀분석을 수행하였다. </w:t>
      </w:r>
    </w:p>
    <w:p w14:paraId="6F782215" w14:textId="77777777" w:rsidR="00F6184E" w:rsidRDefault="007F305D">
      <w:pPr>
        <w:pStyle w:val="11"/>
        <w:snapToGrid w:val="0"/>
        <w:spacing w:line="480" w:lineRule="auto"/>
      </w:pPr>
      <w:r>
        <w:rPr>
          <w:rFonts w:ascii="한양신명조" w:eastAsia="한양신명조"/>
        </w:rPr>
        <w:t xml:space="preserve"> 통계 검정에서의 유의수준은 0.05로 정하였으며 통계 분석은 SAS 9.4 (SAS Institute, Cary, NC, USA) 통계프로그램을 이용하였다.</w:t>
      </w:r>
    </w:p>
    <w:p w14:paraId="6AC0F704" w14:textId="77777777" w:rsidR="00F6184E" w:rsidRDefault="007F305D">
      <w:pPr>
        <w:pStyle w:val="ab"/>
        <w:pBdr>
          <w:top w:val="none" w:sz="2" w:space="1" w:color="000000"/>
          <w:left w:val="none" w:sz="2" w:space="4" w:color="000000"/>
          <w:bottom w:val="none" w:sz="2" w:space="1" w:color="000000"/>
          <w:right w:val="none" w:sz="2" w:space="4" w:color="000000"/>
        </w:pBdr>
        <w:spacing w:line="480" w:lineRule="auto"/>
      </w:pPr>
      <w:r>
        <w:rPr>
          <w:rFonts w:eastAsia="한양신명조"/>
          <w:sz w:val="20"/>
        </w:rPr>
        <w:t>결과</w:t>
      </w:r>
    </w:p>
    <w:p w14:paraId="07D14A2B" w14:textId="77777777" w:rsidR="00F6184E" w:rsidRDefault="007F305D">
      <w:pPr>
        <w:pStyle w:val="11"/>
        <w:snapToGrid w:val="0"/>
        <w:spacing w:line="480" w:lineRule="auto"/>
      </w:pPr>
      <w:r>
        <w:rPr>
          <w:rFonts w:ascii="한양신명조" w:eastAsia="한양신명조"/>
          <w:b/>
        </w:rPr>
        <w:t xml:space="preserve">1. 연령에 따른 </w:t>
      </w:r>
      <w:proofErr w:type="spellStart"/>
      <w:r>
        <w:rPr>
          <w:rFonts w:ascii="한양신명조" w:eastAsia="한양신명조"/>
          <w:b/>
        </w:rPr>
        <w:t>무치악</w:t>
      </w:r>
      <w:proofErr w:type="spellEnd"/>
      <w:r>
        <w:rPr>
          <w:rFonts w:ascii="한양신명조" w:eastAsia="한양신명조"/>
          <w:b/>
        </w:rPr>
        <w:t xml:space="preserve"> 유병률 추이</w:t>
      </w:r>
    </w:p>
    <w:p w14:paraId="235E8C96" w14:textId="5765077F" w:rsidR="001C7B67" w:rsidRPr="002B79AF" w:rsidRDefault="007F305D" w:rsidP="001C7B67">
      <w:pPr>
        <w:pStyle w:val="11"/>
        <w:snapToGrid w:val="0"/>
        <w:spacing w:line="480" w:lineRule="auto"/>
      </w:pPr>
      <w:r>
        <w:rPr>
          <w:rFonts w:ascii="한양신명조" w:eastAsia="한양신명조"/>
        </w:rPr>
        <w:t xml:space="preserve"> 연령에 따른 </w:t>
      </w:r>
      <w:proofErr w:type="spellStart"/>
      <w:r>
        <w:rPr>
          <w:rFonts w:ascii="한양신명조" w:eastAsia="한양신명조"/>
        </w:rPr>
        <w:t>무치악</w:t>
      </w:r>
      <w:proofErr w:type="spellEnd"/>
      <w:r>
        <w:rPr>
          <w:rFonts w:ascii="한양신명조" w:eastAsia="한양신명조"/>
        </w:rPr>
        <w:t xml:space="preserve"> 유병률 추이를 분석한 결과, 연령표준화를 시행한 19세 이상 전체 대상자는 2007년 이후 전반적으로 감소하는 경향을 보이다가, 2012년과 2013년에 소폭 증가 후 다시 감소하는 추세가 나타났다(p&lt;0.05)(Figure1). 노인 인구의</w:t>
      </w:r>
      <w:r w:rsidR="001C7B67">
        <w:rPr>
          <w:rFonts w:ascii="한양신명조" w:eastAsia="한양신명조"/>
        </w:rPr>
        <w:t xml:space="preserve"> </w:t>
      </w:r>
      <w:r>
        <w:rPr>
          <w:rFonts w:ascii="한양신명조" w:eastAsia="한양신명조"/>
        </w:rPr>
        <w:t xml:space="preserve">추이만 분석한 결과, 65세 </w:t>
      </w:r>
      <w:r w:rsidR="001C7B67">
        <w:rPr>
          <w:rFonts w:ascii="한양신명조" w:eastAsia="한양신명조"/>
        </w:rPr>
        <w:t>이상</w:t>
      </w:r>
      <w:r>
        <w:rPr>
          <w:rFonts w:ascii="한양신명조" w:eastAsia="한양신명조"/>
        </w:rPr>
        <w:t xml:space="preserve"> </w:t>
      </w:r>
      <w:r w:rsidR="001C7B67">
        <w:rPr>
          <w:rFonts w:ascii="한양신명조" w:eastAsia="한양신명조"/>
        </w:rPr>
        <w:t>대상자</w:t>
      </w:r>
      <w:r w:rsidR="001C7B67">
        <w:rPr>
          <w:rFonts w:ascii="한양신명조" w:eastAsia="한양신명조" w:hint="eastAsia"/>
        </w:rPr>
        <w:t xml:space="preserve">의 </w:t>
      </w:r>
      <w:proofErr w:type="spellStart"/>
      <w:r w:rsidR="001C7B67">
        <w:rPr>
          <w:rFonts w:ascii="한양신명조" w:eastAsia="한양신명조" w:hint="eastAsia"/>
        </w:rPr>
        <w:t>무치악</w:t>
      </w:r>
      <w:proofErr w:type="spellEnd"/>
      <w:r w:rsidR="001C7B67">
        <w:rPr>
          <w:rFonts w:ascii="한양신명조" w:eastAsia="한양신명조" w:hint="eastAsia"/>
        </w:rPr>
        <w:t xml:space="preserve"> 유병률은</w:t>
      </w:r>
      <w:r>
        <w:rPr>
          <w:rFonts w:ascii="한양신명조" w:eastAsia="한양신명조"/>
        </w:rPr>
        <w:t xml:space="preserve"> 2007년부터 소폭 증가와 감소를 반복하지만 전반적으로 감소하는 </w:t>
      </w:r>
      <w:r w:rsidR="001C7B67">
        <w:rPr>
          <w:rFonts w:ascii="한양신명조" w:eastAsia="한양신명조"/>
        </w:rPr>
        <w:t>추이였</w:t>
      </w:r>
      <w:r>
        <w:rPr>
          <w:rFonts w:ascii="한양신명조" w:eastAsia="한양신명조"/>
        </w:rPr>
        <w:t xml:space="preserve">다(p&lt;0.05)(Figure2). 80대 이상의 </w:t>
      </w:r>
      <w:proofErr w:type="spellStart"/>
      <w:r>
        <w:rPr>
          <w:rFonts w:ascii="한양신명조" w:eastAsia="한양신명조"/>
        </w:rPr>
        <w:t>무치악</w:t>
      </w:r>
      <w:proofErr w:type="spellEnd"/>
      <w:r>
        <w:rPr>
          <w:rFonts w:ascii="한양신명조" w:eastAsia="한양신명조"/>
        </w:rPr>
        <w:t xml:space="preserve"> </w:t>
      </w:r>
      <w:proofErr w:type="spellStart"/>
      <w:r>
        <w:rPr>
          <w:rFonts w:ascii="한양신명조" w:eastAsia="한양신명조"/>
        </w:rPr>
        <w:t>유병률에서는</w:t>
      </w:r>
      <w:proofErr w:type="spellEnd"/>
      <w:r>
        <w:rPr>
          <w:rFonts w:ascii="한양신명조" w:eastAsia="한양신명조"/>
        </w:rPr>
        <w:t xml:space="preserve"> 2007년 유병률이 40%에 달했지만 2017년 대폭 감소하는 추이였다(p&lt;0.05)(Figure2). 연령별 </w:t>
      </w:r>
      <w:proofErr w:type="spellStart"/>
      <w:r>
        <w:rPr>
          <w:rFonts w:ascii="한양신명조" w:eastAsia="한양신명조"/>
        </w:rPr>
        <w:t>무치악</w:t>
      </w:r>
      <w:proofErr w:type="spellEnd"/>
      <w:r>
        <w:rPr>
          <w:rFonts w:ascii="한양신명조" w:eastAsia="한양신명조"/>
        </w:rPr>
        <w:t xml:space="preserve"> 유병률 추이는 폭의 차이가 있지만, 2007년 대비 연령과 관계없이 시간의 흐름에 따라 감소하는 추세였으며, 또한 연령이 높을수록 </w:t>
      </w:r>
      <w:proofErr w:type="spellStart"/>
      <w:r>
        <w:rPr>
          <w:rFonts w:ascii="한양신명조" w:eastAsia="한양신명조"/>
        </w:rPr>
        <w:t>무치악</w:t>
      </w:r>
      <w:proofErr w:type="spellEnd"/>
      <w:r>
        <w:rPr>
          <w:rFonts w:ascii="한양신명조" w:eastAsia="한양신명조"/>
        </w:rPr>
        <w:t xml:space="preserve"> 유병률이 높은 것을 확인하였다. 모든 집단의 </w:t>
      </w:r>
      <w:proofErr w:type="spellStart"/>
      <w:r>
        <w:rPr>
          <w:rFonts w:ascii="한양신명조" w:eastAsia="한양신명조"/>
        </w:rPr>
        <w:t>무치악</w:t>
      </w:r>
      <w:proofErr w:type="spellEnd"/>
      <w:r>
        <w:rPr>
          <w:rFonts w:ascii="한양신명조" w:eastAsia="한양신명조"/>
        </w:rPr>
        <w:t xml:space="preserve"> 유병률이 2013년 소폭 상승 후 다시 감소하는 추세였고, 80대는 2013년을 기준으로 상승과 감소의 폭이 큰 것으로 나타났다</w:t>
      </w:r>
      <w:r w:rsidR="001C7B67">
        <w:rPr>
          <w:rFonts w:ascii="한양신명조" w:eastAsia="한양신명조"/>
        </w:rPr>
        <w:t>(p</w:t>
      </w:r>
      <w:r w:rsidR="001C7B67" w:rsidRPr="001C7B67">
        <w:rPr>
          <w:rFonts w:ascii="한양신명조" w:eastAsia="한양신명조"/>
          <w:color w:val="auto"/>
        </w:rPr>
        <w:t xml:space="preserve">&lt;0.05)(Figure 1 &amp; </w:t>
      </w:r>
      <w:r w:rsidR="001C7B67" w:rsidRPr="001C7B67">
        <w:rPr>
          <w:rFonts w:ascii="한양신명조" w:eastAsia="한양신명조" w:hint="eastAsia"/>
          <w:color w:val="auto"/>
        </w:rPr>
        <w:t xml:space="preserve">Figure </w:t>
      </w:r>
      <w:r w:rsidR="001C7B67" w:rsidRPr="001C7B67">
        <w:rPr>
          <w:rFonts w:ascii="한양신명조" w:eastAsia="한양신명조"/>
          <w:color w:val="auto"/>
        </w:rPr>
        <w:t>2).</w:t>
      </w:r>
    </w:p>
    <w:p w14:paraId="031714D0" w14:textId="5474E413" w:rsidR="00F6184E" w:rsidRPr="001C7B67" w:rsidRDefault="00F6184E">
      <w:pPr>
        <w:pStyle w:val="11"/>
        <w:snapToGrid w:val="0"/>
        <w:spacing w:line="480" w:lineRule="auto"/>
      </w:pPr>
    </w:p>
    <w:p w14:paraId="6023467F" w14:textId="77777777" w:rsidR="00F6184E" w:rsidRDefault="007F305D">
      <w:pPr>
        <w:pStyle w:val="11"/>
        <w:snapToGrid w:val="0"/>
        <w:spacing w:line="480" w:lineRule="auto"/>
      </w:pPr>
      <w:r>
        <w:rPr>
          <w:rFonts w:ascii="한양신명조" w:eastAsia="한양신명조"/>
          <w:b/>
        </w:rPr>
        <w:lastRenderedPageBreak/>
        <w:t xml:space="preserve">2. 성별에 따른 </w:t>
      </w:r>
      <w:proofErr w:type="spellStart"/>
      <w:r>
        <w:rPr>
          <w:rFonts w:ascii="한양신명조" w:eastAsia="한양신명조"/>
          <w:b/>
        </w:rPr>
        <w:t>무치악</w:t>
      </w:r>
      <w:proofErr w:type="spellEnd"/>
      <w:r>
        <w:rPr>
          <w:rFonts w:ascii="한양신명조" w:eastAsia="한양신명조"/>
          <w:b/>
        </w:rPr>
        <w:t xml:space="preserve"> 유병률 추이</w:t>
      </w:r>
    </w:p>
    <w:p w14:paraId="44545333" w14:textId="7BC28C21" w:rsidR="00F6184E" w:rsidRDefault="007F305D">
      <w:pPr>
        <w:pStyle w:val="11"/>
        <w:snapToGrid w:val="0"/>
        <w:spacing w:line="480" w:lineRule="auto"/>
      </w:pPr>
      <w:r>
        <w:rPr>
          <w:rFonts w:ascii="한양신명조" w:eastAsia="한양신명조"/>
        </w:rPr>
        <w:t xml:space="preserve"> Figure3과 Figure4는 성별에 따른 </w:t>
      </w:r>
      <w:proofErr w:type="spellStart"/>
      <w:r>
        <w:rPr>
          <w:rFonts w:ascii="한양신명조" w:eastAsia="한양신명조"/>
        </w:rPr>
        <w:t>무치악</w:t>
      </w:r>
      <w:proofErr w:type="spellEnd"/>
      <w:r>
        <w:rPr>
          <w:rFonts w:ascii="한양신명조" w:eastAsia="한양신명조"/>
        </w:rPr>
        <w:t xml:space="preserve"> 유병률 추이를 나타낸 것이다. 연령표준화를 하지 않은 남성집단에서 </w:t>
      </w:r>
      <w:r w:rsidR="00400DFA">
        <w:rPr>
          <w:rFonts w:ascii="한양신명조" w:eastAsia="한양신명조" w:hint="eastAsia"/>
        </w:rPr>
        <w:t xml:space="preserve">유병률의 </w:t>
      </w:r>
      <w:r>
        <w:rPr>
          <w:rFonts w:ascii="한양신명조" w:eastAsia="한양신명조"/>
        </w:rPr>
        <w:t>유의한 추이가 나타났지만, 연령표준화를 한</w:t>
      </w:r>
      <w:r w:rsidR="001C7B67">
        <w:rPr>
          <w:rFonts w:ascii="한양신명조" w:eastAsia="한양신명조" w:hint="eastAsia"/>
        </w:rPr>
        <w:t xml:space="preserve"> </w:t>
      </w:r>
      <w:r>
        <w:rPr>
          <w:rFonts w:ascii="한양신명조" w:eastAsia="한양신명조"/>
        </w:rPr>
        <w:t xml:space="preserve">경우 소폭 증가와 감소를 반복하며 전반적으로 감소하는 경향이 있었다(Figure3). 여성집단의 경우 남성과 마찬가지로 증가와 감소를 반복하지만 남성에 비해 </w:t>
      </w:r>
      <w:proofErr w:type="spellStart"/>
      <w:r>
        <w:rPr>
          <w:rFonts w:ascii="한양신명조" w:eastAsia="한양신명조"/>
        </w:rPr>
        <w:t>무치악</w:t>
      </w:r>
      <w:proofErr w:type="spellEnd"/>
      <w:r>
        <w:rPr>
          <w:rFonts w:ascii="한양신명조" w:eastAsia="한양신명조"/>
        </w:rPr>
        <w:t xml:space="preserve"> 유병률이 눈에 띄게 감소하는 추이를 확인할 수 있었다. 여성집단은 연령표준화의 시행 유무와 관계없이 비슷한 추이를 나타냈으며 2007년-2017년 사이 소폭 증가와 감소를 반복하는 것으로 나타난다(p&lt;0.05)(Figure4). </w:t>
      </w:r>
    </w:p>
    <w:p w14:paraId="720895EE" w14:textId="77777777" w:rsidR="00F6184E" w:rsidRDefault="00F6184E">
      <w:pPr>
        <w:pStyle w:val="11"/>
        <w:snapToGrid w:val="0"/>
        <w:spacing w:line="480" w:lineRule="auto"/>
        <w:rPr>
          <w:rFonts w:ascii="한양신명조" w:eastAsia="한양신명조"/>
        </w:rPr>
      </w:pPr>
    </w:p>
    <w:p w14:paraId="4E6CB376" w14:textId="77777777" w:rsidR="00F6184E" w:rsidRDefault="007F305D">
      <w:pPr>
        <w:pStyle w:val="11"/>
        <w:snapToGrid w:val="0"/>
        <w:spacing w:line="480" w:lineRule="auto"/>
      </w:pPr>
      <w:r>
        <w:rPr>
          <w:rFonts w:ascii="한양신명조"/>
          <w:b/>
        </w:rPr>
        <w:t xml:space="preserve">3. </w:t>
      </w:r>
      <w:proofErr w:type="spellStart"/>
      <w:r>
        <w:rPr>
          <w:rFonts w:ascii="한양신명조" w:eastAsia="한양신명조"/>
          <w:b/>
        </w:rPr>
        <w:t>무치악</w:t>
      </w:r>
      <w:proofErr w:type="spellEnd"/>
      <w:r>
        <w:rPr>
          <w:rFonts w:ascii="한양신명조" w:eastAsia="한양신명조"/>
          <w:b/>
        </w:rPr>
        <w:t xml:space="preserve"> 유병률 추이 분석 결과</w:t>
      </w:r>
    </w:p>
    <w:p w14:paraId="3B2D9434" w14:textId="52BA1E94" w:rsidR="00F6184E" w:rsidRDefault="007F305D">
      <w:pPr>
        <w:pStyle w:val="11"/>
        <w:snapToGrid w:val="0"/>
        <w:spacing w:line="480" w:lineRule="auto"/>
      </w:pPr>
      <w:r>
        <w:rPr>
          <w:rFonts w:ascii="한양신명조" w:eastAsia="한양신명조"/>
        </w:rPr>
        <w:t xml:space="preserve"> Table 1은 연령과 성별에 따른 </w:t>
      </w:r>
      <w:proofErr w:type="spellStart"/>
      <w:r>
        <w:rPr>
          <w:rFonts w:ascii="한양신명조" w:eastAsia="한양신명조"/>
        </w:rPr>
        <w:t>무치악</w:t>
      </w:r>
      <w:proofErr w:type="spellEnd"/>
      <w:r>
        <w:rPr>
          <w:rFonts w:ascii="한양신명조" w:eastAsia="한양신명조"/>
        </w:rPr>
        <w:t xml:space="preserve"> 유병률을 분석한 결과이다. 연령표준화를 시행한 19세 이상 대상자의 </w:t>
      </w:r>
      <w:proofErr w:type="spellStart"/>
      <w:r>
        <w:rPr>
          <w:rFonts w:ascii="한양신명조" w:eastAsia="한양신명조"/>
        </w:rPr>
        <w:t>무치악</w:t>
      </w:r>
      <w:proofErr w:type="spellEnd"/>
      <w:r>
        <w:rPr>
          <w:rFonts w:ascii="한양신명조" w:eastAsia="한양신명조"/>
        </w:rPr>
        <w:t xml:space="preserve"> 유병률은 2007년 1.88%로 이후 전반적으로 감소하는 경향을 보이며 2017년 1.31%로 소폭 감소하였다(p&lt;0.05). 65세 이상 대상자의 </w:t>
      </w:r>
      <w:proofErr w:type="spellStart"/>
      <w:r>
        <w:rPr>
          <w:rFonts w:ascii="한양신명조" w:eastAsia="한양신명조"/>
        </w:rPr>
        <w:t>무치악</w:t>
      </w:r>
      <w:proofErr w:type="spellEnd"/>
      <w:r>
        <w:rPr>
          <w:rFonts w:ascii="한양신명조" w:eastAsia="한양신명조"/>
        </w:rPr>
        <w:t xml:space="preserve"> 유병률 추이 또한 증가와 감소를 반복하지만 2007년 12.80%에 비해 2016-2018년 9.72%로 25%감소하였다(p&lt;0.05). 연령별 </w:t>
      </w:r>
      <w:proofErr w:type="spellStart"/>
      <w:r>
        <w:rPr>
          <w:rFonts w:ascii="한양신명조" w:eastAsia="한양신명조"/>
        </w:rPr>
        <w:t>무치악</w:t>
      </w:r>
      <w:proofErr w:type="spellEnd"/>
      <w:r>
        <w:rPr>
          <w:rFonts w:ascii="한양신명조" w:eastAsia="한양신명조"/>
        </w:rPr>
        <w:t xml:space="preserve"> 유병률 추이는 연령이 높을수록 유병률 또한 높았지만, 모든 연령에서 2007년 대비 2017년에 감소하였고 특히, 80대의 </w:t>
      </w:r>
      <w:proofErr w:type="spellStart"/>
      <w:r>
        <w:rPr>
          <w:rFonts w:ascii="한양신명조" w:eastAsia="한양신명조"/>
        </w:rPr>
        <w:t>무치악</w:t>
      </w:r>
      <w:proofErr w:type="spellEnd"/>
      <w:r>
        <w:rPr>
          <w:rFonts w:ascii="한양신명조" w:eastAsia="한양신명조"/>
        </w:rPr>
        <w:t xml:space="preserve"> 유병률이 37.30%에서 19.01%로</w:t>
      </w:r>
      <w:r w:rsidR="001C7B67">
        <w:rPr>
          <w:rFonts w:ascii="한양신명조" w:eastAsia="한양신명조"/>
        </w:rPr>
        <w:t xml:space="preserve"> 50</w:t>
      </w:r>
      <w:r>
        <w:rPr>
          <w:rFonts w:ascii="한양신명조" w:eastAsia="한양신명조"/>
        </w:rPr>
        <w:t xml:space="preserve">%정도 대폭 감소하였다(p&lt;0.05). 그리고 60대를 제외한 모든 집단의 </w:t>
      </w:r>
      <w:proofErr w:type="spellStart"/>
      <w:r>
        <w:rPr>
          <w:rFonts w:ascii="한양신명조" w:eastAsia="한양신명조"/>
        </w:rPr>
        <w:t>무치악</w:t>
      </w:r>
      <w:proofErr w:type="spellEnd"/>
      <w:r>
        <w:rPr>
          <w:rFonts w:ascii="한양신명조" w:eastAsia="한양신명조"/>
        </w:rPr>
        <w:t xml:space="preserve"> 유병률이 2013년 소폭 상승 후 다시 감소하는 추세였고, 80대는 2013년을 기준으로 상승과 감소의 폭</w:t>
      </w:r>
      <w:r>
        <w:rPr>
          <w:rFonts w:ascii="한양신명조" w:eastAsia="한양신명조"/>
        </w:rPr>
        <w:lastRenderedPageBreak/>
        <w:t>이 큰 것으로 나타났다(p&lt;0.05).</w:t>
      </w:r>
    </w:p>
    <w:p w14:paraId="5E9B5CAA" w14:textId="77777777" w:rsidR="00F6184E" w:rsidRDefault="007F305D">
      <w:pPr>
        <w:pStyle w:val="11"/>
        <w:snapToGrid w:val="0"/>
        <w:spacing w:line="480" w:lineRule="auto"/>
      </w:pPr>
      <w:r>
        <w:rPr>
          <w:rFonts w:ascii="한양신명조" w:eastAsia="한양신명조"/>
        </w:rPr>
        <w:t xml:space="preserve"> 성별에 따른 </w:t>
      </w:r>
      <w:proofErr w:type="spellStart"/>
      <w:r>
        <w:rPr>
          <w:rFonts w:ascii="한양신명조" w:eastAsia="한양신명조"/>
        </w:rPr>
        <w:t>무치악</w:t>
      </w:r>
      <w:proofErr w:type="spellEnd"/>
      <w:r>
        <w:rPr>
          <w:rFonts w:ascii="한양신명조" w:eastAsia="한양신명조"/>
        </w:rPr>
        <w:t xml:space="preserve"> 유병률 추이는 남성과 여성 모두에서 2007년부터 2017년 사이 소폭 증가와 감소를 반복하는 것으로 나타난다. 2007년 연령표준화가 시행된 </w:t>
      </w:r>
      <w:proofErr w:type="spellStart"/>
      <w:r>
        <w:rPr>
          <w:rFonts w:ascii="한양신명조" w:eastAsia="한양신명조"/>
        </w:rPr>
        <w:t>무치악</w:t>
      </w:r>
      <w:proofErr w:type="spellEnd"/>
      <w:r>
        <w:rPr>
          <w:rFonts w:ascii="한양신명조" w:eastAsia="한양신명조"/>
        </w:rPr>
        <w:t xml:space="preserve"> 유병률은 남성이 1.75%, 여성이 1.94%로 여성이 높았으나 2017년 남성이 1.48%, 여성이 1.19%로 여성의 </w:t>
      </w:r>
      <w:proofErr w:type="spellStart"/>
      <w:r>
        <w:rPr>
          <w:rFonts w:ascii="한양신명조" w:eastAsia="한양신명조"/>
        </w:rPr>
        <w:t>무치악</w:t>
      </w:r>
      <w:proofErr w:type="spellEnd"/>
      <w:r>
        <w:rPr>
          <w:rFonts w:ascii="한양신명조" w:eastAsia="한양신명조"/>
        </w:rPr>
        <w:t xml:space="preserve"> 유병률이 더 낮은 것으로 나타났다. 또한 여성의 경우 유병률의 변화가 유의하였다(p&lt;0.05)(Table 1). </w:t>
      </w:r>
    </w:p>
    <w:p w14:paraId="093ED46E" w14:textId="44EF3A8F" w:rsidR="00F6184E" w:rsidRDefault="007F305D" w:rsidP="001C7B67">
      <w:pPr>
        <w:pStyle w:val="11"/>
        <w:pBdr>
          <w:left w:val="none" w:sz="2" w:space="1" w:color="000000"/>
        </w:pBdr>
        <w:spacing w:line="480" w:lineRule="auto"/>
      </w:pPr>
      <w:r>
        <w:rPr>
          <w:rFonts w:ascii="한양신명조" w:eastAsia="한양신명조"/>
        </w:rPr>
        <w:t xml:space="preserve"> 연령표준화 시행 후 소득수준에 따른 </w:t>
      </w:r>
      <w:proofErr w:type="spellStart"/>
      <w:r>
        <w:rPr>
          <w:rFonts w:ascii="한양신명조" w:eastAsia="한양신명조"/>
        </w:rPr>
        <w:t>무치악</w:t>
      </w:r>
      <w:proofErr w:type="spellEnd"/>
      <w:r>
        <w:rPr>
          <w:rFonts w:ascii="한양신명조" w:eastAsia="한양신명조"/>
        </w:rPr>
        <w:t xml:space="preserve"> 유병률 분석 결과, 2007년 집단 간의 차이가 크지 않았지만 가장 상위집단에서는 2007년 대비 2017년 50%가 감소하였다. 그리고 2007년에서 2017년 사이 </w:t>
      </w:r>
      <w:proofErr w:type="spellStart"/>
      <w:r>
        <w:rPr>
          <w:rFonts w:ascii="한양신명조" w:eastAsia="한양신명조"/>
        </w:rPr>
        <w:t>무치악</w:t>
      </w:r>
      <w:proofErr w:type="spellEnd"/>
      <w:r>
        <w:rPr>
          <w:rFonts w:ascii="한양신명조" w:eastAsia="한양신명조"/>
        </w:rPr>
        <w:t xml:space="preserve"> 유병률 추이의 상승과 하락 폭은 하위 두 집단이 상위 두 집단에 비해 </w:t>
      </w:r>
      <w:r w:rsidR="001C7B67">
        <w:rPr>
          <w:rFonts w:ascii="한양신명조" w:eastAsia="한양신명조" w:hint="eastAsia"/>
        </w:rPr>
        <w:t>더 컸다</w:t>
      </w:r>
      <w:r>
        <w:rPr>
          <w:rFonts w:ascii="한양신명조" w:eastAsia="한양신명조"/>
        </w:rPr>
        <w:t>(Table 2).</w:t>
      </w:r>
    </w:p>
    <w:p w14:paraId="4A683E4D" w14:textId="77777777" w:rsidR="00F6184E" w:rsidRDefault="007F305D" w:rsidP="001C7B67">
      <w:pPr>
        <w:pStyle w:val="11"/>
        <w:pBdr>
          <w:left w:val="none" w:sz="2" w:space="1" w:color="000000"/>
        </w:pBdr>
        <w:spacing w:line="480" w:lineRule="auto"/>
      </w:pPr>
      <w:r>
        <w:rPr>
          <w:rFonts w:ascii="한양신명조" w:eastAsia="한양신명조"/>
        </w:rPr>
        <w:t xml:space="preserve"> 연령표준화를 시행 후 교육수준에 따른 </w:t>
      </w:r>
      <w:proofErr w:type="spellStart"/>
      <w:r>
        <w:rPr>
          <w:rFonts w:ascii="한양신명조" w:eastAsia="한양신명조"/>
        </w:rPr>
        <w:t>무치악</w:t>
      </w:r>
      <w:proofErr w:type="spellEnd"/>
      <w:r>
        <w:rPr>
          <w:rFonts w:ascii="한양신명조" w:eastAsia="한양신명조"/>
        </w:rPr>
        <w:t xml:space="preserve"> 유병률은 가장 낮은 집단이 2007년 2.97%에서 2017년 1.34%로 50% 이상 감소하였으나, 다른 집단에 비해 </w:t>
      </w:r>
      <w:proofErr w:type="spellStart"/>
      <w:r>
        <w:rPr>
          <w:rFonts w:ascii="한양신명조" w:eastAsia="한양신명조"/>
        </w:rPr>
        <w:t>무치악</w:t>
      </w:r>
      <w:proofErr w:type="spellEnd"/>
      <w:r w:rsidR="00C31A37">
        <w:rPr>
          <w:rFonts w:ascii="한양신명조" w:eastAsia="한양신명조" w:hint="eastAsia"/>
        </w:rPr>
        <w:t xml:space="preserve"> 유병</w:t>
      </w:r>
      <w:r>
        <w:rPr>
          <w:rFonts w:ascii="한양신명조" w:eastAsia="한양신명조"/>
        </w:rPr>
        <w:t xml:space="preserve">률이 높은 것으로 나타났다(p&lt;0.05). 2007년 교육수준의 최하위 집단과 최상위 집단의 </w:t>
      </w:r>
      <w:proofErr w:type="spellStart"/>
      <w:r>
        <w:rPr>
          <w:rFonts w:ascii="한양신명조" w:eastAsia="한양신명조"/>
        </w:rPr>
        <w:t>무치악</w:t>
      </w:r>
      <w:proofErr w:type="spellEnd"/>
      <w:r w:rsidR="00C31A37">
        <w:rPr>
          <w:rFonts w:ascii="한양신명조" w:eastAsia="한양신명조" w:hint="eastAsia"/>
        </w:rPr>
        <w:t xml:space="preserve"> 유병</w:t>
      </w:r>
      <w:r>
        <w:rPr>
          <w:rFonts w:ascii="한양신명조" w:eastAsia="한양신명조"/>
        </w:rPr>
        <w:t xml:space="preserve">률 차이는 2.37%이고, 2017년 집단 간 차이는 0.76%로 시간의 흐름에 따라 </w:t>
      </w:r>
      <w:proofErr w:type="spellStart"/>
      <w:r>
        <w:rPr>
          <w:rFonts w:ascii="한양신명조" w:eastAsia="한양신명조"/>
        </w:rPr>
        <w:t>무치악</w:t>
      </w:r>
      <w:proofErr w:type="spellEnd"/>
      <w:r w:rsidR="00C31A37">
        <w:rPr>
          <w:rFonts w:ascii="한양신명조" w:eastAsia="한양신명조" w:hint="eastAsia"/>
        </w:rPr>
        <w:t xml:space="preserve"> 유병</w:t>
      </w:r>
      <w:r>
        <w:rPr>
          <w:rFonts w:ascii="한양신명조" w:eastAsia="한양신명조"/>
        </w:rPr>
        <w:t xml:space="preserve">률의 격차가 줄어든 것을 확인하였다(Table 2). </w:t>
      </w:r>
    </w:p>
    <w:p w14:paraId="1C2AEE9C" w14:textId="77777777" w:rsidR="00F6184E" w:rsidRDefault="00F6184E" w:rsidP="001C7B67">
      <w:pPr>
        <w:pStyle w:val="11"/>
        <w:pBdr>
          <w:left w:val="none" w:sz="2" w:space="1" w:color="000000"/>
        </w:pBdr>
        <w:spacing w:line="480" w:lineRule="auto"/>
        <w:rPr>
          <w:rFonts w:ascii="한양신명조" w:eastAsia="한양신명조"/>
          <w:b/>
        </w:rPr>
      </w:pPr>
    </w:p>
    <w:p w14:paraId="22AA7CB7" w14:textId="77777777" w:rsidR="000933F1" w:rsidRDefault="000933F1" w:rsidP="001C7B67">
      <w:pPr>
        <w:pStyle w:val="11"/>
        <w:pBdr>
          <w:left w:val="none" w:sz="2" w:space="1" w:color="000000"/>
        </w:pBdr>
        <w:wordWrap/>
        <w:spacing w:line="480" w:lineRule="auto"/>
        <w:jc w:val="center"/>
        <w:rPr>
          <w:rFonts w:eastAsia="한양신명조"/>
          <w:b/>
        </w:rPr>
      </w:pPr>
    </w:p>
    <w:p w14:paraId="0864150E" w14:textId="77777777" w:rsidR="000933F1" w:rsidRDefault="000933F1" w:rsidP="001C7B67">
      <w:pPr>
        <w:pStyle w:val="11"/>
        <w:pBdr>
          <w:left w:val="none" w:sz="2" w:space="1" w:color="000000"/>
        </w:pBdr>
        <w:wordWrap/>
        <w:spacing w:line="480" w:lineRule="auto"/>
        <w:jc w:val="center"/>
        <w:rPr>
          <w:rFonts w:eastAsia="한양신명조"/>
          <w:b/>
        </w:rPr>
      </w:pPr>
    </w:p>
    <w:p w14:paraId="361099F5" w14:textId="017F36C0" w:rsidR="00F6184E" w:rsidRDefault="007F305D" w:rsidP="001C7B67">
      <w:pPr>
        <w:pStyle w:val="11"/>
        <w:pBdr>
          <w:left w:val="none" w:sz="2" w:space="1" w:color="000000"/>
        </w:pBdr>
        <w:wordWrap/>
        <w:spacing w:line="480" w:lineRule="auto"/>
        <w:jc w:val="center"/>
      </w:pPr>
      <w:r>
        <w:rPr>
          <w:rFonts w:eastAsia="한양신명조"/>
          <w:b/>
        </w:rPr>
        <w:lastRenderedPageBreak/>
        <w:t>토론</w:t>
      </w:r>
    </w:p>
    <w:p w14:paraId="35EF2A31" w14:textId="77777777" w:rsidR="00F6184E" w:rsidRDefault="007F305D" w:rsidP="001C7B67">
      <w:pPr>
        <w:pStyle w:val="11"/>
        <w:pBdr>
          <w:left w:val="none" w:sz="2" w:space="1" w:color="000000"/>
        </w:pBdr>
        <w:spacing w:line="480" w:lineRule="auto"/>
      </w:pPr>
      <w:r>
        <w:rPr>
          <w:rFonts w:ascii="한양신명조" w:eastAsia="한양신명조"/>
        </w:rPr>
        <w:t xml:space="preserve"> 치아상실은 구강건강의 지표로써 현재 국외에서는 </w:t>
      </w:r>
      <w:proofErr w:type="spellStart"/>
      <w:r>
        <w:rPr>
          <w:rFonts w:ascii="한양신명조" w:eastAsia="한양신명조"/>
        </w:rPr>
        <w:t>무치악</w:t>
      </w:r>
      <w:proofErr w:type="spellEnd"/>
      <w:r>
        <w:rPr>
          <w:rFonts w:ascii="한양신명조" w:eastAsia="한양신명조"/>
        </w:rPr>
        <w:t xml:space="preserve"> 유병률 추이 </w:t>
      </w:r>
      <w:proofErr w:type="spellStart"/>
      <w:r>
        <w:rPr>
          <w:rFonts w:ascii="한양신명조" w:eastAsia="한양신명조"/>
        </w:rPr>
        <w:t>파악뿐만</w:t>
      </w:r>
      <w:proofErr w:type="spellEnd"/>
      <w:r>
        <w:rPr>
          <w:rFonts w:ascii="한양신명조" w:eastAsia="한양신명조"/>
        </w:rPr>
        <w:t xml:space="preserve"> 아니라 </w:t>
      </w:r>
      <w:proofErr w:type="spellStart"/>
      <w:r>
        <w:rPr>
          <w:rFonts w:ascii="한양신명조" w:eastAsia="한양신명조"/>
        </w:rPr>
        <w:t>다국</w:t>
      </w:r>
      <w:proofErr w:type="spellEnd"/>
      <w:r>
        <w:rPr>
          <w:rFonts w:ascii="한양신명조" w:eastAsia="한양신명조"/>
        </w:rPr>
        <w:t xml:space="preserve"> 간의 비교가 이루어지고 있다[8,17]. 하지만 아시아의 주요 국가 중 하나인 한국의 </w:t>
      </w:r>
      <w:proofErr w:type="spellStart"/>
      <w:r>
        <w:rPr>
          <w:rFonts w:ascii="한양신명조" w:eastAsia="한양신명조"/>
        </w:rPr>
        <w:t>무치악</w:t>
      </w:r>
      <w:proofErr w:type="spellEnd"/>
      <w:r>
        <w:rPr>
          <w:rFonts w:ascii="한양신명조" w:eastAsia="한양신명조"/>
        </w:rPr>
        <w:t xml:space="preserve"> 유병률 추이에 대한 연구는 찾아보기 힘들다. 이에 본 연구에서는 2007-2018년(제4기-제7기) 국민건강영양조사 원시 자료를 이용하여 만 19세 이상 성인 인구의 </w:t>
      </w:r>
      <w:proofErr w:type="spellStart"/>
      <w:r>
        <w:rPr>
          <w:rFonts w:ascii="한양신명조" w:eastAsia="한양신명조"/>
        </w:rPr>
        <w:t>무치악</w:t>
      </w:r>
      <w:proofErr w:type="spellEnd"/>
      <w:r>
        <w:rPr>
          <w:rFonts w:ascii="한양신명조" w:eastAsia="한양신명조"/>
        </w:rPr>
        <w:t xml:space="preserve"> 유병률 추이를 파악하고자 하였다.</w:t>
      </w:r>
    </w:p>
    <w:p w14:paraId="333259A4" w14:textId="0706D672" w:rsidR="00F6184E" w:rsidRDefault="007F305D" w:rsidP="001C7B67">
      <w:pPr>
        <w:pStyle w:val="11"/>
        <w:pBdr>
          <w:left w:val="none" w:sz="2" w:space="1" w:color="000000"/>
        </w:pBdr>
        <w:spacing w:line="480" w:lineRule="auto"/>
      </w:pPr>
      <w:r>
        <w:rPr>
          <w:rFonts w:ascii="한양신명조" w:eastAsia="한양신명조"/>
        </w:rPr>
        <w:t xml:space="preserve"> 본 연구의 결과 인구사회학적 변수에 따른 </w:t>
      </w:r>
      <w:proofErr w:type="spellStart"/>
      <w:r>
        <w:rPr>
          <w:rFonts w:ascii="한양신명조" w:eastAsia="한양신명조"/>
        </w:rPr>
        <w:t>무치악</w:t>
      </w:r>
      <w:proofErr w:type="spellEnd"/>
      <w:r>
        <w:rPr>
          <w:rFonts w:ascii="한양신명조" w:eastAsia="한양신명조"/>
        </w:rPr>
        <w:t xml:space="preserve"> 유병률 추이는 증가와 감소를 반복하지만 2007년에 비해 2016-2018년 감소하였다. 또한 연령이 높을수록 </w:t>
      </w:r>
      <w:proofErr w:type="spellStart"/>
      <w:r>
        <w:rPr>
          <w:rFonts w:ascii="한양신명조" w:eastAsia="한양신명조"/>
        </w:rPr>
        <w:t>무치악</w:t>
      </w:r>
      <w:proofErr w:type="spellEnd"/>
      <w:r>
        <w:rPr>
          <w:rFonts w:ascii="한양신명조" w:eastAsia="한양신명조"/>
        </w:rPr>
        <w:t xml:space="preserve"> 유병률이 높았고 </w:t>
      </w:r>
      <w:r w:rsidR="001C7B67">
        <w:rPr>
          <w:rFonts w:ascii="한양신명조" w:eastAsia="한양신명조" w:hint="eastAsia"/>
        </w:rPr>
        <w:t>유병률 감소의</w:t>
      </w:r>
      <w:r>
        <w:rPr>
          <w:rFonts w:ascii="한양신명조" w:eastAsia="한양신명조"/>
        </w:rPr>
        <w:t xml:space="preserve"> 폭도 컸다. 연령별 추이 결과, 80대 에서는 2012년에서 2013년 9.57% 상승하였고, 2013년에서 2014년 13.89% 감소하였다. 이는 75세 이상 국민을 대상으로 2014년 07월 임플란트의 급여화가 시행된 시기와 일치한다. Ryu &amp; Jeon[18]의 연구에 따르면 급여 임플란트 이용률이 2014년 1.2%, 2015년 3.2%, 2016년 4.9%로 증가하였다고 보고하였다. </w:t>
      </w:r>
      <w:proofErr w:type="spellStart"/>
      <w:r>
        <w:rPr>
          <w:rFonts w:ascii="한양신명조" w:eastAsia="한양신명조"/>
        </w:rPr>
        <w:t>가철성</w:t>
      </w:r>
      <w:proofErr w:type="spellEnd"/>
      <w:r>
        <w:rPr>
          <w:rFonts w:ascii="한양신명조" w:eastAsia="한양신명조"/>
        </w:rPr>
        <w:t xml:space="preserve"> </w:t>
      </w:r>
      <w:proofErr w:type="spellStart"/>
      <w:r>
        <w:rPr>
          <w:rFonts w:ascii="한양신명조" w:eastAsia="한양신명조"/>
        </w:rPr>
        <w:t>국소의치의</w:t>
      </w:r>
      <w:proofErr w:type="spellEnd"/>
      <w:r>
        <w:rPr>
          <w:rFonts w:ascii="한양신명조" w:eastAsia="한양신명조"/>
        </w:rPr>
        <w:t xml:space="preserve"> 지대치가 될 수 있는 치아가 충분하지 않을 때, 잔존 치아를 발치하여 </w:t>
      </w:r>
      <w:proofErr w:type="spellStart"/>
      <w:r>
        <w:rPr>
          <w:rFonts w:ascii="한양신명조" w:eastAsia="한양신명조"/>
        </w:rPr>
        <w:t>총의치를</w:t>
      </w:r>
      <w:proofErr w:type="spellEnd"/>
      <w:r>
        <w:rPr>
          <w:rFonts w:ascii="한양신명조" w:eastAsia="한양신명조"/>
        </w:rPr>
        <w:t xml:space="preserve"> 하는 대신 지대치 역할의 임플란트를 </w:t>
      </w:r>
      <w:proofErr w:type="spellStart"/>
      <w:r>
        <w:rPr>
          <w:rFonts w:ascii="한양신명조" w:eastAsia="한양신명조"/>
        </w:rPr>
        <w:t>식립함으로써</w:t>
      </w:r>
      <w:proofErr w:type="spellEnd"/>
      <w:r>
        <w:rPr>
          <w:rFonts w:ascii="한양신명조" w:eastAsia="한양신명조"/>
        </w:rPr>
        <w:t xml:space="preserve"> </w:t>
      </w:r>
      <w:proofErr w:type="spellStart"/>
      <w:r>
        <w:rPr>
          <w:rFonts w:ascii="한양신명조" w:eastAsia="한양신명조"/>
        </w:rPr>
        <w:t>가철성</w:t>
      </w:r>
      <w:proofErr w:type="spellEnd"/>
      <w:r>
        <w:rPr>
          <w:rFonts w:ascii="한양신명조" w:eastAsia="한양신명조"/>
        </w:rPr>
        <w:t xml:space="preserve"> </w:t>
      </w:r>
      <w:proofErr w:type="spellStart"/>
      <w:r>
        <w:rPr>
          <w:rFonts w:ascii="한양신명조" w:eastAsia="한양신명조"/>
        </w:rPr>
        <w:t>국소의치를</w:t>
      </w:r>
      <w:proofErr w:type="spellEnd"/>
      <w:r>
        <w:rPr>
          <w:rFonts w:ascii="한양신명조" w:eastAsia="한양신명조"/>
        </w:rPr>
        <w:t xml:space="preserve"> 사용할 수 있다. 이러한 경우에서 임플란트 급여화가 </w:t>
      </w:r>
      <w:proofErr w:type="spellStart"/>
      <w:r>
        <w:rPr>
          <w:rFonts w:ascii="한양신명조" w:eastAsia="한양신명조"/>
        </w:rPr>
        <w:t>무치악</w:t>
      </w:r>
      <w:proofErr w:type="spellEnd"/>
      <w:r>
        <w:rPr>
          <w:rFonts w:ascii="한양신명조" w:eastAsia="한양신명조"/>
        </w:rPr>
        <w:t xml:space="preserve"> 유병률 감소에 영향을 주었을 것으로 예상된다. 성별에 따른 </w:t>
      </w:r>
      <w:proofErr w:type="spellStart"/>
      <w:r>
        <w:rPr>
          <w:rFonts w:ascii="한양신명조" w:eastAsia="한양신명조"/>
        </w:rPr>
        <w:t>무치악</w:t>
      </w:r>
      <w:proofErr w:type="spellEnd"/>
      <w:r>
        <w:rPr>
          <w:rFonts w:ascii="한양신명조" w:eastAsia="한양신명조"/>
        </w:rPr>
        <w:t xml:space="preserve"> 유병률은 2007년 대비 2016-2018년 여성의 </w:t>
      </w:r>
      <w:proofErr w:type="spellStart"/>
      <w:r>
        <w:rPr>
          <w:rFonts w:ascii="한양신명조" w:eastAsia="한양신명조"/>
        </w:rPr>
        <w:t>무치악</w:t>
      </w:r>
      <w:proofErr w:type="spellEnd"/>
      <w:r>
        <w:rPr>
          <w:rFonts w:ascii="한양신명조" w:eastAsia="한양신명조"/>
        </w:rPr>
        <w:t xml:space="preserve"> 유병률 감소폭이 크지만, 급여 임플란트가 시행된 2014년 기준 남성은 감소하였고, 여성은 증가한 것으로 나타났다. 이 또한 여성보다 남성의 급여 임플란트 높은 이용률과 관련이 있을 것이다</w:t>
      </w:r>
      <w:r>
        <w:rPr>
          <w:rFonts w:ascii="한양신명조" w:eastAsia="한양신명조"/>
        </w:rPr>
        <w:lastRenderedPageBreak/>
        <w:t xml:space="preserve">[18]. 소득수준에 따른 </w:t>
      </w:r>
      <w:proofErr w:type="spellStart"/>
      <w:r>
        <w:rPr>
          <w:rFonts w:ascii="한양신명조" w:eastAsia="한양신명조"/>
        </w:rPr>
        <w:t>무치악</w:t>
      </w:r>
      <w:proofErr w:type="spellEnd"/>
      <w:r>
        <w:rPr>
          <w:rFonts w:ascii="한양신명조" w:eastAsia="한양신명조"/>
        </w:rPr>
        <w:t xml:space="preserve"> 유병률의 경우 상위집단에서 </w:t>
      </w:r>
      <w:proofErr w:type="spellStart"/>
      <w:r>
        <w:rPr>
          <w:rFonts w:ascii="한양신명조" w:eastAsia="한양신명조"/>
        </w:rPr>
        <w:t>무치악</w:t>
      </w:r>
      <w:proofErr w:type="spellEnd"/>
      <w:r>
        <w:rPr>
          <w:rFonts w:ascii="한양신명조" w:eastAsia="한양신명조"/>
        </w:rPr>
        <w:t xml:space="preserve"> 유병률의 감소폭이 컸고</w:t>
      </w:r>
      <w:r w:rsidR="00AE29A2">
        <w:rPr>
          <w:rFonts w:ascii="한양신명조" w:eastAsia="한양신명조" w:hint="eastAsia"/>
        </w:rPr>
        <w:t>,</w:t>
      </w:r>
      <w:r>
        <w:rPr>
          <w:rFonts w:ascii="한양신명조" w:eastAsia="한양신명조"/>
        </w:rPr>
        <w:t xml:space="preserve"> 하위집단일수록 </w:t>
      </w:r>
      <w:proofErr w:type="spellStart"/>
      <w:r>
        <w:rPr>
          <w:rFonts w:ascii="한양신명조" w:eastAsia="한양신명조"/>
        </w:rPr>
        <w:t>무치악</w:t>
      </w:r>
      <w:proofErr w:type="spellEnd"/>
      <w:r>
        <w:rPr>
          <w:rFonts w:ascii="한양신명조" w:eastAsia="한양신명조"/>
        </w:rPr>
        <w:t xml:space="preserve"> 유병률이 높았다. 이는 노인의 경우 무치악에 대해 사회경제적 요인에 큰 영향을 받으며, 전반적인 </w:t>
      </w:r>
      <w:proofErr w:type="spellStart"/>
      <w:r>
        <w:rPr>
          <w:rFonts w:ascii="한양신명조" w:eastAsia="한양신명조"/>
        </w:rPr>
        <w:t>무치악</w:t>
      </w:r>
      <w:proofErr w:type="spellEnd"/>
      <w:r>
        <w:rPr>
          <w:rFonts w:ascii="한양신명조" w:eastAsia="한양신명조"/>
        </w:rPr>
        <w:t xml:space="preserve"> 유병률의 감소에도 불구하고 저소득층의 치아상실 가능성이 높다고 보고한 Eklund SA, Burt[16]의</w:t>
      </w:r>
      <w:r>
        <w:rPr>
          <w:rFonts w:ascii="한양신명조"/>
          <w:vertAlign w:val="superscript"/>
        </w:rPr>
        <w:t xml:space="preserve"> </w:t>
      </w:r>
      <w:r>
        <w:rPr>
          <w:rFonts w:ascii="한양신명조" w:eastAsia="한양신명조"/>
        </w:rPr>
        <w:t xml:space="preserve">연구와도 일치한다. 또한 지역/직장가입자 보다 의료급여 </w:t>
      </w:r>
      <w:proofErr w:type="spellStart"/>
      <w:r>
        <w:rPr>
          <w:rFonts w:ascii="한양신명조" w:eastAsia="한양신명조"/>
        </w:rPr>
        <w:t>수급권자들의</w:t>
      </w:r>
      <w:proofErr w:type="spellEnd"/>
      <w:r>
        <w:rPr>
          <w:rFonts w:ascii="한양신명조" w:eastAsia="한양신명조"/>
        </w:rPr>
        <w:t xml:space="preserve"> 급여 임플란트 이용률이 낮다고 보고한 Ryu &amp; Jeon[18]의 연구와 일치하는 결과이다. 임플란트가 급여화 되어도 그 외 치과치료의 비급여 항목이 많기 때문에 저소득층의 높은 </w:t>
      </w:r>
      <w:proofErr w:type="spellStart"/>
      <w:r>
        <w:rPr>
          <w:rFonts w:ascii="한양신명조" w:eastAsia="한양신명조"/>
        </w:rPr>
        <w:t>무치악</w:t>
      </w:r>
      <w:proofErr w:type="spellEnd"/>
      <w:r>
        <w:rPr>
          <w:rFonts w:ascii="한양신명조" w:eastAsia="한양신명조"/>
        </w:rPr>
        <w:t xml:space="preserve"> </w:t>
      </w:r>
      <w:proofErr w:type="spellStart"/>
      <w:r>
        <w:rPr>
          <w:rFonts w:ascii="한양신명조" w:eastAsia="한양신명조"/>
        </w:rPr>
        <w:t>유병률에</w:t>
      </w:r>
      <w:proofErr w:type="spellEnd"/>
      <w:r>
        <w:rPr>
          <w:rFonts w:ascii="한양신명조" w:eastAsia="한양신명조"/>
        </w:rPr>
        <w:t xml:space="preserve"> 영향을 끼친 것으로 추정된다. 교육수준에 따른 </w:t>
      </w:r>
      <w:proofErr w:type="spellStart"/>
      <w:r>
        <w:rPr>
          <w:rFonts w:ascii="한양신명조" w:eastAsia="한양신명조"/>
        </w:rPr>
        <w:t>무치악</w:t>
      </w:r>
      <w:proofErr w:type="spellEnd"/>
      <w:r>
        <w:rPr>
          <w:rFonts w:ascii="한양신명조" w:eastAsia="한양신명조"/>
        </w:rPr>
        <w:t xml:space="preserve"> 유병률 추이는 </w:t>
      </w:r>
      <w:proofErr w:type="spellStart"/>
      <w:r>
        <w:rPr>
          <w:rFonts w:ascii="한양신명조" w:eastAsia="한양신명조"/>
        </w:rPr>
        <w:t>Elani</w:t>
      </w:r>
      <w:proofErr w:type="spellEnd"/>
      <w:r>
        <w:rPr>
          <w:rFonts w:ascii="한양신명조" w:eastAsia="한양신명조"/>
        </w:rPr>
        <w:t xml:space="preserve">, et al.[17]의 미국, 호주, 캐나다, 뉴질랜드, 칠레 총 5개국을 비교한 연구와 마찬가지로 본 연구에서도 교육수준의 하위집단에 비해 상위집단의 </w:t>
      </w:r>
      <w:proofErr w:type="spellStart"/>
      <w:r>
        <w:rPr>
          <w:rFonts w:ascii="한양신명조" w:eastAsia="한양신명조"/>
        </w:rPr>
        <w:t>무치악</w:t>
      </w:r>
      <w:proofErr w:type="spellEnd"/>
      <w:r>
        <w:rPr>
          <w:rFonts w:ascii="한양신명조" w:eastAsia="한양신명조"/>
        </w:rPr>
        <w:t xml:space="preserve"> 유병률이 낮은 것으로 나타났다.</w:t>
      </w:r>
    </w:p>
    <w:p w14:paraId="2DA5B921" w14:textId="67DD8EBB" w:rsidR="00F6184E" w:rsidRDefault="007F305D" w:rsidP="001C7B67">
      <w:pPr>
        <w:pStyle w:val="11"/>
        <w:pBdr>
          <w:left w:val="none" w:sz="2" w:space="1" w:color="000000"/>
        </w:pBdr>
        <w:spacing w:line="480" w:lineRule="auto"/>
      </w:pPr>
      <w:r>
        <w:rPr>
          <w:rFonts w:ascii="한양신명조" w:eastAsia="한양신명조"/>
        </w:rPr>
        <w:t xml:space="preserve"> </w:t>
      </w:r>
      <w:r w:rsidR="003D55A4">
        <w:rPr>
          <w:rFonts w:ascii="한양신명조" w:eastAsia="한양신명조" w:hint="eastAsia"/>
        </w:rPr>
        <w:t>추가분석으로</w:t>
      </w:r>
      <w:r>
        <w:rPr>
          <w:rFonts w:ascii="한양신명조" w:eastAsia="한양신명조"/>
        </w:rPr>
        <w:t xml:space="preserve"> 기본기능을 수행할 수 없는 </w:t>
      </w:r>
      <w:proofErr w:type="spellStart"/>
      <w:r>
        <w:rPr>
          <w:rFonts w:ascii="한양신명조" w:eastAsia="한양신명조"/>
        </w:rPr>
        <w:t>발거가</w:t>
      </w:r>
      <w:proofErr w:type="spellEnd"/>
      <w:r>
        <w:rPr>
          <w:rFonts w:ascii="한양신명조" w:eastAsia="한양신명조"/>
        </w:rPr>
        <w:t xml:space="preserve"> 필요한 치아까지 무치악으로 포함하여 19세 이상 대상자를 분석해본 결과, 추이와 </w:t>
      </w:r>
      <w:proofErr w:type="spellStart"/>
      <w:r>
        <w:rPr>
          <w:rFonts w:ascii="한양신명조" w:eastAsia="한양신명조"/>
        </w:rPr>
        <w:t>무치악</w:t>
      </w:r>
      <w:proofErr w:type="spellEnd"/>
      <w:r>
        <w:rPr>
          <w:rFonts w:ascii="한양신명조" w:eastAsia="한양신명조"/>
        </w:rPr>
        <w:t xml:space="preserve"> 유병률은 비슷하였다. 80세 이상 고령층에서는 2016-2018년 기준</w:t>
      </w:r>
      <w:r w:rsidR="001C7B67">
        <w:rPr>
          <w:rFonts w:ascii="한양신명조" w:eastAsia="한양신명조" w:hint="eastAsia"/>
        </w:rPr>
        <w:t>,</w:t>
      </w:r>
      <w:r>
        <w:rPr>
          <w:rFonts w:ascii="한양신명조" w:eastAsia="한양신명조"/>
        </w:rPr>
        <w:t xml:space="preserve"> </w:t>
      </w:r>
      <w:r w:rsidR="001C7B67">
        <w:rPr>
          <w:rFonts w:ascii="한양신명조" w:eastAsia="한양신명조" w:hint="eastAsia"/>
        </w:rPr>
        <w:t>구강 내 치아가 없는 무치악과 비교하였을 때</w:t>
      </w:r>
      <w:r w:rsidR="001C7B67">
        <w:rPr>
          <w:rFonts w:ascii="한양신명조" w:eastAsia="한양신명조"/>
        </w:rPr>
        <w:t xml:space="preserve"> </w:t>
      </w:r>
      <w:r w:rsidR="001C7B67">
        <w:rPr>
          <w:rFonts w:ascii="한양신명조" w:eastAsia="한양신명조" w:hint="eastAsia"/>
        </w:rPr>
        <w:t>유</w:t>
      </w:r>
      <w:r>
        <w:rPr>
          <w:rFonts w:ascii="한양신명조" w:eastAsia="한양신명조"/>
        </w:rPr>
        <w:t xml:space="preserve">병률이 0.43%의 차이를 보였는데, 이는 연령이 높을수록 기능을 상실한 치아를 치료하지 않거나 </w:t>
      </w:r>
      <w:proofErr w:type="spellStart"/>
      <w:r>
        <w:rPr>
          <w:rFonts w:ascii="한양신명조" w:eastAsia="한양신명조"/>
        </w:rPr>
        <w:t>발거하지</w:t>
      </w:r>
      <w:proofErr w:type="spellEnd"/>
      <w:r>
        <w:rPr>
          <w:rFonts w:ascii="한양신명조" w:eastAsia="한양신명조"/>
        </w:rPr>
        <w:t xml:space="preserve"> 않은 채 유지하고 있는 것으로 파악된다(data not shown). 이는 치아나 잇몸 등 구강 내의 문제로 인해 저작과 발음불편을 느끼는 구강기능제한율과 관련이 있을 것으로 예상되며, 실제로 2009-2019년 국민건강영양조사의 추이 결과 연령이 높을수록 구강기능제한율이 높게 나타났다[21].</w:t>
      </w:r>
    </w:p>
    <w:p w14:paraId="49BBE494" w14:textId="02BFAC24" w:rsidR="00F6184E" w:rsidRDefault="007F305D" w:rsidP="001C7B67">
      <w:pPr>
        <w:pStyle w:val="11"/>
        <w:pBdr>
          <w:left w:val="none" w:sz="2" w:space="1" w:color="000000"/>
        </w:pBdr>
        <w:spacing w:line="480" w:lineRule="auto"/>
      </w:pPr>
      <w:r>
        <w:rPr>
          <w:rFonts w:ascii="한양신명조" w:eastAsia="한양신명조"/>
        </w:rPr>
        <w:lastRenderedPageBreak/>
        <w:t xml:space="preserve"> 고연령층일수록, 소득수준과 교육수준이 낮을수록 치아상실이 일어날 확률이 높고 그로 인한 </w:t>
      </w:r>
      <w:proofErr w:type="spellStart"/>
      <w:r>
        <w:rPr>
          <w:rFonts w:ascii="한양신명조" w:eastAsia="한양신명조"/>
        </w:rPr>
        <w:t>무치악</w:t>
      </w:r>
      <w:proofErr w:type="spellEnd"/>
      <w:r>
        <w:rPr>
          <w:rFonts w:ascii="한양신명조" w:eastAsia="한양신명조"/>
        </w:rPr>
        <w:t xml:space="preserve"> 유병률이 높다는 본 연구의 결과는 국외의 선행연구 결과와도 일치하는 것으로 확인되었다[8,22,23]. 인구사회학적 변수에 따른 </w:t>
      </w:r>
      <w:proofErr w:type="spellStart"/>
      <w:r>
        <w:rPr>
          <w:rFonts w:ascii="한양신명조" w:eastAsia="한양신명조"/>
        </w:rPr>
        <w:t>무치악</w:t>
      </w:r>
      <w:proofErr w:type="spellEnd"/>
      <w:r>
        <w:rPr>
          <w:rFonts w:ascii="한양신명조" w:eastAsia="한양신명조"/>
        </w:rPr>
        <w:t xml:space="preserve"> 유병률 추이 차이는 있지만 시간의 흐름에 따른 전반적 감소는 급여 임플란트 대상연령의 확대화와 본인 부담률 인하도 영향을 주었을 것으로 생각된다. 또한 국민건강영양조사 자료를 이용한 한국 장년층의 주관적 구강건강상태평가에 대한 연구 결과, 자신의 구강건강상태를 나쁘다고 보고한 장년층이 감소하는 추세로 구강건강에 대한 높은 관심 또한 긍정적 영향을 주었을 가능성이 있다[24]. </w:t>
      </w:r>
      <w:r w:rsidR="001C7B67">
        <w:rPr>
          <w:rFonts w:ascii="한양신명조" w:eastAsia="한양신명조" w:hint="eastAsia"/>
        </w:rPr>
        <w:t>경제협력개발기구(</w:t>
      </w:r>
      <w:proofErr w:type="spellStart"/>
      <w:r w:rsidR="001C7B67" w:rsidRPr="001C7B67">
        <w:rPr>
          <w:rFonts w:ascii="Arial" w:hAnsi="Arial" w:cs="Arial"/>
          <w:color w:val="222222"/>
          <w:szCs w:val="20"/>
          <w:shd w:val="clear" w:color="auto" w:fill="FFFFFF"/>
        </w:rPr>
        <w:t>Organisation</w:t>
      </w:r>
      <w:proofErr w:type="spellEnd"/>
      <w:r w:rsidR="001C7B67" w:rsidRPr="001C7B67">
        <w:rPr>
          <w:rFonts w:ascii="Arial" w:hAnsi="Arial" w:cs="Arial"/>
          <w:color w:val="222222"/>
          <w:szCs w:val="20"/>
          <w:shd w:val="clear" w:color="auto" w:fill="FFFFFF"/>
        </w:rPr>
        <w:t xml:space="preserve"> for Economic Co-operation and </w:t>
      </w:r>
      <w:proofErr w:type="spellStart"/>
      <w:r w:rsidR="001C7B67" w:rsidRPr="001C7B67">
        <w:rPr>
          <w:rFonts w:ascii="Arial" w:hAnsi="Arial" w:cs="Arial"/>
          <w:color w:val="222222"/>
          <w:szCs w:val="20"/>
          <w:shd w:val="clear" w:color="auto" w:fill="FFFFFF"/>
        </w:rPr>
        <w:t>Development;</w:t>
      </w:r>
      <w:r w:rsidRPr="001C7B67">
        <w:rPr>
          <w:rFonts w:ascii="Arial" w:eastAsia="한양신명조" w:hAnsi="Arial" w:cs="Arial"/>
          <w:szCs w:val="20"/>
        </w:rPr>
        <w:t>OECD</w:t>
      </w:r>
      <w:proofErr w:type="spellEnd"/>
      <w:r w:rsidR="001C7B67">
        <w:rPr>
          <w:rFonts w:ascii="Arial" w:eastAsia="한양신명조" w:hAnsi="Arial" w:cs="Arial"/>
          <w:szCs w:val="20"/>
        </w:rPr>
        <w:t xml:space="preserve">) </w:t>
      </w:r>
      <w:r>
        <w:rPr>
          <w:rFonts w:ascii="한양신명조" w:eastAsia="한양신명조"/>
        </w:rPr>
        <w:t xml:space="preserve">국가 중 한국의 건강수준이 뒤지지 않지만, 치과의료에 대한 보장성이 상대적으로 취약하고 의료접근이 어려운 집단에서 의료제공 반비례 법칙에 의한 양극화는 심화되고 있어 개선할 필요가 있다[25]. 소득수준과 교육수준에 따른 </w:t>
      </w:r>
      <w:proofErr w:type="spellStart"/>
      <w:r>
        <w:rPr>
          <w:rFonts w:ascii="한양신명조" w:eastAsia="한양신명조"/>
        </w:rPr>
        <w:t>무치악</w:t>
      </w:r>
      <w:proofErr w:type="spellEnd"/>
      <w:r>
        <w:rPr>
          <w:rFonts w:ascii="한양신명조" w:eastAsia="한양신명조"/>
        </w:rPr>
        <w:t xml:space="preserve"> 유병률의 격차는 여전히 존재하고 있음을 고려해보면 저소득층과 저학력층에 속하는 국민을 위하여 구강건강 관련 접근성 및 급여화 확대와 같은 보편적인 정책이 지속적으로 추진되어야 할 것이다. </w:t>
      </w:r>
    </w:p>
    <w:p w14:paraId="483CE771" w14:textId="77777777" w:rsidR="00997ED2" w:rsidRDefault="007F305D" w:rsidP="001C7B67">
      <w:pPr>
        <w:pStyle w:val="11"/>
        <w:pBdr>
          <w:left w:val="none" w:sz="2" w:space="1" w:color="000000"/>
        </w:pBdr>
        <w:snapToGrid w:val="0"/>
        <w:spacing w:line="480" w:lineRule="auto"/>
        <w:textAlignment w:val="center"/>
      </w:pPr>
      <w:r>
        <w:rPr>
          <w:rFonts w:ascii="한양신명조" w:eastAsia="한양신명조"/>
        </w:rPr>
        <w:t xml:space="preserve">본 연구에는 몇 가지 제한점이 있다. 국민건강영양조사의 자료를 이용하였으나 구강조사는 구강검진과 설문으로 이루어진 단면연구로써 2013년 60대를 제외한 모든 집단의 </w:t>
      </w:r>
      <w:proofErr w:type="spellStart"/>
      <w:r>
        <w:rPr>
          <w:rFonts w:ascii="한양신명조" w:eastAsia="한양신명조"/>
        </w:rPr>
        <w:t>무치악</w:t>
      </w:r>
      <w:proofErr w:type="spellEnd"/>
      <w:r w:rsidR="00C31A37">
        <w:rPr>
          <w:rFonts w:ascii="한양신명조" w:eastAsia="한양신명조" w:hint="eastAsia"/>
        </w:rPr>
        <w:t xml:space="preserve"> 유병</w:t>
      </w:r>
      <w:r>
        <w:rPr>
          <w:rFonts w:ascii="한양신명조" w:eastAsia="한양신명조"/>
        </w:rPr>
        <w:t xml:space="preserve">률 증가에 대한 원인은 밝혀내지 못하였다. 따라서 이 결과에 대한 추후연구가 필요할 것으로 생각된다. 또한 치아상실과 </w:t>
      </w:r>
      <w:proofErr w:type="spellStart"/>
      <w:r>
        <w:rPr>
          <w:rFonts w:ascii="한양신명조" w:eastAsia="한양신명조"/>
        </w:rPr>
        <w:t>관련있는</w:t>
      </w:r>
      <w:proofErr w:type="spellEnd"/>
      <w:r>
        <w:rPr>
          <w:rFonts w:ascii="한양신명조" w:eastAsia="한양신명조"/>
        </w:rPr>
        <w:t xml:space="preserve"> 음주, 흡연 등과 같은 요인은 본 연구에서 다루지 않았다. 마지막으로 양로원, 요양 및 재활시설에서 생활하는 취약계층이 국민건강영양조사에</w:t>
      </w:r>
      <w:r>
        <w:rPr>
          <w:rFonts w:ascii="한양신명조" w:eastAsia="한양신명조"/>
        </w:rPr>
        <w:lastRenderedPageBreak/>
        <w:t>서 제외되었다는 점이다.</w:t>
      </w:r>
    </w:p>
    <w:p w14:paraId="6387C68C" w14:textId="77777777" w:rsidR="00F6184E" w:rsidRDefault="007F305D" w:rsidP="001C7B67">
      <w:pPr>
        <w:pStyle w:val="11"/>
        <w:pBdr>
          <w:left w:val="none" w:sz="2" w:space="1" w:color="000000"/>
        </w:pBdr>
        <w:snapToGrid w:val="0"/>
        <w:spacing w:line="480" w:lineRule="auto"/>
        <w:ind w:firstLineChars="100" w:firstLine="200"/>
        <w:textAlignment w:val="center"/>
      </w:pPr>
      <w:r>
        <w:rPr>
          <w:rFonts w:ascii="한양신명조" w:eastAsia="한양신명조"/>
        </w:rPr>
        <w:t xml:space="preserve">그럼에도 불구하고 이 연구는 우리나라 국민을 대표하는 국민건강영양조사의 대규모 샘플을 이용하여 한국의 </w:t>
      </w:r>
      <w:proofErr w:type="spellStart"/>
      <w:r>
        <w:rPr>
          <w:rFonts w:ascii="한양신명조" w:eastAsia="한양신명조"/>
        </w:rPr>
        <w:t>무치악</w:t>
      </w:r>
      <w:proofErr w:type="spellEnd"/>
      <w:r>
        <w:rPr>
          <w:rFonts w:ascii="한양신명조" w:eastAsia="한양신명조"/>
        </w:rPr>
        <w:t xml:space="preserve"> 유병률 추이를 분석한 첫 연구라는 점이다. 또한 </w:t>
      </w:r>
      <w:proofErr w:type="spellStart"/>
      <w:r>
        <w:rPr>
          <w:rFonts w:ascii="한양신명조" w:eastAsia="한양신명조"/>
        </w:rPr>
        <w:t>다국</w:t>
      </w:r>
      <w:proofErr w:type="spellEnd"/>
      <w:r>
        <w:rPr>
          <w:rFonts w:ascii="한양신명조" w:eastAsia="한양신명조"/>
        </w:rPr>
        <w:t xml:space="preserve"> 간의 </w:t>
      </w:r>
      <w:proofErr w:type="spellStart"/>
      <w:r>
        <w:rPr>
          <w:rFonts w:ascii="한양신명조" w:eastAsia="한양신명조"/>
        </w:rPr>
        <w:t>무치악</w:t>
      </w:r>
      <w:proofErr w:type="spellEnd"/>
      <w:r>
        <w:rPr>
          <w:rFonts w:ascii="한양신명조" w:eastAsia="한양신명조"/>
        </w:rPr>
        <w:t xml:space="preserve"> 유병률 비교 연구에 아시아의 주요 국가인 한국의 참고자료로 활용이 가능하다는 것에 의의가 있다.</w:t>
      </w:r>
    </w:p>
    <w:p w14:paraId="6AD8C34C" w14:textId="77777777" w:rsidR="00F6184E" w:rsidRDefault="007F305D" w:rsidP="001C7B67">
      <w:pPr>
        <w:pStyle w:val="11"/>
        <w:pBdr>
          <w:left w:val="none" w:sz="2" w:space="1" w:color="000000"/>
        </w:pBdr>
        <w:spacing w:line="480" w:lineRule="auto"/>
      </w:pPr>
      <w:r>
        <w:rPr>
          <w:rFonts w:ascii="한양신명조" w:eastAsia="한양신명조"/>
        </w:rPr>
        <w:t xml:space="preserve"> 결론적으로, 2007년부터 2018년까지 만65세 이상의 </w:t>
      </w:r>
      <w:proofErr w:type="spellStart"/>
      <w:r>
        <w:rPr>
          <w:rFonts w:ascii="한양신명조" w:eastAsia="한양신명조"/>
        </w:rPr>
        <w:t>무치악</w:t>
      </w:r>
      <w:proofErr w:type="spellEnd"/>
      <w:r>
        <w:rPr>
          <w:rFonts w:ascii="한양신명조" w:eastAsia="한양신명조"/>
        </w:rPr>
        <w:t xml:space="preserve"> 유병률을 살펴본 바 12.80%에서 9.72%까지 시간의 흐름에 따라 전반적으로 감소하는 추세였으며, 인구사회학적 변수인 나이, 성별, 소득수준, 교육수준에 따른 </w:t>
      </w:r>
      <w:proofErr w:type="spellStart"/>
      <w:r>
        <w:rPr>
          <w:rFonts w:ascii="한양신명조" w:eastAsia="한양신명조"/>
        </w:rPr>
        <w:t>집단별</w:t>
      </w:r>
      <w:proofErr w:type="spellEnd"/>
      <w:r>
        <w:rPr>
          <w:rFonts w:ascii="한양신명조" w:eastAsia="한양신명조"/>
        </w:rPr>
        <w:t xml:space="preserve"> 유의한 변화추이를 확인할 수 있었다. 고연령층일수록, 소득수준과 교육수준이 낮을수록 </w:t>
      </w:r>
      <w:proofErr w:type="spellStart"/>
      <w:r>
        <w:rPr>
          <w:rFonts w:ascii="한양신명조" w:eastAsia="한양신명조"/>
        </w:rPr>
        <w:t>무치악</w:t>
      </w:r>
      <w:proofErr w:type="spellEnd"/>
      <w:r>
        <w:rPr>
          <w:rFonts w:ascii="한양신명조" w:eastAsia="한양신명조"/>
        </w:rPr>
        <w:t xml:space="preserve"> 유병률이 높지만, 2014년 시행된 임플란트 급여화가 </w:t>
      </w:r>
      <w:proofErr w:type="spellStart"/>
      <w:r>
        <w:rPr>
          <w:rFonts w:ascii="한양신명조" w:eastAsia="한양신명조"/>
        </w:rPr>
        <w:t>무치악</w:t>
      </w:r>
      <w:proofErr w:type="spellEnd"/>
      <w:r>
        <w:rPr>
          <w:rFonts w:ascii="한양신명조" w:eastAsia="한양신명조"/>
        </w:rPr>
        <w:t xml:space="preserve"> 유병률 감소에 관련이 있을 것으로 예상된다. 하지만 여전히 무치악으로 어려움을 겪는 집단이 있기에 후속적인 추적관찰 연구가 필요하다. 이에 본 연구의 결과가 치아상실 및 </w:t>
      </w:r>
      <w:proofErr w:type="spellStart"/>
      <w:r>
        <w:rPr>
          <w:rFonts w:ascii="한양신명조" w:eastAsia="한양신명조"/>
        </w:rPr>
        <w:t>무치악</w:t>
      </w:r>
      <w:proofErr w:type="spellEnd"/>
      <w:r>
        <w:rPr>
          <w:rFonts w:ascii="한양신명조" w:eastAsia="한양신명조"/>
        </w:rPr>
        <w:t xml:space="preserve"> 관련 구강건강에 대한 기초자료로 활용되기를 기대한다.</w:t>
      </w:r>
    </w:p>
    <w:p w14:paraId="18C91DAB" w14:textId="77777777" w:rsidR="00F6184E" w:rsidRDefault="00F6184E" w:rsidP="001C7B67">
      <w:pPr>
        <w:pStyle w:val="11"/>
        <w:pBdr>
          <w:left w:val="none" w:sz="2" w:space="1" w:color="000000"/>
        </w:pBdr>
        <w:spacing w:line="480" w:lineRule="auto"/>
        <w:rPr>
          <w:rFonts w:ascii="한양신명조" w:eastAsia="한양신명조"/>
          <w:b/>
        </w:rPr>
      </w:pPr>
    </w:p>
    <w:p w14:paraId="7683E1B0" w14:textId="77777777" w:rsidR="00F6184E" w:rsidRDefault="007F305D">
      <w:pPr>
        <w:pStyle w:val="11"/>
        <w:spacing w:line="480" w:lineRule="auto"/>
      </w:pPr>
      <w:r>
        <w:rPr>
          <w:rFonts w:eastAsia="한양신명조"/>
          <w:b/>
        </w:rPr>
        <w:t>윤리성명</w:t>
      </w:r>
    </w:p>
    <w:p w14:paraId="3C762276" w14:textId="77777777" w:rsidR="00F6184E" w:rsidRDefault="007F305D">
      <w:pPr>
        <w:pStyle w:val="11"/>
        <w:spacing w:line="480" w:lineRule="auto"/>
        <w:ind w:right="100"/>
      </w:pPr>
      <w:r>
        <w:rPr>
          <w:rFonts w:ascii="한양신명조" w:eastAsia="한양신명조"/>
          <w:spacing w:val="-8"/>
        </w:rPr>
        <w:t xml:space="preserve">국민건강영양조사는 생명윤리법 제2조 제1호 및 동법 시행규칙 제2조 제2항 제1호에 따라 국가가 </w:t>
      </w:r>
      <w:r>
        <w:rPr>
          <w:rFonts w:ascii="한양신명조" w:eastAsia="한양신명조"/>
          <w:spacing w:val="-10"/>
        </w:rPr>
        <w:t>직접 공공복리를 위해 수행하는 연구에 해당하여 연구윤리심의위원회 심의를 받지 않고 수행 가능함.</w:t>
      </w:r>
    </w:p>
    <w:p w14:paraId="1B14D6B8" w14:textId="77777777" w:rsidR="00F6184E" w:rsidRDefault="00F6184E">
      <w:pPr>
        <w:pStyle w:val="11"/>
        <w:spacing w:line="480" w:lineRule="auto"/>
        <w:ind w:left="549" w:right="100" w:hanging="449"/>
        <w:rPr>
          <w:rFonts w:ascii="한양신명조" w:eastAsia="한양신명조"/>
          <w:spacing w:val="-4"/>
        </w:rPr>
      </w:pPr>
    </w:p>
    <w:p w14:paraId="28319C6E" w14:textId="77777777" w:rsidR="00F6184E" w:rsidRDefault="007F305D">
      <w:pPr>
        <w:pStyle w:val="11"/>
        <w:spacing w:line="480" w:lineRule="auto"/>
      </w:pPr>
      <w:r>
        <w:rPr>
          <w:rFonts w:eastAsia="한양신명조"/>
          <w:b/>
        </w:rPr>
        <w:lastRenderedPageBreak/>
        <w:t>이해상충</w:t>
      </w:r>
    </w:p>
    <w:p w14:paraId="124AF19E" w14:textId="77777777" w:rsidR="00F6184E" w:rsidRDefault="007F305D">
      <w:pPr>
        <w:pStyle w:val="11"/>
        <w:spacing w:line="480" w:lineRule="auto"/>
      </w:pPr>
      <w:r>
        <w:rPr>
          <w:rFonts w:ascii="한양신명조"/>
        </w:rPr>
        <w:t>The authors have no conflicts of interest to declare for this study.</w:t>
      </w:r>
    </w:p>
    <w:p w14:paraId="60240314" w14:textId="77777777" w:rsidR="00F6184E" w:rsidRDefault="00F6184E">
      <w:pPr>
        <w:pStyle w:val="11"/>
        <w:spacing w:line="480" w:lineRule="auto"/>
        <w:rPr>
          <w:rFonts w:ascii="한양신명조" w:eastAsia="한양신명조"/>
          <w:b/>
        </w:rPr>
      </w:pPr>
    </w:p>
    <w:p w14:paraId="6096F772" w14:textId="77777777" w:rsidR="00F6184E" w:rsidRDefault="007F305D">
      <w:pPr>
        <w:pStyle w:val="11"/>
        <w:spacing w:line="480" w:lineRule="auto"/>
      </w:pPr>
      <w:r>
        <w:rPr>
          <w:rFonts w:ascii="한양신명조" w:eastAsia="한양신명조"/>
          <w:b/>
        </w:rPr>
        <w:t>감사의 말</w:t>
      </w:r>
    </w:p>
    <w:p w14:paraId="1A9FC0CF" w14:textId="77777777" w:rsidR="00F6184E" w:rsidRDefault="007F305D">
      <w:pPr>
        <w:pStyle w:val="11"/>
        <w:snapToGrid w:val="0"/>
        <w:spacing w:line="480" w:lineRule="auto"/>
        <w:textAlignment w:val="center"/>
      </w:pPr>
      <w:r>
        <w:rPr>
          <w:rFonts w:ascii="한양신명조" w:eastAsia="한양신명조"/>
          <w:spacing w:val="-10"/>
        </w:rPr>
        <w:t>본 연구는 보건복지부의 재원으로 한국보건산업진흥원의 보건의료기술연구개발사업 지원에 의하여 이루어진 것임(과제고유번호: HI19C1218).</w:t>
      </w:r>
    </w:p>
    <w:p w14:paraId="7DB48A5B" w14:textId="77777777" w:rsidR="00F6184E" w:rsidRDefault="00F6184E">
      <w:pPr>
        <w:pStyle w:val="11"/>
        <w:spacing w:line="480" w:lineRule="auto"/>
        <w:rPr>
          <w:rFonts w:ascii="한양신명조" w:eastAsia="한양신명조"/>
        </w:rPr>
      </w:pPr>
    </w:p>
    <w:p w14:paraId="08DEB28E" w14:textId="77777777" w:rsidR="00F6184E" w:rsidRDefault="007F305D">
      <w:pPr>
        <w:pStyle w:val="11"/>
        <w:spacing w:line="480" w:lineRule="auto"/>
      </w:pPr>
      <w:r>
        <w:rPr>
          <w:rFonts w:eastAsia="한양신명조"/>
          <w:b/>
        </w:rPr>
        <w:t>참고문헌</w:t>
      </w:r>
    </w:p>
    <w:p w14:paraId="488E153A" w14:textId="77777777" w:rsidR="001C7B67" w:rsidRPr="001C7B67" w:rsidRDefault="001C7B67" w:rsidP="001C7B67">
      <w:r w:rsidRPr="001C7B67">
        <w:t xml:space="preserve">1. </w:t>
      </w:r>
      <w:r w:rsidRPr="001C7B67">
        <w:rPr>
          <w:rFonts w:ascii="Arial" w:hAnsi="Arial" w:cs="Arial"/>
          <w:szCs w:val="20"/>
          <w:shd w:val="clear" w:color="auto" w:fill="FFFFFF"/>
        </w:rPr>
        <w:t> </w:t>
      </w:r>
      <w:hyperlink r:id="rId8" w:history="1">
        <w:r w:rsidRPr="001C7B67">
          <w:rPr>
            <w:rStyle w:val="af0"/>
            <w:rFonts w:ascii="Arial" w:hAnsi="Arial" w:cs="Arial"/>
            <w:color w:val="auto"/>
            <w:szCs w:val="20"/>
            <w:u w:val="none"/>
            <w:shd w:val="clear" w:color="auto" w:fill="FFFFFF"/>
          </w:rPr>
          <w:t>Bernabe</w:t>
        </w:r>
      </w:hyperlink>
      <w:r w:rsidRPr="001C7B67">
        <w:t xml:space="preserve"> E</w:t>
      </w:r>
      <w:r w:rsidRPr="001C7B67">
        <w:rPr>
          <w:rFonts w:ascii="Arial" w:hAnsi="Arial" w:cs="Arial"/>
          <w:szCs w:val="20"/>
          <w:shd w:val="clear" w:color="auto" w:fill="FFFFFF"/>
        </w:rPr>
        <w:t>, </w:t>
      </w:r>
      <w:proofErr w:type="spellStart"/>
      <w:r w:rsidR="003950B0">
        <w:fldChar w:fldCharType="begin"/>
      </w:r>
      <w:r w:rsidR="003950B0">
        <w:instrText xml:space="preserve"> HYPERLINK "https://www.ncbi.nlm.nih.gov/pubmed/?term=Marcenes%20W%5BAuthor%5D&amp;cauthor=true&amp;cauthor_uid=32122215" </w:instrText>
      </w:r>
      <w:r w:rsidR="003950B0">
        <w:fldChar w:fldCharType="separate"/>
      </w:r>
      <w:r w:rsidRPr="001C7B67">
        <w:rPr>
          <w:rStyle w:val="af0"/>
          <w:rFonts w:ascii="Arial" w:hAnsi="Arial" w:cs="Arial"/>
          <w:color w:val="auto"/>
          <w:szCs w:val="20"/>
          <w:u w:val="none"/>
          <w:shd w:val="clear" w:color="auto" w:fill="FFFFFF"/>
        </w:rPr>
        <w:t>Marcenes</w:t>
      </w:r>
      <w:proofErr w:type="spellEnd"/>
      <w:r w:rsidR="003950B0">
        <w:rPr>
          <w:rStyle w:val="af0"/>
          <w:rFonts w:ascii="Arial" w:hAnsi="Arial" w:cs="Arial"/>
          <w:color w:val="auto"/>
          <w:szCs w:val="20"/>
          <w:u w:val="none"/>
          <w:shd w:val="clear" w:color="auto" w:fill="FFFFFF"/>
        </w:rPr>
        <w:fldChar w:fldCharType="end"/>
      </w:r>
      <w:r w:rsidRPr="001C7B67">
        <w:t xml:space="preserve"> W</w:t>
      </w:r>
      <w:r w:rsidRPr="001C7B67">
        <w:rPr>
          <w:rFonts w:ascii="Arial" w:hAnsi="Arial" w:cs="Arial"/>
          <w:szCs w:val="20"/>
          <w:shd w:val="clear" w:color="auto" w:fill="FFFFFF"/>
        </w:rPr>
        <w:t>, </w:t>
      </w:r>
      <w:hyperlink r:id="rId9" w:history="1">
        <w:r w:rsidRPr="001C7B67">
          <w:rPr>
            <w:rStyle w:val="af0"/>
            <w:rFonts w:ascii="Arial" w:hAnsi="Arial" w:cs="Arial"/>
            <w:color w:val="auto"/>
            <w:szCs w:val="20"/>
            <w:u w:val="none"/>
            <w:shd w:val="clear" w:color="auto" w:fill="FFFFFF"/>
          </w:rPr>
          <w:t>Hernandez</w:t>
        </w:r>
      </w:hyperlink>
      <w:r w:rsidRPr="001C7B67">
        <w:t xml:space="preserve"> C.R</w:t>
      </w:r>
      <w:r w:rsidRPr="001C7B67">
        <w:rPr>
          <w:rFonts w:ascii="Arial" w:hAnsi="Arial" w:cs="Arial"/>
          <w:szCs w:val="20"/>
          <w:shd w:val="clear" w:color="auto" w:fill="FFFFFF"/>
        </w:rPr>
        <w:t>, </w:t>
      </w:r>
      <w:hyperlink r:id="rId10" w:history="1">
        <w:r w:rsidRPr="001C7B67">
          <w:rPr>
            <w:rStyle w:val="af0"/>
            <w:rFonts w:ascii="Arial" w:hAnsi="Arial" w:cs="Arial"/>
            <w:color w:val="auto"/>
            <w:szCs w:val="20"/>
            <w:u w:val="none"/>
            <w:shd w:val="clear" w:color="auto" w:fill="FFFFFF"/>
          </w:rPr>
          <w:t>Bailey</w:t>
        </w:r>
      </w:hyperlink>
      <w:r w:rsidRPr="001C7B67">
        <w:t xml:space="preserve"> J</w:t>
      </w:r>
      <w:r w:rsidRPr="001C7B67">
        <w:rPr>
          <w:rFonts w:ascii="Arial" w:hAnsi="Arial" w:cs="Arial"/>
          <w:szCs w:val="20"/>
          <w:shd w:val="clear" w:color="auto" w:fill="FFFFFF"/>
        </w:rPr>
        <w:t>, </w:t>
      </w:r>
      <w:hyperlink r:id="rId11" w:history="1">
        <w:r w:rsidRPr="001C7B67">
          <w:rPr>
            <w:rStyle w:val="af0"/>
            <w:rFonts w:ascii="Arial" w:hAnsi="Arial" w:cs="Arial"/>
            <w:color w:val="auto"/>
            <w:szCs w:val="20"/>
            <w:u w:val="none"/>
            <w:shd w:val="clear" w:color="auto" w:fill="FFFFFF"/>
          </w:rPr>
          <w:t>Abreu</w:t>
        </w:r>
      </w:hyperlink>
      <w:r w:rsidRPr="001C7B67">
        <w:t xml:space="preserve"> L.G</w:t>
      </w:r>
      <w:r w:rsidRPr="001C7B67">
        <w:rPr>
          <w:rFonts w:ascii="Arial" w:hAnsi="Arial" w:cs="Arial"/>
          <w:szCs w:val="20"/>
          <w:shd w:val="clear" w:color="auto" w:fill="FFFFFF"/>
        </w:rPr>
        <w:t>, </w:t>
      </w:r>
      <w:proofErr w:type="spellStart"/>
      <w:r w:rsidR="003950B0">
        <w:fldChar w:fldCharType="begin"/>
      </w:r>
      <w:r w:rsidR="003950B0">
        <w:instrText xml:space="preserve"> HYPERLINK "https://www.ncbi.nlm.nih.gov/pubmed/?term=Alipour%20V%5BAuthor%5D&amp;cauthor=true&amp;cauthor_uid=32122215" </w:instrText>
      </w:r>
      <w:r w:rsidR="003950B0">
        <w:fldChar w:fldCharType="separate"/>
      </w:r>
      <w:r w:rsidRPr="001C7B67">
        <w:rPr>
          <w:rStyle w:val="af0"/>
          <w:rFonts w:ascii="Arial" w:hAnsi="Arial" w:cs="Arial"/>
          <w:color w:val="auto"/>
          <w:szCs w:val="20"/>
          <w:u w:val="none"/>
          <w:shd w:val="clear" w:color="auto" w:fill="FFFFFF"/>
        </w:rPr>
        <w:t>Alipour</w:t>
      </w:r>
      <w:proofErr w:type="spellEnd"/>
      <w:r w:rsidR="003950B0">
        <w:rPr>
          <w:rStyle w:val="af0"/>
          <w:rFonts w:ascii="Arial" w:hAnsi="Arial" w:cs="Arial"/>
          <w:color w:val="auto"/>
          <w:szCs w:val="20"/>
          <w:u w:val="none"/>
          <w:shd w:val="clear" w:color="auto" w:fill="FFFFFF"/>
        </w:rPr>
        <w:fldChar w:fldCharType="end"/>
      </w:r>
      <w:r w:rsidRPr="001C7B67">
        <w:t xml:space="preserve"> V</w:t>
      </w:r>
      <w:r w:rsidRPr="001C7B67">
        <w:rPr>
          <w:rFonts w:ascii="Arial" w:hAnsi="Arial" w:cs="Arial"/>
          <w:szCs w:val="20"/>
          <w:shd w:val="clear" w:color="auto" w:fill="FFFFFF"/>
        </w:rPr>
        <w:t>,</w:t>
      </w:r>
      <w:r w:rsidRPr="001C7B67">
        <w:t xml:space="preserve"> et al. Global, Regional, and National Levels and Trends in Burden of Oral Conditions from 1990 to 2017: A Systematic Analysis for the Global Burden of Disease 2017 Study. </w:t>
      </w:r>
      <w:r w:rsidRPr="001C7B67">
        <w:rPr>
          <w:shd w:val="clear" w:color="auto" w:fill="FFFFFF"/>
        </w:rPr>
        <w:t xml:space="preserve">J Dent Res </w:t>
      </w:r>
      <w:proofErr w:type="gramStart"/>
      <w:r w:rsidRPr="001C7B67">
        <w:rPr>
          <w:shd w:val="clear" w:color="auto" w:fill="FFFFFF"/>
        </w:rPr>
        <w:t>2020;99:362</w:t>
      </w:r>
      <w:proofErr w:type="gramEnd"/>
      <w:r w:rsidRPr="001C7B67">
        <w:rPr>
          <w:shd w:val="clear" w:color="auto" w:fill="FFFFFF"/>
        </w:rPr>
        <w:t>–373</w:t>
      </w:r>
      <w:r w:rsidRPr="001C7B67">
        <w:t>.</w:t>
      </w:r>
    </w:p>
    <w:p w14:paraId="306E82AA" w14:textId="77777777" w:rsidR="00F6184E" w:rsidRDefault="007F305D" w:rsidP="001C7B67">
      <w:r>
        <w:rPr>
          <w:rFonts w:ascii="한양신명조"/>
        </w:rPr>
        <w:t xml:space="preserve">2. McGrath C, </w:t>
      </w:r>
      <w:proofErr w:type="spellStart"/>
      <w:r>
        <w:rPr>
          <w:rFonts w:ascii="한양신명조"/>
        </w:rPr>
        <w:t>Bedi</w:t>
      </w:r>
      <w:proofErr w:type="spellEnd"/>
      <w:r>
        <w:rPr>
          <w:rFonts w:ascii="한양신명조"/>
        </w:rPr>
        <w:t xml:space="preserve"> R. Measuring the impact of oral health on life quality in two national surveys - functionalist versus hermeneutic approaches. Community Dent Oral Epidemiol </w:t>
      </w:r>
      <w:proofErr w:type="gramStart"/>
      <w:r>
        <w:rPr>
          <w:rFonts w:ascii="한양신명조"/>
        </w:rPr>
        <w:t>2002;30:254</w:t>
      </w:r>
      <w:proofErr w:type="gramEnd"/>
      <w:r>
        <w:rPr>
          <w:rFonts w:ascii="한양신명조"/>
        </w:rPr>
        <w:t>-259.</w:t>
      </w:r>
    </w:p>
    <w:p w14:paraId="1A979385" w14:textId="77777777" w:rsidR="00F6184E" w:rsidRDefault="007F305D" w:rsidP="001C7B67">
      <w:r>
        <w:rPr>
          <w:rFonts w:ascii="한양신명조"/>
        </w:rPr>
        <w:t xml:space="preserve">3. Jeon MJ, Ryu SY. Oral health and behavior by tooth loss: The Sixth Korea National Health and Nutrition Examination Survey. Journal of KOEN </w:t>
      </w:r>
      <w:proofErr w:type="gramStart"/>
      <w:r>
        <w:rPr>
          <w:rFonts w:ascii="한양신명조"/>
        </w:rPr>
        <w:t>2016;10:259</w:t>
      </w:r>
      <w:proofErr w:type="gramEnd"/>
      <w:r>
        <w:rPr>
          <w:rFonts w:ascii="한양신명조"/>
        </w:rPr>
        <w:t>-268.</w:t>
      </w:r>
    </w:p>
    <w:p w14:paraId="44030E0A" w14:textId="77777777" w:rsidR="00F6184E" w:rsidRDefault="007F305D" w:rsidP="001C7B67">
      <w:r>
        <w:rPr>
          <w:rFonts w:ascii="한양신명조"/>
        </w:rPr>
        <w:t xml:space="preserve">4. Wu LL, Cheung KY, Lam PYP, Gao XL. Oral health indicators for risk of malnutrition in elders. J </w:t>
      </w:r>
      <w:proofErr w:type="spellStart"/>
      <w:r>
        <w:rPr>
          <w:rFonts w:ascii="한양신명조"/>
        </w:rPr>
        <w:t>Nutr</w:t>
      </w:r>
      <w:proofErr w:type="spellEnd"/>
      <w:r>
        <w:rPr>
          <w:rFonts w:ascii="한양신명조"/>
        </w:rPr>
        <w:t xml:space="preserve"> Health Aging </w:t>
      </w:r>
      <w:proofErr w:type="gramStart"/>
      <w:r>
        <w:rPr>
          <w:rFonts w:ascii="한양신명조"/>
        </w:rPr>
        <w:t>2018;22:254</w:t>
      </w:r>
      <w:proofErr w:type="gramEnd"/>
      <w:r>
        <w:rPr>
          <w:rFonts w:ascii="한양신명조"/>
        </w:rPr>
        <w:t>-261</w:t>
      </w:r>
    </w:p>
    <w:p w14:paraId="443E5C5D" w14:textId="77777777" w:rsidR="00F6184E" w:rsidRDefault="007F305D" w:rsidP="001C7B67">
      <w:r>
        <w:rPr>
          <w:rFonts w:ascii="한양신명조"/>
        </w:rPr>
        <w:t xml:space="preserve">5. Song IS, Han KD, Ryu JJ, Park JB. Association between underweight and tooth loss among Korean adults. Sci Rep </w:t>
      </w:r>
      <w:proofErr w:type="gramStart"/>
      <w:r>
        <w:rPr>
          <w:rFonts w:ascii="한양신명조"/>
        </w:rPr>
        <w:t>2017;7:41524</w:t>
      </w:r>
      <w:proofErr w:type="gramEnd"/>
      <w:r>
        <w:rPr>
          <w:rFonts w:ascii="한양신명조"/>
        </w:rPr>
        <w:t>-41530.</w:t>
      </w:r>
    </w:p>
    <w:p w14:paraId="276A479C" w14:textId="77777777" w:rsidR="00F6184E" w:rsidRDefault="007F305D" w:rsidP="001C7B67">
      <w:r>
        <w:rPr>
          <w:rFonts w:ascii="한양신명조"/>
        </w:rPr>
        <w:t xml:space="preserve">6. Kim EK, Lee SK, Jung YS, Lee HK, Song KB, Choi YH. Associations between remaining teeth and salivary flow, activity of daily living, and cognitive impairment among the elderly in a rural area: A pilot study. J Korean </w:t>
      </w:r>
      <w:proofErr w:type="spellStart"/>
      <w:r>
        <w:rPr>
          <w:rFonts w:ascii="한양신명조"/>
        </w:rPr>
        <w:t>Acad</w:t>
      </w:r>
      <w:proofErr w:type="spellEnd"/>
      <w:r>
        <w:rPr>
          <w:rFonts w:ascii="한양신명조"/>
        </w:rPr>
        <w:t xml:space="preserve"> Oral Health </w:t>
      </w:r>
      <w:proofErr w:type="gramStart"/>
      <w:r>
        <w:rPr>
          <w:rFonts w:ascii="한양신명조"/>
        </w:rPr>
        <w:t>2016;40:43</w:t>
      </w:r>
      <w:proofErr w:type="gramEnd"/>
      <w:r>
        <w:rPr>
          <w:rFonts w:ascii="한양신명조"/>
        </w:rPr>
        <w:t>-48.</w:t>
      </w:r>
    </w:p>
    <w:p w14:paraId="3349EDC2" w14:textId="77777777" w:rsidR="00F6184E" w:rsidRDefault="007F305D" w:rsidP="001C7B67">
      <w:r>
        <w:rPr>
          <w:rFonts w:ascii="한양신명조"/>
        </w:rPr>
        <w:t xml:space="preserve">7. </w:t>
      </w:r>
      <w:proofErr w:type="spellStart"/>
      <w:r>
        <w:rPr>
          <w:rFonts w:ascii="한양신명조"/>
        </w:rPr>
        <w:t>Hirotomi</w:t>
      </w:r>
      <w:proofErr w:type="spellEnd"/>
      <w:r>
        <w:rPr>
          <w:rFonts w:ascii="한양신명조"/>
        </w:rPr>
        <w:t xml:space="preserve"> T, Yoshihara A, Ogawa H, Miyazaki H. Number of teeth and 5-year mortality in an </w:t>
      </w:r>
      <w:r>
        <w:rPr>
          <w:rFonts w:ascii="한양신명조"/>
        </w:rPr>
        <w:lastRenderedPageBreak/>
        <w:t xml:space="preserve">elderly population. Community Dent Oral Epidemiol </w:t>
      </w:r>
      <w:proofErr w:type="gramStart"/>
      <w:r>
        <w:rPr>
          <w:rFonts w:ascii="한양신명조"/>
        </w:rPr>
        <w:t>2015;43:226</w:t>
      </w:r>
      <w:proofErr w:type="gramEnd"/>
      <w:r>
        <w:rPr>
          <w:rFonts w:ascii="한양신명조"/>
        </w:rPr>
        <w:t>-231.</w:t>
      </w:r>
    </w:p>
    <w:p w14:paraId="36330D42" w14:textId="77777777" w:rsidR="00F6184E" w:rsidRDefault="007F305D" w:rsidP="001C7B67">
      <w:r>
        <w:rPr>
          <w:rFonts w:ascii="한양신명조"/>
        </w:rPr>
        <w:t xml:space="preserve">8. Kim HN, Ha TG, Kim MJ, Jun EJ, Jeong SH, Kim JB. Factors related to number of present teeth in Korean elderly adults aged 55-84 years. Int J Dent </w:t>
      </w:r>
      <w:proofErr w:type="spellStart"/>
      <w:r>
        <w:rPr>
          <w:rFonts w:ascii="한양신명조"/>
        </w:rPr>
        <w:t>Hyg</w:t>
      </w:r>
      <w:proofErr w:type="spellEnd"/>
      <w:r>
        <w:rPr>
          <w:rFonts w:ascii="한양신명조"/>
        </w:rPr>
        <w:t xml:space="preserve"> </w:t>
      </w:r>
      <w:proofErr w:type="gramStart"/>
      <w:r>
        <w:rPr>
          <w:rFonts w:ascii="한양신명조"/>
        </w:rPr>
        <w:t>2016;14:151</w:t>
      </w:r>
      <w:proofErr w:type="gramEnd"/>
      <w:r>
        <w:rPr>
          <w:rFonts w:ascii="한양신명조"/>
        </w:rPr>
        <w:t>-158.</w:t>
      </w:r>
    </w:p>
    <w:p w14:paraId="5F907863" w14:textId="77777777" w:rsidR="00F6184E" w:rsidRDefault="007F305D" w:rsidP="001C7B67">
      <w:r>
        <w:rPr>
          <w:rFonts w:ascii="한양신명조"/>
        </w:rPr>
        <w:t xml:space="preserve">9. Cooper LF. The current and future treatment of edentulism. J </w:t>
      </w:r>
      <w:proofErr w:type="spellStart"/>
      <w:r>
        <w:rPr>
          <w:rFonts w:ascii="한양신명조"/>
        </w:rPr>
        <w:t>Prosthodont</w:t>
      </w:r>
      <w:proofErr w:type="spellEnd"/>
      <w:r>
        <w:rPr>
          <w:rFonts w:ascii="한양신명조"/>
        </w:rPr>
        <w:t xml:space="preserve"> </w:t>
      </w:r>
      <w:proofErr w:type="gramStart"/>
      <w:r>
        <w:rPr>
          <w:rFonts w:ascii="한양신명조"/>
        </w:rPr>
        <w:t>2009;18:116</w:t>
      </w:r>
      <w:proofErr w:type="gramEnd"/>
      <w:r>
        <w:rPr>
          <w:rFonts w:ascii="한양신명조"/>
        </w:rPr>
        <w:t>-122.</w:t>
      </w:r>
    </w:p>
    <w:p w14:paraId="44675EE2" w14:textId="77777777" w:rsidR="00F6184E" w:rsidRDefault="007F305D" w:rsidP="001C7B67">
      <w:r>
        <w:rPr>
          <w:rFonts w:ascii="한양신명조"/>
        </w:rPr>
        <w:t xml:space="preserve">10. Lee SK, Lee KW, Chang KW. Reasons for extracted permanent teeth in Korean population. J Korean </w:t>
      </w:r>
      <w:proofErr w:type="spellStart"/>
      <w:r>
        <w:rPr>
          <w:rFonts w:ascii="한양신명조"/>
        </w:rPr>
        <w:t>Acad</w:t>
      </w:r>
      <w:proofErr w:type="spellEnd"/>
      <w:r>
        <w:rPr>
          <w:rFonts w:ascii="한양신명조"/>
        </w:rPr>
        <w:t xml:space="preserve"> Oral Health </w:t>
      </w:r>
      <w:proofErr w:type="gramStart"/>
      <w:r>
        <w:rPr>
          <w:rFonts w:ascii="한양신명조"/>
        </w:rPr>
        <w:t>2001;25:139</w:t>
      </w:r>
      <w:proofErr w:type="gramEnd"/>
      <w:r>
        <w:rPr>
          <w:rFonts w:ascii="한양신명조"/>
        </w:rPr>
        <w:t>-165.</w:t>
      </w:r>
    </w:p>
    <w:p w14:paraId="4CAFD3AD" w14:textId="77777777" w:rsidR="00F6184E" w:rsidRDefault="007F305D" w:rsidP="001C7B67">
      <w:r>
        <w:rPr>
          <w:rFonts w:ascii="한양신명조"/>
        </w:rPr>
        <w:t xml:space="preserve">11. </w:t>
      </w:r>
      <w:proofErr w:type="spellStart"/>
      <w:r>
        <w:rPr>
          <w:rFonts w:ascii="한양신명조"/>
        </w:rPr>
        <w:t>Nordenram</w:t>
      </w:r>
      <w:proofErr w:type="spellEnd"/>
      <w:r>
        <w:rPr>
          <w:rFonts w:ascii="한양신명조"/>
        </w:rPr>
        <w:t xml:space="preserve"> G, Davidson T, </w:t>
      </w:r>
      <w:proofErr w:type="spellStart"/>
      <w:r>
        <w:rPr>
          <w:rFonts w:ascii="한양신명조"/>
        </w:rPr>
        <w:t>Gynther</w:t>
      </w:r>
      <w:proofErr w:type="spellEnd"/>
      <w:r>
        <w:rPr>
          <w:rFonts w:ascii="한양신명조"/>
        </w:rPr>
        <w:t xml:space="preserve"> G, </w:t>
      </w:r>
      <w:proofErr w:type="spellStart"/>
      <w:r>
        <w:rPr>
          <w:rFonts w:ascii="한양신명조"/>
        </w:rPr>
        <w:t>Helgesson</w:t>
      </w:r>
      <w:proofErr w:type="spellEnd"/>
      <w:r>
        <w:rPr>
          <w:rFonts w:ascii="한양신명조"/>
        </w:rPr>
        <w:t xml:space="preserve"> G, </w:t>
      </w:r>
      <w:proofErr w:type="spellStart"/>
      <w:r>
        <w:rPr>
          <w:rFonts w:ascii="한양신명조"/>
        </w:rPr>
        <w:t>Hultin</w:t>
      </w:r>
      <w:proofErr w:type="spellEnd"/>
      <w:r>
        <w:rPr>
          <w:rFonts w:ascii="한양신명조"/>
        </w:rPr>
        <w:t xml:space="preserve"> M, </w:t>
      </w:r>
      <w:proofErr w:type="spellStart"/>
      <w:r>
        <w:rPr>
          <w:rFonts w:ascii="한양신명조"/>
        </w:rPr>
        <w:t>Jemt</w:t>
      </w:r>
      <w:proofErr w:type="spellEnd"/>
      <w:r>
        <w:rPr>
          <w:rFonts w:ascii="한양신명조"/>
        </w:rPr>
        <w:t xml:space="preserve"> T, et al. Qualitative studies of patients' perceptions of loss of teeth, the edentulous state and prosthetic rehabilitation: a systematic review with meta synthesis. Acta </w:t>
      </w:r>
      <w:proofErr w:type="spellStart"/>
      <w:r>
        <w:rPr>
          <w:rFonts w:ascii="한양신명조"/>
        </w:rPr>
        <w:t>Odontol</w:t>
      </w:r>
      <w:proofErr w:type="spellEnd"/>
      <w:r>
        <w:rPr>
          <w:rFonts w:ascii="한양신명조"/>
        </w:rPr>
        <w:t xml:space="preserve"> </w:t>
      </w:r>
      <w:proofErr w:type="spellStart"/>
      <w:r>
        <w:rPr>
          <w:rFonts w:ascii="한양신명조"/>
        </w:rPr>
        <w:t>Scand</w:t>
      </w:r>
      <w:proofErr w:type="spellEnd"/>
      <w:r>
        <w:rPr>
          <w:rFonts w:ascii="한양신명조"/>
        </w:rPr>
        <w:t xml:space="preserve"> </w:t>
      </w:r>
      <w:proofErr w:type="gramStart"/>
      <w:r>
        <w:rPr>
          <w:rFonts w:ascii="한양신명조"/>
        </w:rPr>
        <w:t>2013;71:937</w:t>
      </w:r>
      <w:proofErr w:type="gramEnd"/>
      <w:r>
        <w:rPr>
          <w:rFonts w:ascii="한양신명조"/>
        </w:rPr>
        <w:t>-951.</w:t>
      </w:r>
    </w:p>
    <w:p w14:paraId="105869F2" w14:textId="77777777" w:rsidR="00F6184E" w:rsidRDefault="007F305D" w:rsidP="001C7B67">
      <w:r>
        <w:rPr>
          <w:rFonts w:ascii="한양신명조"/>
        </w:rPr>
        <w:t xml:space="preserve">12. </w:t>
      </w:r>
      <w:proofErr w:type="spellStart"/>
      <w:r>
        <w:rPr>
          <w:rFonts w:ascii="한양신명조"/>
        </w:rPr>
        <w:t>Peltzer</w:t>
      </w:r>
      <w:proofErr w:type="spellEnd"/>
      <w:r>
        <w:rPr>
          <w:rFonts w:ascii="한양신명조"/>
        </w:rPr>
        <w:t xml:space="preserve"> K, Hewlett S, </w:t>
      </w:r>
      <w:proofErr w:type="spellStart"/>
      <w:r>
        <w:rPr>
          <w:rFonts w:ascii="한양신명조"/>
        </w:rPr>
        <w:t>Yawson</w:t>
      </w:r>
      <w:proofErr w:type="spellEnd"/>
      <w:r>
        <w:rPr>
          <w:rFonts w:ascii="한양신명조"/>
        </w:rPr>
        <w:t xml:space="preserve"> AE, Moynihan P, Preet R, Wu F. Prevalence of loss of all teeth (edentulism) and associated factors in older adults in China, Ghana, India, Mexico, Russia and South Africa. Int J Environ Res Public Health </w:t>
      </w:r>
      <w:proofErr w:type="gramStart"/>
      <w:r>
        <w:rPr>
          <w:rFonts w:ascii="한양신명조"/>
        </w:rPr>
        <w:t>2014;11:11308</w:t>
      </w:r>
      <w:proofErr w:type="gramEnd"/>
      <w:r>
        <w:rPr>
          <w:rFonts w:ascii="한양신명조"/>
        </w:rPr>
        <w:t>-11324.</w:t>
      </w:r>
    </w:p>
    <w:p w14:paraId="2AE51114" w14:textId="77777777" w:rsidR="00F6184E" w:rsidRDefault="007F305D" w:rsidP="001C7B67">
      <w:r>
        <w:rPr>
          <w:rFonts w:ascii="한양신명조"/>
        </w:rPr>
        <w:t xml:space="preserve">13. Peres MA, </w:t>
      </w:r>
      <w:proofErr w:type="spellStart"/>
      <w:r>
        <w:rPr>
          <w:rFonts w:ascii="한양신명조"/>
        </w:rPr>
        <w:t>Barbato</w:t>
      </w:r>
      <w:proofErr w:type="spellEnd"/>
      <w:r>
        <w:rPr>
          <w:rFonts w:ascii="한양신명조"/>
        </w:rPr>
        <w:t xml:space="preserve"> PR, Sandra Reis SC, Freitas CH, Antunes JL. Tooth loss in Brazil: analysis of the 2010 Brazilian oral health survey. Rev </w:t>
      </w:r>
      <w:proofErr w:type="spellStart"/>
      <w:r>
        <w:rPr>
          <w:rFonts w:ascii="한양신명조"/>
        </w:rPr>
        <w:t>Saude</w:t>
      </w:r>
      <w:proofErr w:type="spellEnd"/>
      <w:r>
        <w:rPr>
          <w:rFonts w:ascii="한양신명조"/>
        </w:rPr>
        <w:t xml:space="preserve"> Publica </w:t>
      </w:r>
      <w:proofErr w:type="gramStart"/>
      <w:r>
        <w:rPr>
          <w:rFonts w:ascii="한양신명조"/>
        </w:rPr>
        <w:t>2014;47:78</w:t>
      </w:r>
      <w:proofErr w:type="gramEnd"/>
      <w:r>
        <w:rPr>
          <w:rFonts w:ascii="한양신명조"/>
        </w:rPr>
        <w:t>-89.</w:t>
      </w:r>
    </w:p>
    <w:p w14:paraId="30CCED88" w14:textId="77777777" w:rsidR="00F6184E" w:rsidRDefault="007F305D" w:rsidP="001C7B67">
      <w:r>
        <w:rPr>
          <w:rFonts w:ascii="한양신명조"/>
        </w:rPr>
        <w:t xml:space="preserve">14. Fabio C, Guglielmo C, Laura S, Viviana CA, Maria GC. The burden of tooth loss in Italian elderly population living in nursing homes. BMC </w:t>
      </w:r>
      <w:proofErr w:type="spellStart"/>
      <w:r>
        <w:rPr>
          <w:rFonts w:ascii="한양신명조"/>
        </w:rPr>
        <w:t>Geriatr</w:t>
      </w:r>
      <w:proofErr w:type="spellEnd"/>
      <w:r>
        <w:rPr>
          <w:rFonts w:ascii="한양신명조"/>
        </w:rPr>
        <w:t xml:space="preserve"> </w:t>
      </w:r>
      <w:proofErr w:type="gramStart"/>
      <w:r>
        <w:rPr>
          <w:rFonts w:ascii="한양신명조"/>
        </w:rPr>
        <w:t>2018;18:76</w:t>
      </w:r>
      <w:proofErr w:type="gramEnd"/>
      <w:r>
        <w:rPr>
          <w:rFonts w:ascii="한양신명조"/>
        </w:rPr>
        <w:t>-84.</w:t>
      </w:r>
    </w:p>
    <w:p w14:paraId="40C135E6" w14:textId="77777777" w:rsidR="00F6184E" w:rsidRDefault="007F305D" w:rsidP="001C7B67">
      <w:r>
        <w:rPr>
          <w:rFonts w:ascii="한양신명조"/>
        </w:rPr>
        <w:t xml:space="preserve">15. Cardoso M, </w:t>
      </w:r>
      <w:proofErr w:type="spellStart"/>
      <w:r>
        <w:rPr>
          <w:rFonts w:ascii="한양신명조"/>
        </w:rPr>
        <w:t>Balducci</w:t>
      </w:r>
      <w:proofErr w:type="spellEnd"/>
      <w:r>
        <w:rPr>
          <w:rFonts w:ascii="한양신명조"/>
        </w:rPr>
        <w:t xml:space="preserve"> I, </w:t>
      </w:r>
      <w:proofErr w:type="spellStart"/>
      <w:r>
        <w:rPr>
          <w:rFonts w:ascii="한양신명조"/>
        </w:rPr>
        <w:t>Telles</w:t>
      </w:r>
      <w:proofErr w:type="spellEnd"/>
      <w:r>
        <w:rPr>
          <w:rFonts w:ascii="한양신명조"/>
        </w:rPr>
        <w:t xml:space="preserve"> D, Lourenco EJ, Junior LN. Edentulism in Brazil: trends, projections and expectations until 2040. </w:t>
      </w:r>
      <w:proofErr w:type="spellStart"/>
      <w:r>
        <w:rPr>
          <w:rFonts w:ascii="한양신명조"/>
        </w:rPr>
        <w:t>Cien</w:t>
      </w:r>
      <w:proofErr w:type="spellEnd"/>
      <w:r>
        <w:rPr>
          <w:rFonts w:ascii="한양신명조"/>
        </w:rPr>
        <w:t xml:space="preserve"> </w:t>
      </w:r>
      <w:proofErr w:type="spellStart"/>
      <w:r>
        <w:rPr>
          <w:rFonts w:ascii="한양신명조"/>
        </w:rPr>
        <w:t>Saude</w:t>
      </w:r>
      <w:proofErr w:type="spellEnd"/>
      <w:r>
        <w:rPr>
          <w:rFonts w:ascii="한양신명조"/>
        </w:rPr>
        <w:t xml:space="preserve"> Colet </w:t>
      </w:r>
      <w:proofErr w:type="gramStart"/>
      <w:r>
        <w:rPr>
          <w:rFonts w:ascii="한양신명조"/>
        </w:rPr>
        <w:t>2016;21:1239</w:t>
      </w:r>
      <w:proofErr w:type="gramEnd"/>
      <w:r>
        <w:rPr>
          <w:rFonts w:ascii="한양신명조"/>
        </w:rPr>
        <w:t>-1245.</w:t>
      </w:r>
    </w:p>
    <w:p w14:paraId="4F3D9AEF" w14:textId="77777777" w:rsidR="00F6184E" w:rsidRDefault="007F305D" w:rsidP="001C7B67">
      <w:r>
        <w:rPr>
          <w:rFonts w:ascii="한양신명조"/>
        </w:rPr>
        <w:t xml:space="preserve">16. Eklund SA, Burt BA. Risk factors for total tooth loss in the United States; longitudinal analysis of national data. J Public Health Dent </w:t>
      </w:r>
      <w:proofErr w:type="gramStart"/>
      <w:r>
        <w:rPr>
          <w:rFonts w:ascii="한양신명조"/>
        </w:rPr>
        <w:t>1994;54:5</w:t>
      </w:r>
      <w:proofErr w:type="gramEnd"/>
      <w:r>
        <w:rPr>
          <w:rFonts w:ascii="한양신명조"/>
        </w:rPr>
        <w:t>-14.</w:t>
      </w:r>
    </w:p>
    <w:p w14:paraId="096DAFA0" w14:textId="77777777" w:rsidR="00F6184E" w:rsidRDefault="007F305D" w:rsidP="001C7B67">
      <w:r>
        <w:rPr>
          <w:rFonts w:ascii="한양신명조"/>
        </w:rPr>
        <w:t xml:space="preserve">17. </w:t>
      </w:r>
      <w:proofErr w:type="spellStart"/>
      <w:r>
        <w:rPr>
          <w:rFonts w:ascii="한양신명조"/>
        </w:rPr>
        <w:t>Elani</w:t>
      </w:r>
      <w:proofErr w:type="spellEnd"/>
      <w:r>
        <w:rPr>
          <w:rFonts w:ascii="한양신명조"/>
        </w:rPr>
        <w:t xml:space="preserve"> HW, Harper S, Thomson WM, Espinoza IL, Mejia GC, Ju X, et al. Social inequalities in tooth loss: A multinational comparison. Community Dent Oral Epidemiol </w:t>
      </w:r>
      <w:proofErr w:type="gramStart"/>
      <w:r>
        <w:rPr>
          <w:rFonts w:ascii="한양신명조"/>
        </w:rPr>
        <w:t>2017;45:266</w:t>
      </w:r>
      <w:proofErr w:type="gramEnd"/>
      <w:r>
        <w:rPr>
          <w:rFonts w:ascii="한양신명조"/>
        </w:rPr>
        <w:t>-274.</w:t>
      </w:r>
    </w:p>
    <w:p w14:paraId="4FF736B6" w14:textId="77777777" w:rsidR="00F6184E" w:rsidRDefault="007F305D" w:rsidP="001C7B67">
      <w:r>
        <w:rPr>
          <w:rFonts w:ascii="한양신명조"/>
        </w:rPr>
        <w:t xml:space="preserve">18. Ryu JI, Jeon JE. Utilization rate of dental implant for elderly in National Health Insurance in Korea. J </w:t>
      </w:r>
      <w:proofErr w:type="spellStart"/>
      <w:r>
        <w:rPr>
          <w:rFonts w:ascii="한양신명조"/>
        </w:rPr>
        <w:t>Kor</w:t>
      </w:r>
      <w:proofErr w:type="spellEnd"/>
      <w:r>
        <w:rPr>
          <w:rFonts w:ascii="한양신명조"/>
        </w:rPr>
        <w:t xml:space="preserve"> Dent Assoc </w:t>
      </w:r>
      <w:proofErr w:type="gramStart"/>
      <w:r>
        <w:rPr>
          <w:rFonts w:ascii="한양신명조"/>
        </w:rPr>
        <w:t>2019;57:496</w:t>
      </w:r>
      <w:proofErr w:type="gramEnd"/>
      <w:r>
        <w:rPr>
          <w:rFonts w:ascii="한양신명조"/>
        </w:rPr>
        <w:t>-503.</w:t>
      </w:r>
    </w:p>
    <w:p w14:paraId="59FAB6B0" w14:textId="77777777" w:rsidR="00F6184E" w:rsidRDefault="007F305D" w:rsidP="001C7B67">
      <w:r>
        <w:rPr>
          <w:rFonts w:ascii="한양신명조"/>
        </w:rPr>
        <w:t xml:space="preserve">19. Woo GJ, Lee HR, Kim YJ, Kim HJ, Park DY, Kim JB. Data resource profile: oral examination of the Korea National Health and Nutrition Examination Survey. J Korean </w:t>
      </w:r>
      <w:proofErr w:type="spellStart"/>
      <w:r>
        <w:rPr>
          <w:rFonts w:ascii="한양신명조"/>
        </w:rPr>
        <w:t>Acad</w:t>
      </w:r>
      <w:proofErr w:type="spellEnd"/>
      <w:r>
        <w:rPr>
          <w:rFonts w:ascii="한양신명조"/>
        </w:rPr>
        <w:t xml:space="preserve"> Oral Health </w:t>
      </w:r>
      <w:proofErr w:type="gramStart"/>
      <w:r>
        <w:rPr>
          <w:rFonts w:ascii="한양신명조"/>
        </w:rPr>
        <w:t>2018;42:101</w:t>
      </w:r>
      <w:proofErr w:type="gramEnd"/>
      <w:r>
        <w:rPr>
          <w:rFonts w:ascii="한양신명조"/>
        </w:rPr>
        <w:t>-108.</w:t>
      </w:r>
    </w:p>
    <w:p w14:paraId="023F5E39" w14:textId="77777777" w:rsidR="00F6184E" w:rsidRDefault="007F305D" w:rsidP="001C7B67">
      <w:r>
        <w:rPr>
          <w:rFonts w:ascii="한양신명조"/>
        </w:rPr>
        <w:t xml:space="preserve">20. McGarry TJ, Nimmo A, Skiba JF, Ahlstrom RH, Smith CR, </w:t>
      </w:r>
      <w:proofErr w:type="spellStart"/>
      <w:r>
        <w:rPr>
          <w:rFonts w:ascii="한양신명조"/>
        </w:rPr>
        <w:t>Koumjian</w:t>
      </w:r>
      <w:proofErr w:type="spellEnd"/>
      <w:r>
        <w:rPr>
          <w:rFonts w:ascii="한양신명조"/>
        </w:rPr>
        <w:t xml:space="preserve"> JH. Classification system </w:t>
      </w:r>
      <w:r>
        <w:rPr>
          <w:rFonts w:ascii="한양신명조"/>
        </w:rPr>
        <w:lastRenderedPageBreak/>
        <w:t xml:space="preserve">for complete edentulism. J </w:t>
      </w:r>
      <w:proofErr w:type="spellStart"/>
      <w:r>
        <w:rPr>
          <w:rFonts w:ascii="한양신명조"/>
        </w:rPr>
        <w:t>Prosthet</w:t>
      </w:r>
      <w:proofErr w:type="spellEnd"/>
      <w:r>
        <w:rPr>
          <w:rFonts w:ascii="한양신명조"/>
        </w:rPr>
        <w:t xml:space="preserve"> Dent 1999;8;27-39. </w:t>
      </w:r>
    </w:p>
    <w:p w14:paraId="540E73D8" w14:textId="77777777" w:rsidR="00F6184E" w:rsidRDefault="007F305D" w:rsidP="001C7B67">
      <w:r>
        <w:rPr>
          <w:rFonts w:ascii="한양신명조"/>
        </w:rPr>
        <w:t xml:space="preserve">21. Korea Disease Control and Prevention Agency. Korea Health Statistics 2019: Korea National Health and Nutrition Examination Survey (KNHANES </w:t>
      </w:r>
      <w:r>
        <w:rPr>
          <w:rFonts w:ascii="한양신명조"/>
        </w:rPr>
        <w:t>Ⅷ</w:t>
      </w:r>
      <w:r>
        <w:rPr>
          <w:rFonts w:ascii="한양신명조"/>
        </w:rPr>
        <w:t xml:space="preserve">-1). </w:t>
      </w:r>
      <w:proofErr w:type="spellStart"/>
      <w:proofErr w:type="gramStart"/>
      <w:r>
        <w:rPr>
          <w:rFonts w:ascii="한양신명조"/>
        </w:rPr>
        <w:t>Chungbuk:Korea</w:t>
      </w:r>
      <w:proofErr w:type="spellEnd"/>
      <w:proofErr w:type="gramEnd"/>
      <w:r>
        <w:rPr>
          <w:rFonts w:ascii="한양신명조"/>
        </w:rPr>
        <w:t xml:space="preserve"> Disease Control and Prevention Agency;2020:165-167.</w:t>
      </w:r>
    </w:p>
    <w:p w14:paraId="497EF5B8" w14:textId="77777777" w:rsidR="00F6184E" w:rsidRDefault="007F305D" w:rsidP="001C7B67">
      <w:r>
        <w:rPr>
          <w:rFonts w:ascii="한양신명조"/>
        </w:rPr>
        <w:t xml:space="preserve">22. </w:t>
      </w:r>
      <w:proofErr w:type="spellStart"/>
      <w:r>
        <w:rPr>
          <w:rFonts w:ascii="한양신명조"/>
        </w:rPr>
        <w:t>Emami</w:t>
      </w:r>
      <w:proofErr w:type="spellEnd"/>
      <w:r>
        <w:rPr>
          <w:rFonts w:ascii="한양신명조"/>
        </w:rPr>
        <w:t xml:space="preserve"> E, Souza RF, </w:t>
      </w:r>
      <w:proofErr w:type="spellStart"/>
      <w:r>
        <w:rPr>
          <w:rFonts w:ascii="한양신명조"/>
        </w:rPr>
        <w:t>Kabawat</w:t>
      </w:r>
      <w:proofErr w:type="spellEnd"/>
      <w:r>
        <w:rPr>
          <w:rFonts w:ascii="한양신명조"/>
        </w:rPr>
        <w:t xml:space="preserve"> M, </w:t>
      </w:r>
      <w:proofErr w:type="spellStart"/>
      <w:r>
        <w:rPr>
          <w:rFonts w:ascii="한양신명조"/>
        </w:rPr>
        <w:t>Feine</w:t>
      </w:r>
      <w:proofErr w:type="spellEnd"/>
      <w:r>
        <w:rPr>
          <w:rFonts w:ascii="한양신명조"/>
        </w:rPr>
        <w:t xml:space="preserve"> JS. The impact of edentulism on oral and general health. Int J Dent </w:t>
      </w:r>
      <w:proofErr w:type="gramStart"/>
      <w:r>
        <w:rPr>
          <w:rFonts w:ascii="한양신명조"/>
        </w:rPr>
        <w:t>2013;2013:498305</w:t>
      </w:r>
      <w:proofErr w:type="gramEnd"/>
      <w:r>
        <w:rPr>
          <w:rFonts w:ascii="한양신명조"/>
        </w:rPr>
        <w:t>-498311.</w:t>
      </w:r>
    </w:p>
    <w:p w14:paraId="26A572EE" w14:textId="77777777" w:rsidR="00F6184E" w:rsidRDefault="007F305D" w:rsidP="001C7B67">
      <w:r>
        <w:rPr>
          <w:rFonts w:ascii="한양신명조"/>
        </w:rPr>
        <w:t xml:space="preserve">23. Wu B, Hybels C, Liang J, </w:t>
      </w:r>
      <w:proofErr w:type="spellStart"/>
      <w:r>
        <w:rPr>
          <w:rFonts w:ascii="한양신명조"/>
        </w:rPr>
        <w:t>Landerman</w:t>
      </w:r>
      <w:proofErr w:type="spellEnd"/>
      <w:r>
        <w:rPr>
          <w:rFonts w:ascii="한양신명조"/>
        </w:rPr>
        <w:t xml:space="preserve"> L, </w:t>
      </w:r>
      <w:proofErr w:type="spellStart"/>
      <w:r>
        <w:rPr>
          <w:rFonts w:ascii="한양신명조"/>
        </w:rPr>
        <w:t>Plassman</w:t>
      </w:r>
      <w:proofErr w:type="spellEnd"/>
      <w:r>
        <w:rPr>
          <w:rFonts w:ascii="한양신명조"/>
        </w:rPr>
        <w:t xml:space="preserve"> B. Social stratification and tooth loss among middle</w:t>
      </w:r>
      <w:r>
        <w:rPr>
          <w:rFonts w:ascii="Cambria Math" w:hAnsi="Cambria Math" w:cs="Cambria Math"/>
        </w:rPr>
        <w:t>‐</w:t>
      </w:r>
      <w:r>
        <w:rPr>
          <w:rFonts w:ascii="한양신명조"/>
        </w:rPr>
        <w:t xml:space="preserve">aged and older Americans from 1988 to 2004. Community Dent Oral Epidemiol </w:t>
      </w:r>
      <w:proofErr w:type="gramStart"/>
      <w:r>
        <w:rPr>
          <w:rFonts w:ascii="한양신명조"/>
        </w:rPr>
        <w:t>2014;42:495</w:t>
      </w:r>
      <w:proofErr w:type="gramEnd"/>
      <w:r>
        <w:rPr>
          <w:rFonts w:ascii="한양신명조"/>
        </w:rPr>
        <w:t>-502.</w:t>
      </w:r>
    </w:p>
    <w:p w14:paraId="3436DB32" w14:textId="77777777" w:rsidR="00F6184E" w:rsidRDefault="007F305D" w:rsidP="001C7B67">
      <w:r>
        <w:rPr>
          <w:rFonts w:ascii="한양신명조"/>
        </w:rPr>
        <w:t xml:space="preserve">24. Kim SY, Kim NH. Change over a period of 9 years in self-reported oral health of a middle-aged population using 4-6th KNHANES data. J Korean </w:t>
      </w:r>
      <w:proofErr w:type="spellStart"/>
      <w:r>
        <w:rPr>
          <w:rFonts w:ascii="한양신명조"/>
        </w:rPr>
        <w:t>Acad</w:t>
      </w:r>
      <w:proofErr w:type="spellEnd"/>
      <w:r>
        <w:rPr>
          <w:rFonts w:ascii="한양신명조"/>
        </w:rPr>
        <w:t xml:space="preserve"> Oral Health </w:t>
      </w:r>
      <w:proofErr w:type="gramStart"/>
      <w:r>
        <w:rPr>
          <w:rFonts w:ascii="한양신명조"/>
        </w:rPr>
        <w:t>2019;43:55</w:t>
      </w:r>
      <w:proofErr w:type="gramEnd"/>
      <w:r>
        <w:rPr>
          <w:rFonts w:ascii="한양신명조"/>
        </w:rPr>
        <w:t>-55.</w:t>
      </w:r>
    </w:p>
    <w:p w14:paraId="3783D2A0" w14:textId="77777777" w:rsidR="003938F7" w:rsidRDefault="007F305D" w:rsidP="001C7B67">
      <w:pPr>
        <w:rPr>
          <w:rFonts w:ascii="한양신명조"/>
        </w:rPr>
      </w:pPr>
      <w:r>
        <w:rPr>
          <w:rFonts w:ascii="한양신명조"/>
        </w:rPr>
        <w:t xml:space="preserve">25. Ministry of Health and Welfare. Health care in Korea from OECD statistics. </w:t>
      </w:r>
      <w:proofErr w:type="spellStart"/>
      <w:proofErr w:type="gramStart"/>
      <w:r>
        <w:rPr>
          <w:rFonts w:ascii="한양신명조"/>
        </w:rPr>
        <w:t>Sejong:Ministry</w:t>
      </w:r>
      <w:proofErr w:type="spellEnd"/>
      <w:proofErr w:type="gramEnd"/>
      <w:r>
        <w:rPr>
          <w:rFonts w:ascii="한양신명조"/>
        </w:rPr>
        <w:t xml:space="preserve"> of Health and Welfare;2019:3-4.</w:t>
      </w:r>
    </w:p>
    <w:p w14:paraId="57340636" w14:textId="77777777" w:rsidR="00F6184E" w:rsidRPr="003938F7" w:rsidRDefault="003938F7" w:rsidP="001C7B67">
      <w:pPr>
        <w:rPr>
          <w:rFonts w:ascii="한양신명조" w:eastAsia="굴림"/>
          <w:color w:val="000000"/>
        </w:rPr>
      </w:pPr>
      <w:r>
        <w:rPr>
          <w:rFonts w:ascii="한양신명조"/>
        </w:rPr>
        <w:br w:type="page"/>
      </w:r>
    </w:p>
    <w:tbl>
      <w:tblPr>
        <w:tblOverlap w:val="never"/>
        <w:tblW w:w="839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391"/>
      </w:tblGrid>
      <w:tr w:rsidR="00F6184E" w14:paraId="4C65773A" w14:textId="77777777">
        <w:trPr>
          <w:trHeight w:val="56"/>
        </w:trPr>
        <w:tc>
          <w:tcPr>
            <w:tcW w:w="8391" w:type="dxa"/>
            <w:tcBorders>
              <w:top w:val="none" w:sz="2" w:space="0" w:color="000000"/>
              <w:left w:val="none" w:sz="2" w:space="0" w:color="000000"/>
              <w:bottom w:val="none" w:sz="2" w:space="0" w:color="000000"/>
              <w:right w:val="none" w:sz="2" w:space="0" w:color="000000"/>
            </w:tcBorders>
            <w:vAlign w:val="center"/>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2"/>
            </w:tblGrid>
            <w:tr w:rsidR="007F305D" w14:paraId="68F74F77" w14:textId="77777777" w:rsidTr="007F305D">
              <w:tc>
                <w:tcPr>
                  <w:tcW w:w="8172" w:type="dxa"/>
                </w:tcPr>
                <w:p w14:paraId="01DF2767" w14:textId="77777777" w:rsidR="007F305D" w:rsidRDefault="007F305D" w:rsidP="007F305D">
                  <w:pPr>
                    <w:pStyle w:val="a3"/>
                    <w:pBdr>
                      <w:top w:val="none" w:sz="0" w:space="0" w:color="auto"/>
                      <w:left w:val="none" w:sz="0" w:space="0" w:color="auto"/>
                      <w:bottom w:val="none" w:sz="0" w:space="0" w:color="auto"/>
                      <w:right w:val="none" w:sz="0" w:space="0" w:color="auto"/>
                    </w:pBdr>
                    <w:spacing w:line="240" w:lineRule="auto"/>
                  </w:pPr>
                  <w:r>
                    <w:rPr>
                      <w:noProof/>
                    </w:rPr>
                    <w:lastRenderedPageBreak/>
                    <w:drawing>
                      <wp:anchor distT="0" distB="0" distL="0" distR="0" simplePos="0" relativeHeight="251651072" behindDoc="0" locked="0" layoutInCell="1" allowOverlap="1" wp14:anchorId="58FD6753" wp14:editId="0C71C28F">
                        <wp:simplePos x="0" y="0"/>
                        <wp:positionH relativeFrom="column">
                          <wp:posOffset>-748030</wp:posOffset>
                        </wp:positionH>
                        <wp:positionV relativeFrom="paragraph">
                          <wp:posOffset>-4445</wp:posOffset>
                        </wp:positionV>
                        <wp:extent cx="5183886" cy="2519934"/>
                        <wp:effectExtent l="0" t="0" r="0" b="0"/>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435c412f.bmp"/>
                                <pic:cNvPicPr/>
                              </pic:nvPicPr>
                              <pic:blipFill>
                                <a:blip r:embed="rId12" cstate="print"/>
                                <a:stretch>
                                  <a:fillRect/>
                                </a:stretch>
                              </pic:blipFill>
                              <pic:spPr>
                                <a:xfrm>
                                  <a:off x="0" y="0"/>
                                  <a:ext cx="5183886" cy="2519934"/>
                                </a:xfrm>
                                <a:prstGeom prst="rect">
                                  <a:avLst/>
                                </a:prstGeom>
                                <a:effectLst/>
                              </pic:spPr>
                            </pic:pic>
                          </a:graphicData>
                        </a:graphic>
                      </wp:anchor>
                    </w:drawing>
                  </w:r>
                </w:p>
              </w:tc>
            </w:tr>
            <w:tr w:rsidR="007F305D" w14:paraId="435790C8" w14:textId="77777777" w:rsidTr="007F305D">
              <w:tc>
                <w:tcPr>
                  <w:tcW w:w="8172" w:type="dxa"/>
                </w:tcPr>
                <w:p w14:paraId="654517C5" w14:textId="71EE1E22" w:rsidR="00B94CB1" w:rsidRDefault="00B94CB1" w:rsidP="00B94CB1">
                  <w:pPr>
                    <w:pStyle w:val="a3"/>
                    <w:spacing w:line="240" w:lineRule="auto"/>
                    <w:rPr>
                      <w:sz w:val="18"/>
                      <w:szCs w:val="20"/>
                    </w:rPr>
                  </w:pPr>
                  <w:r>
                    <w:rPr>
                      <w:rFonts w:hint="eastAsia"/>
                    </w:rPr>
                    <w:t>Figure 1. Trend analysis of edentulis</w:t>
                  </w:r>
                  <w:r w:rsidR="001C7B67">
                    <w:rPr>
                      <w:rFonts w:hint="eastAsia"/>
                    </w:rPr>
                    <w:t>m more than the age of 19</w:t>
                  </w:r>
                  <w:r>
                    <w:rPr>
                      <w:rFonts w:hint="eastAsia"/>
                    </w:rPr>
                    <w:t xml:space="preserve"> in KNHANES</w:t>
                  </w:r>
                  <w:r>
                    <w:rPr>
                      <w:rFonts w:hint="eastAsia"/>
                    </w:rPr>
                    <w:br/>
                  </w:r>
                  <w:r>
                    <w:rPr>
                      <w:rFonts w:hint="eastAsia"/>
                      <w:sz w:val="18"/>
                      <w:szCs w:val="20"/>
                    </w:rPr>
                    <w:t>*p-value for trend test &lt; 0.05</w:t>
                  </w:r>
                </w:p>
                <w:p w14:paraId="26ADC99E" w14:textId="77777777" w:rsidR="00B94CB1" w:rsidRDefault="00B94CB1" w:rsidP="00B94CB1">
                  <w:pPr>
                    <w:pStyle w:val="xl67"/>
                    <w:rPr>
                      <w:sz w:val="20"/>
                      <w:szCs w:val="20"/>
                    </w:rPr>
                  </w:pPr>
                  <w:r>
                    <w:rPr>
                      <w:rFonts w:ascii="함초롬바탕" w:hint="eastAsia"/>
                      <w:sz w:val="18"/>
                      <w:szCs w:val="20"/>
                    </w:rPr>
                    <w:t>Prevalence of 2017 was calculated from 2016-2018 data.</w:t>
                  </w:r>
                </w:p>
                <w:p w14:paraId="5050B5B4" w14:textId="6BC0DB7F" w:rsidR="007F305D" w:rsidRPr="00B94CB1" w:rsidRDefault="00B94CB1" w:rsidP="00B94CB1">
                  <w:pPr>
                    <w:pStyle w:val="a3"/>
                    <w:spacing w:line="240" w:lineRule="auto"/>
                    <w:rPr>
                      <w:sz w:val="18"/>
                      <w:szCs w:val="20"/>
                    </w:rPr>
                  </w:pPr>
                  <w:r>
                    <w:rPr>
                      <w:rFonts w:hint="eastAsia"/>
                      <w:sz w:val="18"/>
                      <w:szCs w:val="20"/>
                    </w:rPr>
                    <w:t>Crude prevalence means real magnitude of edentulism at the time of the survey.</w:t>
                  </w:r>
                </w:p>
              </w:tc>
            </w:tr>
          </w:tbl>
          <w:p w14:paraId="115A330F" w14:textId="77777777" w:rsidR="00F6184E" w:rsidRDefault="00F6184E" w:rsidP="007F305D">
            <w:pPr>
              <w:pStyle w:val="a3"/>
              <w:spacing w:line="240" w:lineRule="auto"/>
            </w:pPr>
          </w:p>
        </w:tc>
      </w:tr>
      <w:tr w:rsidR="007F305D" w14:paraId="53715CE4" w14:textId="77777777" w:rsidTr="007F305D">
        <w:trPr>
          <w:trHeight w:val="56"/>
        </w:trPr>
        <w:tc>
          <w:tcPr>
            <w:tcW w:w="8391" w:type="dxa"/>
            <w:tcBorders>
              <w:top w:val="none" w:sz="2" w:space="0" w:color="000000"/>
              <w:left w:val="none" w:sz="2" w:space="0" w:color="000000"/>
              <w:bottom w:val="none" w:sz="2" w:space="0" w:color="000000"/>
              <w:right w:val="none" w:sz="2" w:space="0" w:color="000000"/>
            </w:tcBorders>
            <w:vAlign w:val="center"/>
          </w:tcPr>
          <w:p w14:paraId="6B9BCF6C" w14:textId="77777777" w:rsidR="007F305D" w:rsidRDefault="007F305D" w:rsidP="007F305D">
            <w:pPr>
              <w:pStyle w:val="a3"/>
              <w:pBdr>
                <w:top w:val="none" w:sz="0" w:space="0" w:color="auto"/>
                <w:left w:val="none" w:sz="0" w:space="0" w:color="auto"/>
                <w:bottom w:val="none" w:sz="0" w:space="0" w:color="auto"/>
                <w:right w:val="none" w:sz="0" w:space="0" w:color="auto"/>
              </w:pBdr>
              <w:spacing w:line="240" w:lineRule="auto"/>
            </w:pPr>
            <w:r>
              <w:rPr>
                <w:noProof/>
              </w:rPr>
              <w:drawing>
                <wp:anchor distT="0" distB="0" distL="0" distR="0" simplePos="0" relativeHeight="251660288" behindDoc="0" locked="0" layoutInCell="1" allowOverlap="1" wp14:anchorId="03418E8B" wp14:editId="05060C84">
                  <wp:simplePos x="0" y="0"/>
                  <wp:positionH relativeFrom="column">
                    <wp:posOffset>0</wp:posOffset>
                  </wp:positionH>
                  <wp:positionV relativeFrom="paragraph">
                    <wp:posOffset>222250</wp:posOffset>
                  </wp:positionV>
                  <wp:extent cx="5183886" cy="2519934"/>
                  <wp:effectExtent l="0" t="0" r="0" b="0"/>
                  <wp:wrapTopAndBottom/>
                  <wp:docPr id="6" name="그림 %d 2"/>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435c4130.bmp"/>
                          <pic:cNvPicPr/>
                        </pic:nvPicPr>
                        <pic:blipFill>
                          <a:blip r:embed="rId13" cstate="print"/>
                          <a:stretch>
                            <a:fillRect/>
                          </a:stretch>
                        </pic:blipFill>
                        <pic:spPr>
                          <a:xfrm>
                            <a:off x="0" y="0"/>
                            <a:ext cx="5183886" cy="2519934"/>
                          </a:xfrm>
                          <a:prstGeom prst="rect">
                            <a:avLst/>
                          </a:prstGeom>
                          <a:effectLst/>
                        </pic:spPr>
                      </pic:pic>
                    </a:graphicData>
                  </a:graphic>
                </wp:anchor>
              </w:drawing>
            </w:r>
          </w:p>
        </w:tc>
      </w:tr>
      <w:tr w:rsidR="007F305D" w14:paraId="52CFD6FC" w14:textId="77777777" w:rsidTr="007F305D">
        <w:trPr>
          <w:trHeight w:val="56"/>
        </w:trPr>
        <w:tc>
          <w:tcPr>
            <w:tcW w:w="8391" w:type="dxa"/>
            <w:tcBorders>
              <w:top w:val="none" w:sz="2" w:space="0" w:color="000000"/>
              <w:left w:val="none" w:sz="2" w:space="0" w:color="000000"/>
              <w:bottom w:val="none" w:sz="2" w:space="0" w:color="000000"/>
              <w:right w:val="none" w:sz="2" w:space="0" w:color="000000"/>
            </w:tcBorders>
            <w:vAlign w:val="center"/>
          </w:tcPr>
          <w:p w14:paraId="682E803C" w14:textId="573D5E66" w:rsidR="00B94CB1" w:rsidRDefault="00B94CB1" w:rsidP="00B94CB1">
            <w:pPr>
              <w:pStyle w:val="a3"/>
              <w:spacing w:line="240" w:lineRule="auto"/>
              <w:ind w:left="641" w:hanging="641"/>
            </w:pPr>
            <w:r>
              <w:rPr>
                <w:rFonts w:hint="eastAsia"/>
              </w:rPr>
              <w:t xml:space="preserve">Figure 2. Trend analysis of edentulism </w:t>
            </w:r>
            <w:r w:rsidR="001C7B67">
              <w:t>more than</w:t>
            </w:r>
            <w:r w:rsidR="001C7B67" w:rsidRPr="002B79AF">
              <w:t xml:space="preserve"> the age of 6</w:t>
            </w:r>
            <w:r w:rsidR="001C7B67">
              <w:t>5</w:t>
            </w:r>
            <w:r w:rsidR="001C7B67" w:rsidRPr="002B79AF">
              <w:t xml:space="preserve"> </w:t>
            </w:r>
            <w:r>
              <w:rPr>
                <w:rFonts w:hint="eastAsia"/>
              </w:rPr>
              <w:t>in KNHANES</w:t>
            </w:r>
          </w:p>
          <w:p w14:paraId="5AFA656C" w14:textId="77777777" w:rsidR="00B94CB1" w:rsidRDefault="00B94CB1" w:rsidP="00B94CB1">
            <w:pPr>
              <w:pStyle w:val="a3"/>
              <w:spacing w:line="240" w:lineRule="auto"/>
              <w:rPr>
                <w:sz w:val="18"/>
                <w:szCs w:val="20"/>
              </w:rPr>
            </w:pPr>
            <w:r>
              <w:rPr>
                <w:rFonts w:hint="eastAsia"/>
                <w:sz w:val="18"/>
                <w:szCs w:val="20"/>
              </w:rPr>
              <w:t>*p-value for trend test &lt; 0.05</w:t>
            </w:r>
          </w:p>
          <w:p w14:paraId="7D4ECB07" w14:textId="71733BAA" w:rsidR="007F305D" w:rsidRPr="00B94CB1" w:rsidRDefault="00B94CB1" w:rsidP="00B94CB1">
            <w:pPr>
              <w:pStyle w:val="a3"/>
              <w:spacing w:line="240" w:lineRule="auto"/>
              <w:rPr>
                <w:sz w:val="18"/>
                <w:szCs w:val="20"/>
              </w:rPr>
            </w:pPr>
            <w:r>
              <w:rPr>
                <w:rFonts w:hint="eastAsia"/>
                <w:sz w:val="18"/>
                <w:szCs w:val="20"/>
              </w:rPr>
              <w:t>Prevalence of 2017 was calculated from 2016-2018 data.</w:t>
            </w:r>
          </w:p>
        </w:tc>
      </w:tr>
    </w:tbl>
    <w:p w14:paraId="0A775CBD" w14:textId="77777777" w:rsidR="007F305D" w:rsidRDefault="007F305D" w:rsidP="007F305D">
      <w:pPr>
        <w:pStyle w:val="11"/>
        <w:spacing w:line="480" w:lineRule="auto"/>
      </w:pPr>
    </w:p>
    <w:tbl>
      <w:tblPr>
        <w:tblOverlap w:val="never"/>
        <w:tblW w:w="839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391"/>
      </w:tblGrid>
      <w:tr w:rsidR="00F6184E" w14:paraId="0AD3D6A4" w14:textId="77777777">
        <w:trPr>
          <w:trHeight w:val="56"/>
        </w:trPr>
        <w:tc>
          <w:tcPr>
            <w:tcW w:w="8391" w:type="dxa"/>
            <w:tcBorders>
              <w:top w:val="none" w:sz="2" w:space="0" w:color="000000"/>
              <w:left w:val="none" w:sz="2" w:space="0" w:color="000000"/>
              <w:bottom w:val="none" w:sz="2" w:space="0" w:color="000000"/>
              <w:right w:val="none" w:sz="2" w:space="0" w:color="000000"/>
            </w:tcBorders>
            <w:vAlign w:val="center"/>
          </w:tcPr>
          <w:p w14:paraId="202D7450" w14:textId="77777777" w:rsidR="00F6184E" w:rsidRDefault="00F6184E">
            <w:pPr>
              <w:pStyle w:val="a3"/>
            </w:pPr>
          </w:p>
        </w:tc>
      </w:tr>
      <w:tr w:rsidR="00F6184E" w14:paraId="6D7E7E4A" w14:textId="77777777">
        <w:trPr>
          <w:trHeight w:val="56"/>
        </w:trPr>
        <w:tc>
          <w:tcPr>
            <w:tcW w:w="8391" w:type="dxa"/>
            <w:tcBorders>
              <w:top w:val="none" w:sz="2" w:space="0" w:color="000000"/>
              <w:left w:val="none" w:sz="2" w:space="0" w:color="000000"/>
              <w:bottom w:val="none" w:sz="2" w:space="0" w:color="000000"/>
              <w:right w:val="none" w:sz="2" w:space="0" w:color="000000"/>
            </w:tcBorders>
            <w:vAlign w:val="center"/>
          </w:tcPr>
          <w:tbl>
            <w:tblPr>
              <w:tblOverlap w:val="never"/>
              <w:tblW w:w="839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391"/>
            </w:tblGrid>
            <w:tr w:rsidR="007F305D" w14:paraId="0EB9E42B" w14:textId="77777777" w:rsidTr="007F305D">
              <w:trPr>
                <w:trHeight w:val="56"/>
              </w:trPr>
              <w:tc>
                <w:tcPr>
                  <w:tcW w:w="8391" w:type="dxa"/>
                  <w:tcBorders>
                    <w:top w:val="none" w:sz="2" w:space="0" w:color="000000"/>
                    <w:left w:val="none" w:sz="2" w:space="0" w:color="000000"/>
                    <w:bottom w:val="none" w:sz="2" w:space="0" w:color="000000"/>
                    <w:right w:val="none" w:sz="2" w:space="0" w:color="000000"/>
                  </w:tcBorders>
                  <w:vAlign w:val="center"/>
                </w:tcPr>
                <w:p w14:paraId="7BDE002E" w14:textId="77777777" w:rsidR="007F305D" w:rsidRDefault="007F305D" w:rsidP="007F305D">
                  <w:pPr>
                    <w:pStyle w:val="a3"/>
                  </w:pPr>
                </w:p>
              </w:tc>
            </w:tr>
            <w:tr w:rsidR="007F305D" w14:paraId="1022F3FB" w14:textId="77777777" w:rsidTr="007F305D">
              <w:trPr>
                <w:trHeight w:val="56"/>
              </w:trPr>
              <w:tc>
                <w:tcPr>
                  <w:tcW w:w="8391" w:type="dxa"/>
                  <w:tcBorders>
                    <w:top w:val="none" w:sz="2" w:space="0" w:color="000000"/>
                    <w:left w:val="none" w:sz="2" w:space="0" w:color="000000"/>
                    <w:bottom w:val="none" w:sz="2" w:space="0" w:color="000000"/>
                    <w:right w:val="none" w:sz="2" w:space="0" w:color="000000"/>
                  </w:tcBorders>
                  <w:vAlign w:val="center"/>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2"/>
                  </w:tblGrid>
                  <w:tr w:rsidR="007F305D" w14:paraId="31A2C791" w14:textId="77777777" w:rsidTr="007F305D">
                    <w:tc>
                      <w:tcPr>
                        <w:tcW w:w="8172" w:type="dxa"/>
                      </w:tcPr>
                      <w:p w14:paraId="0C72F80D" w14:textId="77777777" w:rsidR="007F305D" w:rsidRDefault="007F305D" w:rsidP="007F305D">
                        <w:pPr>
                          <w:pStyle w:val="a3"/>
                          <w:pBdr>
                            <w:top w:val="none" w:sz="0" w:space="0" w:color="auto"/>
                            <w:left w:val="none" w:sz="0" w:space="0" w:color="auto"/>
                            <w:bottom w:val="none" w:sz="0" w:space="0" w:color="auto"/>
                            <w:right w:val="none" w:sz="0" w:space="0" w:color="auto"/>
                          </w:pBdr>
                          <w:spacing w:line="240" w:lineRule="auto"/>
                        </w:pPr>
                        <w:r>
                          <w:rPr>
                            <w:noProof/>
                          </w:rPr>
                          <w:drawing>
                            <wp:anchor distT="0" distB="0" distL="0" distR="0" simplePos="0" relativeHeight="251666432" behindDoc="0" locked="0" layoutInCell="1" allowOverlap="1" wp14:anchorId="541AE943" wp14:editId="2773A0D9">
                              <wp:simplePos x="0" y="0"/>
                              <wp:positionH relativeFrom="column">
                                <wp:posOffset>-120015</wp:posOffset>
                              </wp:positionH>
                              <wp:positionV relativeFrom="paragraph">
                                <wp:posOffset>8255</wp:posOffset>
                              </wp:positionV>
                              <wp:extent cx="5183886" cy="2519934"/>
                              <wp:effectExtent l="0" t="0" r="0" b="0"/>
                              <wp:wrapTopAndBottom/>
                              <wp:docPr id="9" name="그림 %d 3"/>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435c4131.bmp"/>
                                      <pic:cNvPicPr/>
                                    </pic:nvPicPr>
                                    <pic:blipFill>
                                      <a:blip r:embed="rId14" cstate="print"/>
                                      <a:stretch>
                                        <a:fillRect/>
                                      </a:stretch>
                                    </pic:blipFill>
                                    <pic:spPr>
                                      <a:xfrm>
                                        <a:off x="0" y="0"/>
                                        <a:ext cx="5183886" cy="2519934"/>
                                      </a:xfrm>
                                      <a:prstGeom prst="rect">
                                        <a:avLst/>
                                      </a:prstGeom>
                                      <a:effectLst/>
                                    </pic:spPr>
                                  </pic:pic>
                                </a:graphicData>
                              </a:graphic>
                            </wp:anchor>
                          </w:drawing>
                        </w:r>
                      </w:p>
                    </w:tc>
                  </w:tr>
                  <w:tr w:rsidR="007F305D" w14:paraId="684C2986" w14:textId="77777777" w:rsidTr="007F305D">
                    <w:tc>
                      <w:tcPr>
                        <w:tcW w:w="8172" w:type="dxa"/>
                      </w:tcPr>
                      <w:p w14:paraId="65357EFE" w14:textId="77777777" w:rsidR="00B94CB1" w:rsidRDefault="00B94CB1" w:rsidP="00B94CB1">
                        <w:pPr>
                          <w:pStyle w:val="a3"/>
                          <w:spacing w:line="240" w:lineRule="auto"/>
                          <w:ind w:left="641" w:hanging="641"/>
                        </w:pPr>
                        <w:r>
                          <w:rPr>
                            <w:rFonts w:hint="eastAsia"/>
                          </w:rPr>
                          <w:t>Fig ３. Trend analysis of edentulism of men in KNHANES</w:t>
                        </w:r>
                      </w:p>
                      <w:p w14:paraId="5055B116" w14:textId="77777777" w:rsidR="00B94CB1" w:rsidRDefault="00B94CB1" w:rsidP="00B94CB1">
                        <w:pPr>
                          <w:pStyle w:val="a3"/>
                          <w:spacing w:line="240" w:lineRule="auto"/>
                          <w:rPr>
                            <w:sz w:val="18"/>
                            <w:szCs w:val="20"/>
                          </w:rPr>
                        </w:pPr>
                        <w:r>
                          <w:rPr>
                            <w:rFonts w:hint="eastAsia"/>
                            <w:sz w:val="18"/>
                            <w:szCs w:val="20"/>
                          </w:rPr>
                          <w:t>*p-value for trend test &lt; 0.05</w:t>
                        </w:r>
                      </w:p>
                      <w:p w14:paraId="02777888" w14:textId="77777777" w:rsidR="00B94CB1" w:rsidRDefault="00B94CB1" w:rsidP="00B94CB1">
                        <w:pPr>
                          <w:pStyle w:val="xl67"/>
                          <w:rPr>
                            <w:sz w:val="20"/>
                            <w:szCs w:val="20"/>
                          </w:rPr>
                        </w:pPr>
                        <w:r>
                          <w:rPr>
                            <w:rFonts w:ascii="함초롬바탕" w:hint="eastAsia"/>
                            <w:sz w:val="18"/>
                            <w:szCs w:val="20"/>
                          </w:rPr>
                          <w:t>Prevalence of 2017 was calculated from 2016-2018 data.</w:t>
                        </w:r>
                      </w:p>
                      <w:p w14:paraId="3C579D39" w14:textId="77777777" w:rsidR="00B94CB1" w:rsidRDefault="00B94CB1" w:rsidP="00B94CB1">
                        <w:pPr>
                          <w:pStyle w:val="a3"/>
                          <w:spacing w:line="240" w:lineRule="auto"/>
                          <w:rPr>
                            <w:sz w:val="18"/>
                            <w:szCs w:val="20"/>
                          </w:rPr>
                        </w:pPr>
                        <w:r>
                          <w:rPr>
                            <w:rFonts w:hint="eastAsia"/>
                            <w:sz w:val="18"/>
                            <w:szCs w:val="20"/>
                          </w:rPr>
                          <w:t>Crude prevalence means real magnitude of edentulism at the time of the survey.</w:t>
                        </w:r>
                      </w:p>
                      <w:p w14:paraId="05214477" w14:textId="1DBC8B37" w:rsidR="007F305D" w:rsidRPr="00B94CB1" w:rsidRDefault="007F305D" w:rsidP="00F9153B">
                        <w:pPr>
                          <w:pStyle w:val="a3"/>
                          <w:pBdr>
                            <w:top w:val="none" w:sz="0" w:space="0" w:color="auto"/>
                            <w:left w:val="none" w:sz="0" w:space="0" w:color="auto"/>
                            <w:bottom w:val="none" w:sz="0" w:space="0" w:color="auto"/>
                            <w:right w:val="none" w:sz="0" w:space="0" w:color="auto"/>
                          </w:pBdr>
                          <w:spacing w:line="240" w:lineRule="auto"/>
                        </w:pPr>
                      </w:p>
                    </w:tc>
                  </w:tr>
                </w:tbl>
                <w:p w14:paraId="4CE1DE88" w14:textId="77777777" w:rsidR="007F305D" w:rsidRDefault="007F305D" w:rsidP="007F305D">
                  <w:pPr>
                    <w:pStyle w:val="a3"/>
                    <w:spacing w:line="240" w:lineRule="auto"/>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2"/>
            </w:tblGrid>
            <w:tr w:rsidR="007F305D" w14:paraId="3B475301" w14:textId="77777777" w:rsidTr="007F305D">
              <w:tc>
                <w:tcPr>
                  <w:tcW w:w="8172" w:type="dxa"/>
                </w:tcPr>
                <w:p w14:paraId="27F69F3B" w14:textId="77777777" w:rsidR="007F305D" w:rsidRDefault="007F305D" w:rsidP="007F305D">
                  <w:pPr>
                    <w:pStyle w:val="a3"/>
                    <w:pBdr>
                      <w:top w:val="none" w:sz="0" w:space="0" w:color="auto"/>
                      <w:left w:val="none" w:sz="0" w:space="0" w:color="auto"/>
                      <w:bottom w:val="none" w:sz="0" w:space="0" w:color="auto"/>
                      <w:right w:val="none" w:sz="0" w:space="0" w:color="auto"/>
                    </w:pBdr>
                    <w:spacing w:line="240" w:lineRule="auto"/>
                  </w:pPr>
                  <w:r>
                    <w:rPr>
                      <w:noProof/>
                    </w:rPr>
                    <w:drawing>
                      <wp:anchor distT="0" distB="0" distL="0" distR="0" simplePos="0" relativeHeight="251672576" behindDoc="0" locked="0" layoutInCell="1" allowOverlap="1" wp14:anchorId="19EE7682" wp14:editId="6C450C40">
                        <wp:simplePos x="0" y="0"/>
                        <wp:positionH relativeFrom="column">
                          <wp:posOffset>0</wp:posOffset>
                        </wp:positionH>
                        <wp:positionV relativeFrom="paragraph">
                          <wp:posOffset>215265</wp:posOffset>
                        </wp:positionV>
                        <wp:extent cx="5183886" cy="2519934"/>
                        <wp:effectExtent l="0" t="0" r="0" b="0"/>
                        <wp:wrapTopAndBottom/>
                        <wp:docPr id="11" name="그림 %d 4"/>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435c4132.bmp"/>
                                <pic:cNvPicPr/>
                              </pic:nvPicPr>
                              <pic:blipFill>
                                <a:blip r:embed="rId15" cstate="print"/>
                                <a:stretch>
                                  <a:fillRect/>
                                </a:stretch>
                              </pic:blipFill>
                              <pic:spPr>
                                <a:xfrm>
                                  <a:off x="0" y="0"/>
                                  <a:ext cx="5183886" cy="2519934"/>
                                </a:xfrm>
                                <a:prstGeom prst="rect">
                                  <a:avLst/>
                                </a:prstGeom>
                                <a:effectLst/>
                              </pic:spPr>
                            </pic:pic>
                          </a:graphicData>
                        </a:graphic>
                      </wp:anchor>
                    </w:drawing>
                  </w:r>
                </w:p>
              </w:tc>
            </w:tr>
            <w:tr w:rsidR="007F305D" w14:paraId="741DF759" w14:textId="77777777" w:rsidTr="007F305D">
              <w:trPr>
                <w:trHeight w:val="819"/>
              </w:trPr>
              <w:tc>
                <w:tcPr>
                  <w:tcW w:w="8172" w:type="dxa"/>
                </w:tcPr>
                <w:p w14:paraId="587A72F8" w14:textId="77777777" w:rsidR="00B94CB1" w:rsidRDefault="00B94CB1" w:rsidP="00B94CB1">
                  <w:pPr>
                    <w:pStyle w:val="a3"/>
                    <w:spacing w:line="240" w:lineRule="auto"/>
                    <w:ind w:left="641" w:hanging="641"/>
                  </w:pPr>
                  <w:r>
                    <w:rPr>
                      <w:rFonts w:hint="eastAsia"/>
                    </w:rPr>
                    <w:t>Figure 4. Trend analysis of edentulism of women in KNHANES</w:t>
                  </w:r>
                </w:p>
                <w:p w14:paraId="6C998562" w14:textId="77777777" w:rsidR="00B94CB1" w:rsidRDefault="00B94CB1" w:rsidP="00B94CB1">
                  <w:pPr>
                    <w:pStyle w:val="a3"/>
                    <w:spacing w:line="240" w:lineRule="auto"/>
                    <w:rPr>
                      <w:sz w:val="18"/>
                      <w:szCs w:val="20"/>
                    </w:rPr>
                  </w:pPr>
                  <w:r>
                    <w:rPr>
                      <w:rFonts w:hint="eastAsia"/>
                      <w:sz w:val="18"/>
                      <w:szCs w:val="20"/>
                    </w:rPr>
                    <w:t>*p-value for trend test &lt; 0.05</w:t>
                  </w:r>
                </w:p>
                <w:p w14:paraId="589EF304" w14:textId="77777777" w:rsidR="00B94CB1" w:rsidRDefault="00B94CB1" w:rsidP="00B94CB1">
                  <w:pPr>
                    <w:pStyle w:val="xl67"/>
                    <w:rPr>
                      <w:sz w:val="20"/>
                      <w:szCs w:val="20"/>
                    </w:rPr>
                  </w:pPr>
                  <w:r>
                    <w:rPr>
                      <w:rFonts w:ascii="함초롬바탕" w:hint="eastAsia"/>
                      <w:sz w:val="18"/>
                      <w:szCs w:val="20"/>
                    </w:rPr>
                    <w:t>Prevalence of 2017 was calculated from 2016-2018 data.</w:t>
                  </w:r>
                </w:p>
                <w:p w14:paraId="023CDE04" w14:textId="0288817F" w:rsidR="007F305D" w:rsidRPr="00B94CB1" w:rsidRDefault="00B94CB1" w:rsidP="000933F1">
                  <w:pPr>
                    <w:pStyle w:val="a3"/>
                    <w:spacing w:line="240" w:lineRule="auto"/>
                  </w:pPr>
                  <w:r>
                    <w:rPr>
                      <w:rFonts w:hint="eastAsia"/>
                      <w:sz w:val="18"/>
                      <w:szCs w:val="20"/>
                    </w:rPr>
                    <w:t>Crude prevalence means real magnitude of edentulism at the time of the survey.</w:t>
                  </w:r>
                </w:p>
              </w:tc>
            </w:tr>
          </w:tbl>
          <w:p w14:paraId="3CA6FE81" w14:textId="77777777" w:rsidR="00F6184E" w:rsidRPr="007F305D" w:rsidRDefault="00F6184E">
            <w:pPr>
              <w:pStyle w:val="a3"/>
              <w:spacing w:line="240" w:lineRule="auto"/>
              <w:ind w:left="641" w:hanging="641"/>
            </w:pPr>
          </w:p>
        </w:tc>
      </w:tr>
      <w:tr w:rsidR="00F6184E" w14:paraId="63C8045B" w14:textId="77777777">
        <w:trPr>
          <w:trHeight w:val="56"/>
        </w:trPr>
        <w:tc>
          <w:tcPr>
            <w:tcW w:w="8391" w:type="dxa"/>
            <w:tcBorders>
              <w:top w:val="none" w:sz="2" w:space="0" w:color="000000"/>
              <w:left w:val="none" w:sz="2" w:space="0" w:color="000000"/>
              <w:bottom w:val="none" w:sz="2" w:space="0" w:color="000000"/>
              <w:right w:val="none" w:sz="2" w:space="0" w:color="000000"/>
            </w:tcBorders>
            <w:vAlign w:val="center"/>
          </w:tcPr>
          <w:p w14:paraId="28BFDE83" w14:textId="77777777" w:rsidR="00F6184E" w:rsidRDefault="00F6184E">
            <w:pPr>
              <w:pStyle w:val="a3"/>
            </w:pPr>
          </w:p>
        </w:tc>
      </w:tr>
    </w:tbl>
    <w:p w14:paraId="59344413" w14:textId="77777777" w:rsidR="00F6184E" w:rsidRDefault="00F6184E">
      <w:pPr>
        <w:pStyle w:val="11"/>
        <w:spacing w:line="480" w:lineRule="auto"/>
        <w:ind w:left="299" w:hanging="299"/>
        <w:sectPr w:rsidR="00F6184E">
          <w:headerReference w:type="default" r:id="rId16"/>
          <w:endnotePr>
            <w:numFmt w:val="decimal"/>
          </w:endnotePr>
          <w:pgSz w:w="11906" w:h="16838"/>
          <w:pgMar w:top="1984" w:right="1701" w:bottom="1701" w:left="1701" w:header="1134" w:footer="850" w:gutter="0"/>
          <w:cols w:space="0"/>
        </w:sectPr>
      </w:pPr>
    </w:p>
    <w:p w14:paraId="45247055" w14:textId="77777777" w:rsidR="00F6184E" w:rsidRPr="007F305D" w:rsidRDefault="007F305D">
      <w:pPr>
        <w:pStyle w:val="a3"/>
      </w:pPr>
      <w:r>
        <w:rPr>
          <w:rFonts w:ascii="한양신명조"/>
        </w:rPr>
        <w:lastRenderedPageBreak/>
        <w:t xml:space="preserve">Table 1. Changes in edentulism prevalence according to age and sex </w:t>
      </w:r>
    </w:p>
    <w:tbl>
      <w:tblPr>
        <w:tblOverlap w:val="never"/>
        <w:tblW w:w="14709"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689"/>
        <w:gridCol w:w="659"/>
        <w:gridCol w:w="659"/>
        <w:gridCol w:w="659"/>
        <w:gridCol w:w="659"/>
        <w:gridCol w:w="659"/>
        <w:gridCol w:w="659"/>
        <w:gridCol w:w="659"/>
        <w:gridCol w:w="660"/>
        <w:gridCol w:w="660"/>
        <w:gridCol w:w="660"/>
        <w:gridCol w:w="660"/>
        <w:gridCol w:w="660"/>
        <w:gridCol w:w="660"/>
        <w:gridCol w:w="660"/>
        <w:gridCol w:w="660"/>
        <w:gridCol w:w="660"/>
        <w:gridCol w:w="660"/>
        <w:gridCol w:w="660"/>
        <w:gridCol w:w="660"/>
        <w:gridCol w:w="660"/>
        <w:gridCol w:w="827"/>
      </w:tblGrid>
      <w:tr w:rsidR="00F6184E" w14:paraId="185A690D" w14:textId="77777777" w:rsidTr="00722EEC">
        <w:trPr>
          <w:trHeight w:val="443"/>
        </w:trPr>
        <w:tc>
          <w:tcPr>
            <w:tcW w:w="689" w:type="dxa"/>
            <w:vMerge w:val="restart"/>
            <w:tcBorders>
              <w:top w:val="single" w:sz="3" w:space="0" w:color="000000"/>
              <w:left w:val="none" w:sz="2" w:space="0" w:color="000000"/>
              <w:bottom w:val="single" w:sz="3" w:space="0" w:color="000000"/>
              <w:right w:val="none" w:sz="2" w:space="0" w:color="000000"/>
            </w:tcBorders>
            <w:shd w:val="clear" w:color="auto" w:fill="FFFFFF"/>
            <w:vAlign w:val="center"/>
          </w:tcPr>
          <w:p w14:paraId="21F64825" w14:textId="77777777" w:rsidR="00F6184E" w:rsidRDefault="007F305D">
            <w:pPr>
              <w:pStyle w:val="xl68"/>
            </w:pPr>
            <w:r>
              <w:rPr>
                <w:sz w:val="16"/>
              </w:rPr>
              <w:t xml:space="preserve">　</w:t>
            </w:r>
          </w:p>
          <w:p w14:paraId="003A7010" w14:textId="77777777" w:rsidR="00F6184E" w:rsidRDefault="007F305D">
            <w:pPr>
              <w:pStyle w:val="xl68"/>
            </w:pPr>
            <w:r>
              <w:rPr>
                <w:sz w:val="16"/>
              </w:rPr>
              <w:t xml:space="preserve">　</w:t>
            </w:r>
          </w:p>
        </w:tc>
        <w:tc>
          <w:tcPr>
            <w:tcW w:w="1318"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5CE9C744" w14:textId="77777777" w:rsidR="00F6184E" w:rsidRDefault="007F305D">
            <w:pPr>
              <w:pStyle w:val="xl68"/>
            </w:pPr>
            <w:r>
              <w:rPr>
                <w:sz w:val="12"/>
              </w:rPr>
              <w:t>2007</w:t>
            </w:r>
          </w:p>
        </w:tc>
        <w:tc>
          <w:tcPr>
            <w:tcW w:w="1318"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0F8E510D" w14:textId="77777777" w:rsidR="00F6184E" w:rsidRDefault="007F305D">
            <w:pPr>
              <w:pStyle w:val="xl68"/>
            </w:pPr>
            <w:r>
              <w:rPr>
                <w:sz w:val="12"/>
              </w:rPr>
              <w:t>2008</w:t>
            </w:r>
          </w:p>
        </w:tc>
        <w:tc>
          <w:tcPr>
            <w:tcW w:w="1318"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61C81D50" w14:textId="77777777" w:rsidR="00F6184E" w:rsidRDefault="007F305D">
            <w:pPr>
              <w:pStyle w:val="xl68"/>
            </w:pPr>
            <w:r>
              <w:rPr>
                <w:sz w:val="12"/>
              </w:rPr>
              <w:t>2009</w:t>
            </w:r>
          </w:p>
        </w:tc>
        <w:tc>
          <w:tcPr>
            <w:tcW w:w="1319"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55196BBD" w14:textId="77777777" w:rsidR="00F6184E" w:rsidRDefault="007F305D">
            <w:pPr>
              <w:pStyle w:val="xl68"/>
            </w:pPr>
            <w:r>
              <w:rPr>
                <w:sz w:val="12"/>
              </w:rPr>
              <w:t>2010</w:t>
            </w:r>
          </w:p>
        </w:tc>
        <w:tc>
          <w:tcPr>
            <w:tcW w:w="1320"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4B471E28" w14:textId="77777777" w:rsidR="00F6184E" w:rsidRDefault="007F305D">
            <w:pPr>
              <w:pStyle w:val="xl68"/>
            </w:pPr>
            <w:r>
              <w:rPr>
                <w:sz w:val="12"/>
              </w:rPr>
              <w:t xml:space="preserve">2011　</w:t>
            </w:r>
          </w:p>
        </w:tc>
        <w:tc>
          <w:tcPr>
            <w:tcW w:w="1320"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025CBEF9" w14:textId="77777777" w:rsidR="00F6184E" w:rsidRDefault="007F305D">
            <w:pPr>
              <w:pStyle w:val="xl68"/>
            </w:pPr>
            <w:r>
              <w:rPr>
                <w:sz w:val="12"/>
              </w:rPr>
              <w:t>2012</w:t>
            </w:r>
          </w:p>
        </w:tc>
        <w:tc>
          <w:tcPr>
            <w:tcW w:w="1320"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3B171326" w14:textId="77777777" w:rsidR="00F6184E" w:rsidRDefault="007F305D">
            <w:pPr>
              <w:pStyle w:val="xl68"/>
            </w:pPr>
            <w:r>
              <w:rPr>
                <w:sz w:val="12"/>
              </w:rPr>
              <w:t>2013</w:t>
            </w:r>
          </w:p>
        </w:tc>
        <w:tc>
          <w:tcPr>
            <w:tcW w:w="1320"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7F467796" w14:textId="77777777" w:rsidR="00F6184E" w:rsidRDefault="007F305D">
            <w:pPr>
              <w:pStyle w:val="xl68"/>
            </w:pPr>
            <w:r>
              <w:rPr>
                <w:sz w:val="12"/>
              </w:rPr>
              <w:t>2014</w:t>
            </w:r>
          </w:p>
        </w:tc>
        <w:tc>
          <w:tcPr>
            <w:tcW w:w="1320"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4D66C415" w14:textId="77777777" w:rsidR="00F6184E" w:rsidRDefault="007F305D">
            <w:pPr>
              <w:pStyle w:val="xl68"/>
            </w:pPr>
            <w:r>
              <w:rPr>
                <w:sz w:val="12"/>
              </w:rPr>
              <w:t>2015</w:t>
            </w:r>
          </w:p>
        </w:tc>
        <w:tc>
          <w:tcPr>
            <w:tcW w:w="1320"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7A7D2694" w14:textId="77777777" w:rsidR="00F6184E" w:rsidRDefault="007F305D">
            <w:pPr>
              <w:pStyle w:val="xl67"/>
              <w:jc w:val="center"/>
            </w:pPr>
            <w:r>
              <w:rPr>
                <w:rFonts w:ascii="함초롬바탕"/>
                <w:sz w:val="16"/>
                <w:vertAlign w:val="superscript"/>
              </w:rPr>
              <w:t>†</w:t>
            </w:r>
            <w:r>
              <w:rPr>
                <w:sz w:val="12"/>
              </w:rPr>
              <w:t>2017</w:t>
            </w:r>
          </w:p>
        </w:tc>
        <w:tc>
          <w:tcPr>
            <w:tcW w:w="827" w:type="dxa"/>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2E3DEA83" w14:textId="77777777" w:rsidR="00F6184E" w:rsidRDefault="007F305D">
            <w:pPr>
              <w:pStyle w:val="xl68"/>
            </w:pPr>
            <w:r>
              <w:rPr>
                <w:sz w:val="12"/>
              </w:rPr>
              <w:t>Trend test</w:t>
            </w:r>
          </w:p>
        </w:tc>
      </w:tr>
      <w:tr w:rsidR="00F6184E" w14:paraId="6A03A438" w14:textId="77777777">
        <w:trPr>
          <w:trHeight w:val="346"/>
        </w:trPr>
        <w:tc>
          <w:tcPr>
            <w:tcW w:w="690" w:type="dxa"/>
            <w:vMerge/>
            <w:tcBorders>
              <w:top w:val="single" w:sz="3" w:space="0" w:color="000000"/>
              <w:left w:val="none" w:sz="2" w:space="0" w:color="000000"/>
              <w:bottom w:val="single" w:sz="3" w:space="0" w:color="000000"/>
              <w:right w:val="none" w:sz="2" w:space="0" w:color="000000"/>
            </w:tcBorders>
          </w:tcPr>
          <w:p w14:paraId="5F7CD9CF" w14:textId="77777777" w:rsidR="00F6184E" w:rsidRDefault="00F6184E">
            <w:pPr>
              <w:pStyle w:val="a3"/>
            </w:pPr>
          </w:p>
        </w:tc>
        <w:tc>
          <w:tcPr>
            <w:tcW w:w="660" w:type="dxa"/>
            <w:tcBorders>
              <w:top w:val="single" w:sz="3" w:space="0" w:color="000000"/>
              <w:left w:val="none" w:sz="2" w:space="0" w:color="000000"/>
              <w:bottom w:val="single" w:sz="3" w:space="0" w:color="000000"/>
              <w:right w:val="none" w:sz="2" w:space="0" w:color="000000"/>
            </w:tcBorders>
          </w:tcPr>
          <w:p w14:paraId="53BCBBFB" w14:textId="77777777" w:rsidR="00F6184E" w:rsidRDefault="007F305D">
            <w:pPr>
              <w:pStyle w:val="xl68"/>
            </w:pPr>
            <w:r>
              <w:rPr>
                <w:sz w:val="12"/>
              </w:rPr>
              <w:t>n</w:t>
            </w:r>
          </w:p>
          <w:p w14:paraId="0A84679A"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14872323" w14:textId="77777777" w:rsidR="00F6184E" w:rsidRDefault="007F305D">
            <w:pPr>
              <w:pStyle w:val="xl69"/>
            </w:pPr>
            <w:r>
              <w:rPr>
                <w:sz w:val="12"/>
              </w:rPr>
              <w:t>SE</w:t>
            </w:r>
          </w:p>
        </w:tc>
        <w:tc>
          <w:tcPr>
            <w:tcW w:w="660" w:type="dxa"/>
            <w:tcBorders>
              <w:top w:val="single" w:sz="3" w:space="0" w:color="000000"/>
              <w:left w:val="none" w:sz="2" w:space="0" w:color="000000"/>
              <w:bottom w:val="single" w:sz="3" w:space="0" w:color="000000"/>
              <w:right w:val="none" w:sz="2" w:space="0" w:color="000000"/>
            </w:tcBorders>
          </w:tcPr>
          <w:p w14:paraId="1F5BC54A" w14:textId="77777777" w:rsidR="00F6184E" w:rsidRDefault="007F305D">
            <w:pPr>
              <w:pStyle w:val="xl68"/>
            </w:pPr>
            <w:r>
              <w:rPr>
                <w:sz w:val="12"/>
              </w:rPr>
              <w:t>n</w:t>
            </w:r>
          </w:p>
          <w:p w14:paraId="1EAC7DFA"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5A69AE58" w14:textId="77777777" w:rsidR="00F6184E" w:rsidRDefault="007F305D">
            <w:pPr>
              <w:pStyle w:val="xl69"/>
            </w:pPr>
            <w:r>
              <w:rPr>
                <w:sz w:val="12"/>
              </w:rPr>
              <w:t>SE</w:t>
            </w:r>
          </w:p>
        </w:tc>
        <w:tc>
          <w:tcPr>
            <w:tcW w:w="660" w:type="dxa"/>
            <w:tcBorders>
              <w:top w:val="single" w:sz="3" w:space="0" w:color="000000"/>
              <w:left w:val="none" w:sz="2" w:space="0" w:color="000000"/>
              <w:bottom w:val="single" w:sz="3" w:space="0" w:color="000000"/>
              <w:right w:val="none" w:sz="2" w:space="0" w:color="000000"/>
            </w:tcBorders>
          </w:tcPr>
          <w:p w14:paraId="23524D99" w14:textId="77777777" w:rsidR="00F6184E" w:rsidRDefault="007F305D">
            <w:pPr>
              <w:pStyle w:val="xl68"/>
            </w:pPr>
            <w:r>
              <w:rPr>
                <w:sz w:val="12"/>
              </w:rPr>
              <w:t>n</w:t>
            </w:r>
          </w:p>
          <w:p w14:paraId="2777A214"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33919549" w14:textId="77777777" w:rsidR="00F6184E" w:rsidRDefault="007F305D">
            <w:pPr>
              <w:pStyle w:val="xl69"/>
            </w:pPr>
            <w:r>
              <w:rPr>
                <w:sz w:val="12"/>
              </w:rPr>
              <w:t>SE</w:t>
            </w:r>
          </w:p>
        </w:tc>
        <w:tc>
          <w:tcPr>
            <w:tcW w:w="660" w:type="dxa"/>
            <w:tcBorders>
              <w:top w:val="single" w:sz="3" w:space="0" w:color="000000"/>
              <w:left w:val="none" w:sz="2" w:space="0" w:color="000000"/>
              <w:bottom w:val="single" w:sz="3" w:space="0" w:color="000000"/>
              <w:right w:val="none" w:sz="2" w:space="0" w:color="000000"/>
            </w:tcBorders>
          </w:tcPr>
          <w:p w14:paraId="7318D7F3" w14:textId="77777777" w:rsidR="00F6184E" w:rsidRDefault="007F305D">
            <w:pPr>
              <w:pStyle w:val="xl68"/>
            </w:pPr>
            <w:r>
              <w:rPr>
                <w:sz w:val="12"/>
              </w:rPr>
              <w:t>n</w:t>
            </w:r>
          </w:p>
          <w:p w14:paraId="1B217B97"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6E8F2280" w14:textId="77777777" w:rsidR="00F6184E" w:rsidRDefault="007F305D">
            <w:pPr>
              <w:pStyle w:val="xl69"/>
            </w:pPr>
            <w:r>
              <w:rPr>
                <w:sz w:val="12"/>
              </w:rPr>
              <w:t>SE</w:t>
            </w:r>
          </w:p>
        </w:tc>
        <w:tc>
          <w:tcPr>
            <w:tcW w:w="660" w:type="dxa"/>
            <w:tcBorders>
              <w:top w:val="single" w:sz="3" w:space="0" w:color="000000"/>
              <w:left w:val="none" w:sz="2" w:space="0" w:color="000000"/>
              <w:bottom w:val="single" w:sz="3" w:space="0" w:color="000000"/>
              <w:right w:val="none" w:sz="2" w:space="0" w:color="000000"/>
            </w:tcBorders>
          </w:tcPr>
          <w:p w14:paraId="042B6FC1" w14:textId="77777777" w:rsidR="00F6184E" w:rsidRDefault="007F305D">
            <w:pPr>
              <w:pStyle w:val="xl68"/>
            </w:pPr>
            <w:r>
              <w:rPr>
                <w:sz w:val="12"/>
              </w:rPr>
              <w:t>n</w:t>
            </w:r>
          </w:p>
          <w:p w14:paraId="116AFE48"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50A9C85A" w14:textId="77777777" w:rsidR="00F6184E" w:rsidRDefault="007F305D">
            <w:pPr>
              <w:pStyle w:val="xl69"/>
            </w:pPr>
            <w:r>
              <w:rPr>
                <w:sz w:val="12"/>
              </w:rPr>
              <w:t>SE</w:t>
            </w:r>
          </w:p>
        </w:tc>
        <w:tc>
          <w:tcPr>
            <w:tcW w:w="660" w:type="dxa"/>
            <w:tcBorders>
              <w:top w:val="single" w:sz="3" w:space="0" w:color="000000"/>
              <w:left w:val="none" w:sz="2" w:space="0" w:color="000000"/>
              <w:bottom w:val="single" w:sz="3" w:space="0" w:color="000000"/>
              <w:right w:val="none" w:sz="2" w:space="0" w:color="000000"/>
            </w:tcBorders>
          </w:tcPr>
          <w:p w14:paraId="1C780761" w14:textId="77777777" w:rsidR="00F6184E" w:rsidRDefault="007F305D">
            <w:pPr>
              <w:pStyle w:val="xl68"/>
            </w:pPr>
            <w:r>
              <w:rPr>
                <w:sz w:val="12"/>
              </w:rPr>
              <w:t>n</w:t>
            </w:r>
          </w:p>
          <w:p w14:paraId="43BFD02E"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30A25A8A" w14:textId="77777777" w:rsidR="00F6184E" w:rsidRDefault="007F305D">
            <w:pPr>
              <w:pStyle w:val="xl69"/>
            </w:pPr>
            <w:r>
              <w:rPr>
                <w:sz w:val="12"/>
              </w:rPr>
              <w:t>SE</w:t>
            </w:r>
          </w:p>
        </w:tc>
        <w:tc>
          <w:tcPr>
            <w:tcW w:w="660" w:type="dxa"/>
            <w:tcBorders>
              <w:top w:val="single" w:sz="3" w:space="0" w:color="000000"/>
              <w:left w:val="none" w:sz="2" w:space="0" w:color="000000"/>
              <w:bottom w:val="single" w:sz="3" w:space="0" w:color="000000"/>
              <w:right w:val="none" w:sz="2" w:space="0" w:color="000000"/>
            </w:tcBorders>
          </w:tcPr>
          <w:p w14:paraId="5F783433" w14:textId="77777777" w:rsidR="00F6184E" w:rsidRDefault="007F305D">
            <w:pPr>
              <w:pStyle w:val="xl68"/>
            </w:pPr>
            <w:r>
              <w:rPr>
                <w:sz w:val="12"/>
              </w:rPr>
              <w:t>n</w:t>
            </w:r>
          </w:p>
          <w:p w14:paraId="21778117"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00A00CCD" w14:textId="77777777" w:rsidR="00F6184E" w:rsidRDefault="007F305D">
            <w:pPr>
              <w:pStyle w:val="xl69"/>
            </w:pPr>
            <w:r>
              <w:rPr>
                <w:sz w:val="12"/>
              </w:rPr>
              <w:t>SE</w:t>
            </w:r>
          </w:p>
        </w:tc>
        <w:tc>
          <w:tcPr>
            <w:tcW w:w="660" w:type="dxa"/>
            <w:tcBorders>
              <w:top w:val="single" w:sz="3" w:space="0" w:color="000000"/>
              <w:left w:val="none" w:sz="2" w:space="0" w:color="000000"/>
              <w:bottom w:val="single" w:sz="3" w:space="0" w:color="000000"/>
              <w:right w:val="none" w:sz="2" w:space="0" w:color="000000"/>
            </w:tcBorders>
          </w:tcPr>
          <w:p w14:paraId="1717C5DA" w14:textId="77777777" w:rsidR="00F6184E" w:rsidRDefault="007F305D">
            <w:pPr>
              <w:pStyle w:val="xl68"/>
            </w:pPr>
            <w:r>
              <w:rPr>
                <w:sz w:val="12"/>
              </w:rPr>
              <w:t>n</w:t>
            </w:r>
          </w:p>
          <w:p w14:paraId="060E0A93"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63B8683A" w14:textId="77777777" w:rsidR="00F6184E" w:rsidRDefault="007F305D">
            <w:pPr>
              <w:pStyle w:val="xl69"/>
            </w:pPr>
            <w:r>
              <w:rPr>
                <w:sz w:val="12"/>
              </w:rPr>
              <w:t>SE</w:t>
            </w:r>
          </w:p>
        </w:tc>
        <w:tc>
          <w:tcPr>
            <w:tcW w:w="660" w:type="dxa"/>
            <w:tcBorders>
              <w:top w:val="single" w:sz="3" w:space="0" w:color="000000"/>
              <w:left w:val="none" w:sz="2" w:space="0" w:color="000000"/>
              <w:bottom w:val="single" w:sz="3" w:space="0" w:color="000000"/>
              <w:right w:val="none" w:sz="2" w:space="0" w:color="000000"/>
            </w:tcBorders>
          </w:tcPr>
          <w:p w14:paraId="348371D1" w14:textId="77777777" w:rsidR="00F6184E" w:rsidRDefault="007F305D">
            <w:pPr>
              <w:pStyle w:val="xl68"/>
            </w:pPr>
            <w:r>
              <w:rPr>
                <w:sz w:val="12"/>
              </w:rPr>
              <w:t>n</w:t>
            </w:r>
          </w:p>
          <w:p w14:paraId="31B240EF"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1E71DAC8" w14:textId="77777777" w:rsidR="00F6184E" w:rsidRDefault="007F305D">
            <w:pPr>
              <w:pStyle w:val="xl69"/>
            </w:pPr>
            <w:r>
              <w:rPr>
                <w:sz w:val="12"/>
              </w:rPr>
              <w:t>SE</w:t>
            </w:r>
          </w:p>
        </w:tc>
        <w:tc>
          <w:tcPr>
            <w:tcW w:w="660" w:type="dxa"/>
            <w:tcBorders>
              <w:top w:val="single" w:sz="3" w:space="0" w:color="000000"/>
              <w:left w:val="none" w:sz="2" w:space="0" w:color="000000"/>
              <w:bottom w:val="single" w:sz="3" w:space="0" w:color="000000"/>
              <w:right w:val="none" w:sz="2" w:space="0" w:color="000000"/>
            </w:tcBorders>
          </w:tcPr>
          <w:p w14:paraId="10E2E8DA" w14:textId="77777777" w:rsidR="00F6184E" w:rsidRDefault="007F305D">
            <w:pPr>
              <w:pStyle w:val="xl68"/>
            </w:pPr>
            <w:r>
              <w:rPr>
                <w:sz w:val="12"/>
              </w:rPr>
              <w:t>n</w:t>
            </w:r>
          </w:p>
          <w:p w14:paraId="6C0B9D87" w14:textId="77777777" w:rsidR="00F6184E" w:rsidRDefault="007F305D">
            <w:pPr>
              <w:pStyle w:val="xl69"/>
            </w:pPr>
            <w:r>
              <w:rPr>
                <w:sz w:val="12"/>
              </w:rPr>
              <w:t>(%)</w:t>
            </w:r>
          </w:p>
        </w:tc>
        <w:tc>
          <w:tcPr>
            <w:tcW w:w="660" w:type="dxa"/>
            <w:tcBorders>
              <w:top w:val="single" w:sz="3" w:space="0" w:color="000000"/>
              <w:left w:val="none" w:sz="2" w:space="0" w:color="000000"/>
              <w:bottom w:val="single" w:sz="3" w:space="0" w:color="000000"/>
              <w:right w:val="none" w:sz="2" w:space="0" w:color="000000"/>
            </w:tcBorders>
          </w:tcPr>
          <w:p w14:paraId="14A735F0" w14:textId="77777777" w:rsidR="00F6184E" w:rsidRDefault="007F305D">
            <w:pPr>
              <w:pStyle w:val="xl69"/>
            </w:pPr>
            <w:r>
              <w:rPr>
                <w:sz w:val="12"/>
              </w:rPr>
              <w:t>SE</w:t>
            </w:r>
          </w:p>
        </w:tc>
        <w:tc>
          <w:tcPr>
            <w:tcW w:w="827" w:type="dxa"/>
            <w:tcBorders>
              <w:top w:val="single" w:sz="3" w:space="0" w:color="000000"/>
              <w:left w:val="none" w:sz="2" w:space="0" w:color="000000"/>
              <w:bottom w:val="single" w:sz="3" w:space="0" w:color="000000"/>
              <w:right w:val="none" w:sz="2" w:space="0" w:color="000000"/>
            </w:tcBorders>
          </w:tcPr>
          <w:p w14:paraId="6DCCEF42" w14:textId="77777777" w:rsidR="00F6184E" w:rsidRDefault="007F305D">
            <w:pPr>
              <w:pStyle w:val="xl69"/>
            </w:pPr>
            <w:r>
              <w:rPr>
                <w:sz w:val="12"/>
              </w:rPr>
              <w:t>p-value</w:t>
            </w:r>
          </w:p>
        </w:tc>
      </w:tr>
      <w:tr w:rsidR="00F6184E" w14:paraId="7E9E8D97" w14:textId="77777777">
        <w:trPr>
          <w:trHeight w:val="439"/>
        </w:trPr>
        <w:tc>
          <w:tcPr>
            <w:tcW w:w="690" w:type="dxa"/>
            <w:tcBorders>
              <w:top w:val="single" w:sz="3" w:space="0" w:color="000000"/>
              <w:left w:val="none" w:sz="2" w:space="0" w:color="000000"/>
              <w:bottom w:val="none" w:sz="2" w:space="0" w:color="000000"/>
              <w:right w:val="none" w:sz="2" w:space="0" w:color="000000"/>
            </w:tcBorders>
            <w:shd w:val="clear" w:color="auto" w:fill="FFFFFF"/>
          </w:tcPr>
          <w:p w14:paraId="28BFF241" w14:textId="77777777" w:rsidR="00F6184E" w:rsidRDefault="007F305D">
            <w:pPr>
              <w:pStyle w:val="xl65"/>
              <w:jc w:val="center"/>
            </w:pPr>
            <w:r>
              <w:rPr>
                <w:rFonts w:ascii="Arial"/>
                <w:sz w:val="12"/>
              </w:rPr>
              <w:t>≥</w:t>
            </w:r>
            <w:r>
              <w:rPr>
                <w:rFonts w:ascii="Arial"/>
                <w:sz w:val="12"/>
              </w:rPr>
              <w:t>19</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66BD6F64" w14:textId="77777777" w:rsidR="00F6184E" w:rsidRDefault="007F305D">
            <w:pPr>
              <w:pStyle w:val="xl69"/>
            </w:pPr>
            <w:r>
              <w:rPr>
                <w:rFonts w:ascii="Arial"/>
                <w:b w:val="0"/>
                <w:sz w:val="12"/>
              </w:rPr>
              <w:t>2925</w:t>
            </w:r>
          </w:p>
          <w:p w14:paraId="0C674FFC" w14:textId="77777777" w:rsidR="00F6184E" w:rsidRDefault="007F305D">
            <w:pPr>
              <w:pStyle w:val="xl70"/>
              <w:jc w:val="center"/>
            </w:pPr>
            <w:r>
              <w:rPr>
                <w:rFonts w:ascii="Arial"/>
                <w:sz w:val="12"/>
              </w:rPr>
              <w:t xml:space="preserve">(2.14)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7274254D" w14:textId="77777777" w:rsidR="00F6184E" w:rsidRDefault="007F305D">
            <w:pPr>
              <w:pStyle w:val="xl70"/>
              <w:jc w:val="center"/>
            </w:pPr>
            <w:r>
              <w:rPr>
                <w:rFonts w:ascii="Arial"/>
                <w:sz w:val="12"/>
              </w:rPr>
              <w:t xml:space="preserve">0.35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6CC7E1FF" w14:textId="77777777" w:rsidR="00F6184E" w:rsidRDefault="007F305D">
            <w:pPr>
              <w:pStyle w:val="xl69"/>
            </w:pPr>
            <w:r>
              <w:rPr>
                <w:rFonts w:ascii="Arial"/>
                <w:b w:val="0"/>
                <w:sz w:val="12"/>
              </w:rPr>
              <w:t>6681</w:t>
            </w:r>
          </w:p>
          <w:p w14:paraId="4B35EA8C" w14:textId="77777777" w:rsidR="00F6184E" w:rsidRDefault="007F305D">
            <w:pPr>
              <w:pStyle w:val="xl70"/>
              <w:jc w:val="center"/>
            </w:pPr>
            <w:r>
              <w:rPr>
                <w:rFonts w:ascii="Arial"/>
                <w:sz w:val="12"/>
              </w:rPr>
              <w:t xml:space="preserve">(2.10)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6E73E0E3" w14:textId="77777777" w:rsidR="00F6184E" w:rsidRDefault="007F305D">
            <w:pPr>
              <w:pStyle w:val="xl70"/>
              <w:jc w:val="center"/>
            </w:pPr>
            <w:r>
              <w:rPr>
                <w:rFonts w:ascii="Arial"/>
                <w:sz w:val="12"/>
              </w:rPr>
              <w:t xml:space="preserve">0.19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6E87511C" w14:textId="77777777" w:rsidR="00F6184E" w:rsidRDefault="007F305D">
            <w:pPr>
              <w:pStyle w:val="xl69"/>
            </w:pPr>
            <w:r>
              <w:rPr>
                <w:rFonts w:ascii="Arial"/>
                <w:b w:val="0"/>
                <w:sz w:val="12"/>
              </w:rPr>
              <w:t>7403</w:t>
            </w:r>
          </w:p>
          <w:p w14:paraId="583F87B2" w14:textId="77777777" w:rsidR="00F6184E" w:rsidRDefault="007F305D">
            <w:pPr>
              <w:pStyle w:val="xl70"/>
              <w:jc w:val="center"/>
            </w:pPr>
            <w:r>
              <w:rPr>
                <w:rFonts w:ascii="Arial"/>
                <w:sz w:val="12"/>
              </w:rPr>
              <w:t xml:space="preserve">(2.10)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1845A07E" w14:textId="77777777" w:rsidR="00F6184E" w:rsidRDefault="007F305D">
            <w:pPr>
              <w:pStyle w:val="xl70"/>
              <w:jc w:val="center"/>
            </w:pPr>
            <w:r>
              <w:rPr>
                <w:rFonts w:ascii="Arial"/>
                <w:sz w:val="12"/>
              </w:rPr>
              <w:t xml:space="preserve">0.19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422AB9AC" w14:textId="77777777" w:rsidR="00F6184E" w:rsidRDefault="007F305D">
            <w:pPr>
              <w:pStyle w:val="xl69"/>
            </w:pPr>
            <w:r>
              <w:rPr>
                <w:rFonts w:ascii="Arial"/>
                <w:b w:val="0"/>
                <w:sz w:val="12"/>
              </w:rPr>
              <w:t>6206</w:t>
            </w:r>
          </w:p>
          <w:p w14:paraId="7C21C24A" w14:textId="77777777" w:rsidR="00F6184E" w:rsidRDefault="007F305D">
            <w:pPr>
              <w:pStyle w:val="xl70"/>
              <w:jc w:val="center"/>
            </w:pPr>
            <w:r>
              <w:rPr>
                <w:rFonts w:ascii="Arial"/>
                <w:sz w:val="12"/>
              </w:rPr>
              <w:t xml:space="preserve">(2.00)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362783AD" w14:textId="77777777" w:rsidR="00F6184E" w:rsidRDefault="007F305D">
            <w:pPr>
              <w:pStyle w:val="xl70"/>
              <w:jc w:val="center"/>
            </w:pPr>
            <w:r>
              <w:rPr>
                <w:rFonts w:ascii="Arial"/>
                <w:sz w:val="12"/>
              </w:rPr>
              <w:t xml:space="preserve">0.21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24F341D1" w14:textId="77777777" w:rsidR="00F6184E" w:rsidRDefault="007F305D">
            <w:pPr>
              <w:pStyle w:val="xl69"/>
            </w:pPr>
            <w:r>
              <w:rPr>
                <w:rFonts w:ascii="Arial"/>
                <w:b w:val="0"/>
                <w:sz w:val="12"/>
              </w:rPr>
              <w:t>6039</w:t>
            </w:r>
          </w:p>
          <w:p w14:paraId="2330AAB8" w14:textId="77777777" w:rsidR="00F6184E" w:rsidRDefault="007F305D">
            <w:pPr>
              <w:pStyle w:val="xl70"/>
              <w:jc w:val="center"/>
            </w:pPr>
            <w:r>
              <w:rPr>
                <w:rFonts w:ascii="Arial"/>
                <w:sz w:val="12"/>
              </w:rPr>
              <w:t xml:space="preserve">(1.81)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1D122CBD" w14:textId="77777777" w:rsidR="00F6184E" w:rsidRDefault="007F305D">
            <w:pPr>
              <w:pStyle w:val="xl70"/>
              <w:jc w:val="center"/>
            </w:pPr>
            <w:r>
              <w:rPr>
                <w:rFonts w:ascii="Arial"/>
                <w:sz w:val="12"/>
              </w:rPr>
              <w:t xml:space="preserve">0.21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5D4B049B" w14:textId="77777777" w:rsidR="00F6184E" w:rsidRDefault="007F305D">
            <w:pPr>
              <w:pStyle w:val="xl69"/>
            </w:pPr>
            <w:r>
              <w:rPr>
                <w:rFonts w:ascii="Arial"/>
                <w:b w:val="0"/>
                <w:sz w:val="12"/>
              </w:rPr>
              <w:t>5757</w:t>
            </w:r>
          </w:p>
          <w:p w14:paraId="21FCA61F" w14:textId="77777777" w:rsidR="00F6184E" w:rsidRDefault="007F305D">
            <w:pPr>
              <w:pStyle w:val="xl70"/>
              <w:jc w:val="center"/>
            </w:pPr>
            <w:r>
              <w:rPr>
                <w:rFonts w:ascii="Arial"/>
                <w:sz w:val="12"/>
              </w:rPr>
              <w:t xml:space="preserve">(1.89)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747DB7BE" w14:textId="77777777" w:rsidR="00F6184E" w:rsidRDefault="007F305D">
            <w:pPr>
              <w:pStyle w:val="xl70"/>
              <w:jc w:val="center"/>
            </w:pPr>
            <w:r>
              <w:rPr>
                <w:rFonts w:ascii="Arial"/>
                <w:sz w:val="12"/>
              </w:rPr>
              <w:t xml:space="preserve">0.21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15FEF4FA" w14:textId="77777777" w:rsidR="00F6184E" w:rsidRDefault="007F305D">
            <w:pPr>
              <w:pStyle w:val="xl69"/>
            </w:pPr>
            <w:r>
              <w:rPr>
                <w:rFonts w:ascii="Arial"/>
                <w:b w:val="0"/>
                <w:sz w:val="12"/>
              </w:rPr>
              <w:t>5439</w:t>
            </w:r>
          </w:p>
          <w:p w14:paraId="7108E585" w14:textId="77777777" w:rsidR="00F6184E" w:rsidRDefault="007F305D">
            <w:pPr>
              <w:pStyle w:val="xl70"/>
              <w:jc w:val="center"/>
            </w:pPr>
            <w:r>
              <w:rPr>
                <w:rFonts w:ascii="Arial"/>
                <w:sz w:val="12"/>
              </w:rPr>
              <w:t xml:space="preserve">(2.46)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7D5A2330" w14:textId="77777777" w:rsidR="00F6184E" w:rsidRDefault="007F305D">
            <w:pPr>
              <w:pStyle w:val="xl70"/>
              <w:jc w:val="center"/>
            </w:pPr>
            <w:r>
              <w:rPr>
                <w:rFonts w:ascii="Arial"/>
                <w:sz w:val="12"/>
              </w:rPr>
              <w:t xml:space="preserve">0.24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0604DCA8" w14:textId="77777777" w:rsidR="00F6184E" w:rsidRDefault="007F305D">
            <w:pPr>
              <w:pStyle w:val="xl69"/>
            </w:pPr>
            <w:r>
              <w:rPr>
                <w:rFonts w:ascii="Arial"/>
                <w:b w:val="0"/>
                <w:sz w:val="12"/>
              </w:rPr>
              <w:t>5118</w:t>
            </w:r>
          </w:p>
          <w:p w14:paraId="0391C205" w14:textId="77777777" w:rsidR="00F6184E" w:rsidRDefault="007F305D">
            <w:pPr>
              <w:pStyle w:val="xl70"/>
              <w:jc w:val="center"/>
            </w:pPr>
            <w:r>
              <w:rPr>
                <w:rFonts w:ascii="Arial"/>
                <w:sz w:val="12"/>
              </w:rPr>
              <w:t xml:space="preserve">(1.83)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09CCFB02" w14:textId="77777777" w:rsidR="00F6184E" w:rsidRDefault="007F305D">
            <w:pPr>
              <w:pStyle w:val="xl70"/>
              <w:jc w:val="center"/>
            </w:pPr>
            <w:r>
              <w:rPr>
                <w:rFonts w:ascii="Arial"/>
                <w:sz w:val="12"/>
              </w:rPr>
              <w:t xml:space="preserve">0.20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17C63041" w14:textId="77777777" w:rsidR="00F6184E" w:rsidRDefault="007F305D">
            <w:pPr>
              <w:pStyle w:val="xl69"/>
            </w:pPr>
            <w:r>
              <w:rPr>
                <w:rFonts w:ascii="Arial"/>
                <w:b w:val="0"/>
                <w:sz w:val="12"/>
              </w:rPr>
              <w:t>5024</w:t>
            </w:r>
          </w:p>
          <w:p w14:paraId="2935EDC1" w14:textId="77777777" w:rsidR="00F6184E" w:rsidRDefault="007F305D">
            <w:pPr>
              <w:pStyle w:val="xl70"/>
              <w:jc w:val="center"/>
            </w:pPr>
            <w:r>
              <w:rPr>
                <w:rFonts w:ascii="Arial"/>
                <w:sz w:val="12"/>
              </w:rPr>
              <w:t xml:space="preserve">(2.05)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14EECB2D" w14:textId="77777777" w:rsidR="00F6184E" w:rsidRDefault="007F305D">
            <w:pPr>
              <w:pStyle w:val="xl70"/>
              <w:jc w:val="center"/>
            </w:pPr>
            <w:r>
              <w:rPr>
                <w:rFonts w:ascii="Arial"/>
                <w:sz w:val="12"/>
              </w:rPr>
              <w:t xml:space="preserve">0.20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27F52A75" w14:textId="77777777" w:rsidR="00F6184E" w:rsidRDefault="007F305D">
            <w:pPr>
              <w:pStyle w:val="xl69"/>
            </w:pPr>
            <w:r>
              <w:rPr>
                <w:rFonts w:ascii="Arial"/>
                <w:b w:val="0"/>
                <w:sz w:val="12"/>
              </w:rPr>
              <w:t>13199</w:t>
            </w:r>
          </w:p>
          <w:p w14:paraId="036A8B52" w14:textId="77777777" w:rsidR="00F6184E" w:rsidRDefault="007F305D">
            <w:pPr>
              <w:pStyle w:val="xl70"/>
              <w:jc w:val="center"/>
            </w:pPr>
            <w:r>
              <w:rPr>
                <w:rFonts w:ascii="Arial"/>
                <w:sz w:val="12"/>
              </w:rPr>
              <w:t xml:space="preserve">(2.82) </w:t>
            </w:r>
          </w:p>
        </w:tc>
        <w:tc>
          <w:tcPr>
            <w:tcW w:w="660" w:type="dxa"/>
            <w:tcBorders>
              <w:top w:val="single" w:sz="3" w:space="0" w:color="000000"/>
              <w:left w:val="none" w:sz="2" w:space="0" w:color="000000"/>
              <w:bottom w:val="none" w:sz="2" w:space="0" w:color="000000"/>
              <w:right w:val="none" w:sz="2" w:space="0" w:color="000000"/>
            </w:tcBorders>
            <w:shd w:val="clear" w:color="auto" w:fill="FFFFFF"/>
          </w:tcPr>
          <w:p w14:paraId="296F80D6" w14:textId="77777777" w:rsidR="00F6184E" w:rsidRDefault="007F305D">
            <w:pPr>
              <w:pStyle w:val="xl70"/>
              <w:jc w:val="center"/>
            </w:pPr>
            <w:r>
              <w:rPr>
                <w:rFonts w:ascii="Arial"/>
                <w:sz w:val="12"/>
              </w:rPr>
              <w:t xml:space="preserve">0.23 </w:t>
            </w:r>
          </w:p>
        </w:tc>
        <w:tc>
          <w:tcPr>
            <w:tcW w:w="827" w:type="dxa"/>
            <w:tcBorders>
              <w:top w:val="single" w:sz="3" w:space="0" w:color="000000"/>
              <w:left w:val="none" w:sz="2" w:space="0" w:color="000000"/>
              <w:bottom w:val="none" w:sz="2" w:space="0" w:color="000000"/>
              <w:right w:val="none" w:sz="2" w:space="0" w:color="000000"/>
            </w:tcBorders>
            <w:shd w:val="clear" w:color="auto" w:fill="FFFFFF"/>
          </w:tcPr>
          <w:p w14:paraId="35AE667D" w14:textId="77777777" w:rsidR="00F6184E" w:rsidRDefault="007F305D">
            <w:pPr>
              <w:pStyle w:val="a3"/>
              <w:wordWrap/>
              <w:spacing w:line="240" w:lineRule="auto"/>
              <w:jc w:val="center"/>
              <w:textAlignment w:val="center"/>
            </w:pPr>
            <w:r>
              <w:rPr>
                <w:rFonts w:ascii="Arial"/>
                <w:sz w:val="12"/>
              </w:rPr>
              <w:t>0.2412</w:t>
            </w:r>
          </w:p>
        </w:tc>
      </w:tr>
      <w:tr w:rsidR="00F6184E" w14:paraId="6F87FE8A" w14:textId="77777777">
        <w:trPr>
          <w:trHeight w:val="485"/>
        </w:trPr>
        <w:tc>
          <w:tcPr>
            <w:tcW w:w="690" w:type="dxa"/>
            <w:tcBorders>
              <w:top w:val="none" w:sz="2" w:space="0" w:color="000000"/>
              <w:left w:val="none" w:sz="2" w:space="0" w:color="000000"/>
              <w:bottom w:val="none" w:sz="2" w:space="0" w:color="000000"/>
              <w:right w:val="none" w:sz="2" w:space="0" w:color="000000"/>
            </w:tcBorders>
            <w:shd w:val="clear" w:color="auto" w:fill="FFFFFF"/>
            <w:vAlign w:val="center"/>
          </w:tcPr>
          <w:p w14:paraId="23AAE54D" w14:textId="77777777" w:rsidR="00F6184E" w:rsidRDefault="007F305D">
            <w:pPr>
              <w:pStyle w:val="xl65"/>
              <w:jc w:val="center"/>
            </w:pPr>
            <w:r>
              <w:rPr>
                <w:rFonts w:ascii="Arial"/>
                <w:sz w:val="12"/>
              </w:rPr>
              <w:t>≥</w:t>
            </w:r>
            <w:r>
              <w:rPr>
                <w:rFonts w:ascii="Arial"/>
                <w:sz w:val="12"/>
              </w:rPr>
              <w:t>19</w:t>
            </w:r>
          </w:p>
          <w:p w14:paraId="6E2B6FCB" w14:textId="77777777" w:rsidR="00F6184E" w:rsidRDefault="007F305D">
            <w:pPr>
              <w:pStyle w:val="a3"/>
              <w:wordWrap/>
              <w:spacing w:line="240" w:lineRule="auto"/>
              <w:jc w:val="center"/>
              <w:textAlignment w:val="center"/>
            </w:pPr>
            <w:r>
              <w:rPr>
                <w:rFonts w:ascii="Arial"/>
                <w:sz w:val="12"/>
              </w:rPr>
              <w:t>(standardization)</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36CC120" w14:textId="77777777" w:rsidR="00F6184E" w:rsidRDefault="007F305D">
            <w:pPr>
              <w:pStyle w:val="xl69"/>
            </w:pPr>
            <w:r>
              <w:rPr>
                <w:rFonts w:ascii="Arial"/>
                <w:b w:val="0"/>
                <w:sz w:val="12"/>
              </w:rPr>
              <w:t>2925</w:t>
            </w:r>
          </w:p>
          <w:p w14:paraId="4E399E33" w14:textId="77777777" w:rsidR="00F6184E" w:rsidRDefault="007F305D">
            <w:pPr>
              <w:pStyle w:val="xl71"/>
              <w:jc w:val="center"/>
              <w:textAlignment w:val="center"/>
            </w:pPr>
            <w:r>
              <w:rPr>
                <w:sz w:val="12"/>
              </w:rPr>
              <w:t xml:space="preserve">(1.88)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376DF80" w14:textId="77777777" w:rsidR="00F6184E" w:rsidRDefault="007F305D">
            <w:pPr>
              <w:pStyle w:val="xl72"/>
              <w:textAlignment w:val="center"/>
            </w:pPr>
            <w:r>
              <w:rPr>
                <w:rFonts w:ascii="Arial"/>
              </w:rPr>
              <w:t xml:space="preserve">0.26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268E43A" w14:textId="77777777" w:rsidR="00F6184E" w:rsidRDefault="007F305D">
            <w:pPr>
              <w:pStyle w:val="xl69"/>
            </w:pPr>
            <w:r>
              <w:rPr>
                <w:rFonts w:ascii="Arial"/>
                <w:b w:val="0"/>
                <w:sz w:val="12"/>
              </w:rPr>
              <w:t>6681</w:t>
            </w:r>
          </w:p>
          <w:p w14:paraId="1D085DCA" w14:textId="77777777" w:rsidR="00F6184E" w:rsidRDefault="007F305D">
            <w:pPr>
              <w:pStyle w:val="xl71"/>
              <w:jc w:val="center"/>
              <w:textAlignment w:val="center"/>
            </w:pPr>
            <w:r>
              <w:rPr>
                <w:sz w:val="12"/>
              </w:rPr>
              <w:t xml:space="preserve">(1.82)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502C441" w14:textId="77777777" w:rsidR="00F6184E" w:rsidRDefault="007F305D">
            <w:pPr>
              <w:pStyle w:val="xl72"/>
              <w:textAlignment w:val="center"/>
            </w:pPr>
            <w:r>
              <w:rPr>
                <w:rFonts w:ascii="Arial"/>
              </w:rPr>
              <w:t xml:space="preserve">0.14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62FE275" w14:textId="77777777" w:rsidR="00F6184E" w:rsidRDefault="007F305D">
            <w:pPr>
              <w:pStyle w:val="xl69"/>
            </w:pPr>
            <w:r>
              <w:rPr>
                <w:rFonts w:ascii="Arial"/>
                <w:b w:val="0"/>
                <w:sz w:val="12"/>
              </w:rPr>
              <w:t>7403</w:t>
            </w:r>
          </w:p>
          <w:p w14:paraId="660F6B1C" w14:textId="77777777" w:rsidR="00F6184E" w:rsidRDefault="007F305D">
            <w:pPr>
              <w:pStyle w:val="xl71"/>
              <w:jc w:val="center"/>
              <w:textAlignment w:val="center"/>
            </w:pPr>
            <w:r>
              <w:rPr>
                <w:sz w:val="12"/>
              </w:rPr>
              <w:t xml:space="preserve">(1.76)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88CEB62" w14:textId="77777777" w:rsidR="00F6184E" w:rsidRDefault="007F305D">
            <w:pPr>
              <w:pStyle w:val="xl72"/>
              <w:textAlignment w:val="center"/>
            </w:pPr>
            <w:r>
              <w:rPr>
                <w:rFonts w:ascii="Arial"/>
              </w:rPr>
              <w:t xml:space="preserve">0.14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12F031D" w14:textId="77777777" w:rsidR="00F6184E" w:rsidRDefault="007F305D">
            <w:pPr>
              <w:pStyle w:val="xl69"/>
            </w:pPr>
            <w:r>
              <w:rPr>
                <w:rFonts w:ascii="Arial"/>
                <w:b w:val="0"/>
                <w:sz w:val="12"/>
              </w:rPr>
              <w:t>6206</w:t>
            </w:r>
          </w:p>
          <w:p w14:paraId="13975AC3" w14:textId="77777777" w:rsidR="00F6184E" w:rsidRDefault="007F305D">
            <w:pPr>
              <w:pStyle w:val="xl71"/>
              <w:jc w:val="center"/>
              <w:textAlignment w:val="center"/>
            </w:pPr>
            <w:r>
              <w:rPr>
                <w:sz w:val="12"/>
              </w:rPr>
              <w:t xml:space="preserve">(1.60)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0819B8B" w14:textId="77777777" w:rsidR="00F6184E" w:rsidRDefault="007F305D">
            <w:pPr>
              <w:pStyle w:val="xl72"/>
              <w:textAlignment w:val="center"/>
            </w:pPr>
            <w:r>
              <w:rPr>
                <w:rFonts w:ascii="Arial"/>
              </w:rPr>
              <w:t xml:space="preserve">0.15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738FFE1" w14:textId="77777777" w:rsidR="00F6184E" w:rsidRDefault="007F305D">
            <w:pPr>
              <w:pStyle w:val="xl69"/>
            </w:pPr>
            <w:r>
              <w:rPr>
                <w:rFonts w:ascii="Arial"/>
                <w:b w:val="0"/>
                <w:sz w:val="12"/>
              </w:rPr>
              <w:t>6039</w:t>
            </w:r>
          </w:p>
          <w:p w14:paraId="60BD5984" w14:textId="77777777" w:rsidR="00F6184E" w:rsidRDefault="007F305D">
            <w:pPr>
              <w:pStyle w:val="xl71"/>
              <w:jc w:val="center"/>
              <w:textAlignment w:val="center"/>
            </w:pPr>
            <w:r>
              <w:rPr>
                <w:sz w:val="12"/>
              </w:rPr>
              <w:t xml:space="preserve">(1.37)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B2003AE" w14:textId="77777777" w:rsidR="00F6184E" w:rsidRDefault="007F305D">
            <w:pPr>
              <w:pStyle w:val="xl72"/>
              <w:textAlignment w:val="center"/>
            </w:pPr>
            <w:r>
              <w:rPr>
                <w:rFonts w:ascii="Arial"/>
              </w:rPr>
              <w:t xml:space="preserve">0.14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63A052C" w14:textId="77777777" w:rsidR="00F6184E" w:rsidRDefault="007F305D">
            <w:pPr>
              <w:pStyle w:val="xl69"/>
            </w:pPr>
            <w:r>
              <w:rPr>
                <w:rFonts w:ascii="Arial"/>
                <w:b w:val="0"/>
                <w:sz w:val="12"/>
              </w:rPr>
              <w:t>5757</w:t>
            </w:r>
          </w:p>
          <w:p w14:paraId="2AE55675" w14:textId="77777777" w:rsidR="00F6184E" w:rsidRDefault="007F305D">
            <w:pPr>
              <w:pStyle w:val="xl71"/>
              <w:jc w:val="center"/>
              <w:textAlignment w:val="center"/>
            </w:pPr>
            <w:r>
              <w:rPr>
                <w:sz w:val="12"/>
              </w:rPr>
              <w:t xml:space="preserve">(1.42)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B328884" w14:textId="77777777" w:rsidR="00F6184E" w:rsidRDefault="007F305D">
            <w:pPr>
              <w:pStyle w:val="xl72"/>
              <w:textAlignment w:val="center"/>
            </w:pPr>
            <w:r>
              <w:rPr>
                <w:rFonts w:ascii="Arial"/>
              </w:rPr>
              <w:t xml:space="preserve">0.13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CAC0AC5" w14:textId="77777777" w:rsidR="00F6184E" w:rsidRDefault="007F305D">
            <w:pPr>
              <w:pStyle w:val="xl69"/>
            </w:pPr>
            <w:r>
              <w:rPr>
                <w:rFonts w:ascii="Arial"/>
                <w:b w:val="0"/>
                <w:sz w:val="12"/>
              </w:rPr>
              <w:t>5439</w:t>
            </w:r>
          </w:p>
          <w:p w14:paraId="0F25E0BD" w14:textId="77777777" w:rsidR="00F6184E" w:rsidRDefault="007F305D">
            <w:pPr>
              <w:pStyle w:val="xl71"/>
              <w:jc w:val="center"/>
              <w:textAlignment w:val="center"/>
            </w:pPr>
            <w:r>
              <w:rPr>
                <w:sz w:val="12"/>
              </w:rPr>
              <w:t xml:space="preserve">(1.76)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B2B7CD7" w14:textId="77777777" w:rsidR="00F6184E" w:rsidRDefault="007F305D">
            <w:pPr>
              <w:pStyle w:val="xl72"/>
              <w:textAlignment w:val="center"/>
            </w:pPr>
            <w:r>
              <w:rPr>
                <w:rFonts w:ascii="Arial"/>
              </w:rPr>
              <w:t xml:space="preserve">0.15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E611734" w14:textId="77777777" w:rsidR="00F6184E" w:rsidRDefault="007F305D">
            <w:pPr>
              <w:pStyle w:val="xl69"/>
            </w:pPr>
            <w:r>
              <w:rPr>
                <w:rFonts w:ascii="Arial"/>
                <w:b w:val="0"/>
                <w:sz w:val="12"/>
              </w:rPr>
              <w:t>5118</w:t>
            </w:r>
          </w:p>
          <w:p w14:paraId="3DC3EA3A" w14:textId="77777777" w:rsidR="00F6184E" w:rsidRDefault="007F305D">
            <w:pPr>
              <w:pStyle w:val="xl71"/>
              <w:jc w:val="center"/>
              <w:textAlignment w:val="center"/>
            </w:pPr>
            <w:r>
              <w:rPr>
                <w:sz w:val="12"/>
              </w:rPr>
              <w:t xml:space="preserve">(1.32)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FFD7FB9" w14:textId="77777777" w:rsidR="00F6184E" w:rsidRDefault="007F305D">
            <w:pPr>
              <w:pStyle w:val="xl72"/>
              <w:textAlignment w:val="center"/>
            </w:pPr>
            <w:r>
              <w:rPr>
                <w:rFonts w:ascii="Arial"/>
              </w:rPr>
              <w:t xml:space="preserve">0.14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B19AF14" w14:textId="77777777" w:rsidR="00F6184E" w:rsidRDefault="007F305D">
            <w:pPr>
              <w:pStyle w:val="xl69"/>
            </w:pPr>
            <w:r>
              <w:rPr>
                <w:rFonts w:ascii="Arial"/>
                <w:b w:val="0"/>
                <w:sz w:val="12"/>
              </w:rPr>
              <w:t>5024</w:t>
            </w:r>
          </w:p>
          <w:p w14:paraId="035E6810" w14:textId="77777777" w:rsidR="00F6184E" w:rsidRDefault="007F305D">
            <w:pPr>
              <w:pStyle w:val="xl71"/>
              <w:jc w:val="center"/>
              <w:textAlignment w:val="center"/>
            </w:pPr>
            <w:r>
              <w:rPr>
                <w:sz w:val="12"/>
              </w:rPr>
              <w:t xml:space="preserve">(1.42)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7CAE077" w14:textId="77777777" w:rsidR="00F6184E" w:rsidRDefault="007F305D">
            <w:pPr>
              <w:pStyle w:val="xl72"/>
              <w:textAlignment w:val="center"/>
            </w:pPr>
            <w:r>
              <w:rPr>
                <w:rFonts w:ascii="Arial"/>
              </w:rPr>
              <w:t xml:space="preserve">0.13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D1206FB" w14:textId="77777777" w:rsidR="00F6184E" w:rsidRDefault="007F305D">
            <w:pPr>
              <w:pStyle w:val="xl69"/>
            </w:pPr>
            <w:r>
              <w:rPr>
                <w:rFonts w:ascii="Arial"/>
                <w:b w:val="0"/>
                <w:sz w:val="12"/>
              </w:rPr>
              <w:t>13199</w:t>
            </w:r>
          </w:p>
          <w:p w14:paraId="57A2852D" w14:textId="77777777" w:rsidR="00F6184E" w:rsidRDefault="007F305D">
            <w:pPr>
              <w:pStyle w:val="xl71"/>
              <w:jc w:val="center"/>
              <w:textAlignment w:val="center"/>
            </w:pPr>
            <w:r>
              <w:rPr>
                <w:sz w:val="12"/>
              </w:rPr>
              <w:t xml:space="preserve">(1.31)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0DBFFD1" w14:textId="77777777" w:rsidR="00F6184E" w:rsidRDefault="007F305D">
            <w:pPr>
              <w:pStyle w:val="xl72"/>
              <w:textAlignment w:val="center"/>
            </w:pPr>
            <w:r>
              <w:rPr>
                <w:rFonts w:ascii="Arial"/>
              </w:rPr>
              <w:t xml:space="preserve">0.09 </w:t>
            </w:r>
          </w:p>
        </w:tc>
        <w:tc>
          <w:tcPr>
            <w:tcW w:w="827" w:type="dxa"/>
            <w:tcBorders>
              <w:top w:val="none" w:sz="2" w:space="0" w:color="000000"/>
              <w:left w:val="none" w:sz="2" w:space="0" w:color="000000"/>
              <w:bottom w:val="none" w:sz="2" w:space="0" w:color="000000"/>
              <w:right w:val="none" w:sz="2" w:space="0" w:color="000000"/>
            </w:tcBorders>
            <w:shd w:val="clear" w:color="auto" w:fill="FFFFFF"/>
          </w:tcPr>
          <w:p w14:paraId="62F1C10D" w14:textId="77777777" w:rsidR="00F6184E" w:rsidRDefault="007F305D">
            <w:pPr>
              <w:pStyle w:val="a3"/>
              <w:wordWrap/>
              <w:spacing w:line="240" w:lineRule="auto"/>
              <w:jc w:val="center"/>
              <w:textAlignment w:val="center"/>
            </w:pPr>
            <w:r>
              <w:rPr>
                <w:rFonts w:ascii="Arial"/>
                <w:b/>
                <w:sz w:val="12"/>
              </w:rPr>
              <w:t>0.0069</w:t>
            </w:r>
          </w:p>
        </w:tc>
      </w:tr>
      <w:tr w:rsidR="00F6184E" w14:paraId="5AF5EE5C" w14:textId="77777777">
        <w:trPr>
          <w:trHeight w:val="346"/>
        </w:trPr>
        <w:tc>
          <w:tcPr>
            <w:tcW w:w="690" w:type="dxa"/>
            <w:tcBorders>
              <w:top w:val="none" w:sz="2" w:space="0" w:color="000000"/>
              <w:left w:val="none" w:sz="2" w:space="0" w:color="000000"/>
              <w:bottom w:val="none" w:sz="2" w:space="0" w:color="000000"/>
              <w:right w:val="none" w:sz="2" w:space="0" w:color="000000"/>
            </w:tcBorders>
            <w:shd w:val="clear" w:color="auto" w:fill="FFFFFF"/>
            <w:vAlign w:val="center"/>
          </w:tcPr>
          <w:p w14:paraId="4F3CE6C6" w14:textId="77777777" w:rsidR="00F6184E" w:rsidRDefault="007F305D">
            <w:pPr>
              <w:pStyle w:val="xl65"/>
              <w:jc w:val="center"/>
            </w:pPr>
            <w:r>
              <w:rPr>
                <w:rFonts w:ascii="Arial"/>
                <w:sz w:val="12"/>
              </w:rPr>
              <w:t>≥</w:t>
            </w:r>
            <w:r>
              <w:rPr>
                <w:rFonts w:ascii="Arial"/>
                <w:sz w:val="12"/>
              </w:rPr>
              <w:t>65</w:t>
            </w:r>
          </w:p>
          <w:p w14:paraId="6E6E1078" w14:textId="77777777" w:rsidR="00F6184E" w:rsidRDefault="00F6184E">
            <w:pPr>
              <w:pStyle w:val="xl65"/>
              <w:jc w:val="center"/>
              <w:rPr>
                <w:rFonts w:ascii="Arial" w:eastAsia="Arial"/>
                <w:sz w:val="12"/>
              </w:rPr>
            </w:pP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F7AC3EF" w14:textId="77777777" w:rsidR="00F6184E" w:rsidRDefault="007F305D">
            <w:pPr>
              <w:pStyle w:val="xl69"/>
            </w:pPr>
            <w:r>
              <w:rPr>
                <w:rFonts w:ascii="Arial"/>
                <w:b w:val="0"/>
                <w:sz w:val="12"/>
              </w:rPr>
              <w:t>727</w:t>
            </w:r>
          </w:p>
          <w:p w14:paraId="73BB5082" w14:textId="77777777" w:rsidR="00F6184E" w:rsidRDefault="007F305D">
            <w:pPr>
              <w:pStyle w:val="xl70"/>
              <w:jc w:val="center"/>
            </w:pPr>
            <w:r>
              <w:rPr>
                <w:rFonts w:ascii="Arial"/>
                <w:sz w:val="12"/>
              </w:rPr>
              <w:t xml:space="preserve">(12.80)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40C7D44" w14:textId="77777777" w:rsidR="00F6184E" w:rsidRDefault="007F305D">
            <w:pPr>
              <w:pStyle w:val="xl70"/>
              <w:jc w:val="center"/>
            </w:pPr>
            <w:r>
              <w:rPr>
                <w:rFonts w:ascii="Arial"/>
                <w:sz w:val="12"/>
              </w:rPr>
              <w:t xml:space="preserve">1.92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E2E853A" w14:textId="77777777" w:rsidR="00F6184E" w:rsidRDefault="007F305D">
            <w:pPr>
              <w:pStyle w:val="xl69"/>
            </w:pPr>
            <w:r>
              <w:rPr>
                <w:rFonts w:ascii="Arial"/>
                <w:b w:val="0"/>
                <w:sz w:val="12"/>
              </w:rPr>
              <w:t>1497</w:t>
            </w:r>
          </w:p>
          <w:p w14:paraId="79B9CEB8" w14:textId="77777777" w:rsidR="00F6184E" w:rsidRDefault="007F305D">
            <w:pPr>
              <w:pStyle w:val="xl70"/>
              <w:jc w:val="center"/>
            </w:pPr>
            <w:r>
              <w:rPr>
                <w:rFonts w:ascii="Arial"/>
                <w:sz w:val="12"/>
              </w:rPr>
              <w:t xml:space="preserve">(13.04)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83C6213" w14:textId="77777777" w:rsidR="00F6184E" w:rsidRDefault="007F305D">
            <w:pPr>
              <w:pStyle w:val="xl70"/>
              <w:jc w:val="center"/>
            </w:pPr>
            <w:r>
              <w:rPr>
                <w:rFonts w:ascii="Arial"/>
                <w:sz w:val="12"/>
              </w:rPr>
              <w:t xml:space="preserve">1.11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F8B6F35" w14:textId="77777777" w:rsidR="00F6184E" w:rsidRDefault="007F305D">
            <w:pPr>
              <w:pStyle w:val="xl69"/>
            </w:pPr>
            <w:r>
              <w:rPr>
                <w:rFonts w:ascii="Arial"/>
                <w:b w:val="0"/>
                <w:sz w:val="12"/>
              </w:rPr>
              <w:t>1658</w:t>
            </w:r>
          </w:p>
          <w:p w14:paraId="53362B34" w14:textId="77777777" w:rsidR="00F6184E" w:rsidRDefault="007F305D">
            <w:pPr>
              <w:pStyle w:val="xl70"/>
              <w:jc w:val="center"/>
            </w:pPr>
            <w:r>
              <w:rPr>
                <w:rFonts w:ascii="Arial"/>
                <w:sz w:val="12"/>
              </w:rPr>
              <w:t xml:space="preserve">(12.31)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02459E8" w14:textId="77777777" w:rsidR="00F6184E" w:rsidRDefault="007F305D">
            <w:pPr>
              <w:pStyle w:val="xl70"/>
              <w:jc w:val="center"/>
            </w:pPr>
            <w:r>
              <w:rPr>
                <w:rFonts w:ascii="Arial"/>
                <w:sz w:val="12"/>
              </w:rPr>
              <w:t xml:space="preserve">1.05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D9A0853" w14:textId="77777777" w:rsidR="00F6184E" w:rsidRDefault="007F305D">
            <w:pPr>
              <w:pStyle w:val="xl69"/>
            </w:pPr>
            <w:r>
              <w:rPr>
                <w:rFonts w:ascii="Arial"/>
                <w:b w:val="0"/>
                <w:sz w:val="12"/>
              </w:rPr>
              <w:t>1396</w:t>
            </w:r>
          </w:p>
          <w:p w14:paraId="493E3956" w14:textId="77777777" w:rsidR="00F6184E" w:rsidRDefault="007F305D">
            <w:pPr>
              <w:pStyle w:val="xl70"/>
              <w:jc w:val="center"/>
            </w:pPr>
            <w:r>
              <w:rPr>
                <w:rFonts w:ascii="Arial"/>
                <w:sz w:val="12"/>
              </w:rPr>
              <w:t xml:space="preserve">(11.95)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32A6258" w14:textId="77777777" w:rsidR="00F6184E" w:rsidRDefault="007F305D">
            <w:pPr>
              <w:pStyle w:val="xl70"/>
              <w:jc w:val="center"/>
            </w:pPr>
            <w:r>
              <w:rPr>
                <w:rFonts w:ascii="Arial"/>
                <w:sz w:val="12"/>
              </w:rPr>
              <w:t xml:space="preserve">1.27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C0BBC76" w14:textId="77777777" w:rsidR="00F6184E" w:rsidRDefault="007F305D">
            <w:pPr>
              <w:pStyle w:val="xl69"/>
            </w:pPr>
            <w:r>
              <w:rPr>
                <w:rFonts w:ascii="Arial"/>
                <w:b w:val="0"/>
                <w:sz w:val="12"/>
              </w:rPr>
              <w:t>1521</w:t>
            </w:r>
          </w:p>
          <w:p w14:paraId="2949C353" w14:textId="77777777" w:rsidR="00F6184E" w:rsidRDefault="007F305D">
            <w:pPr>
              <w:pStyle w:val="xl70"/>
              <w:jc w:val="center"/>
            </w:pPr>
            <w:r>
              <w:rPr>
                <w:rFonts w:ascii="Arial"/>
                <w:sz w:val="12"/>
              </w:rPr>
              <w:t xml:space="preserve">(10.26)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DD7136F" w14:textId="77777777" w:rsidR="00F6184E" w:rsidRDefault="007F305D">
            <w:pPr>
              <w:pStyle w:val="xl70"/>
              <w:jc w:val="center"/>
            </w:pPr>
            <w:r>
              <w:rPr>
                <w:rFonts w:ascii="Arial"/>
                <w:sz w:val="12"/>
              </w:rPr>
              <w:t xml:space="preserve">1.05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F11395B" w14:textId="77777777" w:rsidR="00F6184E" w:rsidRDefault="007F305D">
            <w:pPr>
              <w:pStyle w:val="xl69"/>
            </w:pPr>
            <w:r>
              <w:rPr>
                <w:rFonts w:ascii="Arial"/>
                <w:b w:val="0"/>
                <w:sz w:val="12"/>
              </w:rPr>
              <w:t>1559</w:t>
            </w:r>
          </w:p>
          <w:p w14:paraId="22D21C18" w14:textId="77777777" w:rsidR="00F6184E" w:rsidRDefault="007F305D">
            <w:pPr>
              <w:pStyle w:val="xl70"/>
              <w:jc w:val="center"/>
            </w:pPr>
            <w:r>
              <w:rPr>
                <w:rFonts w:ascii="Arial"/>
                <w:sz w:val="12"/>
              </w:rPr>
              <w:t xml:space="preserve">(10.48)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18C9BDC" w14:textId="77777777" w:rsidR="00F6184E" w:rsidRDefault="007F305D">
            <w:pPr>
              <w:pStyle w:val="xl70"/>
              <w:jc w:val="center"/>
            </w:pPr>
            <w:r>
              <w:rPr>
                <w:rFonts w:ascii="Arial"/>
                <w:sz w:val="12"/>
              </w:rPr>
              <w:t xml:space="preserve">1.13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A442A47" w14:textId="77777777" w:rsidR="00F6184E" w:rsidRDefault="007F305D">
            <w:pPr>
              <w:pStyle w:val="xl69"/>
            </w:pPr>
            <w:r>
              <w:rPr>
                <w:rFonts w:ascii="Arial"/>
                <w:b w:val="0"/>
                <w:sz w:val="12"/>
              </w:rPr>
              <w:t>1289</w:t>
            </w:r>
          </w:p>
          <w:p w14:paraId="6416BA3C" w14:textId="77777777" w:rsidR="00F6184E" w:rsidRDefault="007F305D">
            <w:pPr>
              <w:pStyle w:val="xl70"/>
              <w:jc w:val="center"/>
            </w:pPr>
            <w:r>
              <w:rPr>
                <w:rFonts w:ascii="Arial"/>
                <w:sz w:val="12"/>
              </w:rPr>
              <w:t xml:space="preserve">(13.13)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6F384D5" w14:textId="77777777" w:rsidR="00F6184E" w:rsidRDefault="007F305D">
            <w:pPr>
              <w:pStyle w:val="xl70"/>
              <w:jc w:val="center"/>
            </w:pPr>
            <w:r>
              <w:rPr>
                <w:rFonts w:ascii="Arial"/>
                <w:sz w:val="12"/>
              </w:rPr>
              <w:t xml:space="preserve">1.15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73BD4F1" w14:textId="77777777" w:rsidR="00F6184E" w:rsidRDefault="007F305D">
            <w:pPr>
              <w:pStyle w:val="xl69"/>
            </w:pPr>
            <w:r>
              <w:rPr>
                <w:rFonts w:ascii="Arial"/>
                <w:b w:val="0"/>
                <w:sz w:val="12"/>
              </w:rPr>
              <w:t>1399</w:t>
            </w:r>
          </w:p>
          <w:p w14:paraId="2D64FB2B" w14:textId="77777777" w:rsidR="00F6184E" w:rsidRDefault="007F305D">
            <w:pPr>
              <w:pStyle w:val="xl70"/>
              <w:jc w:val="center"/>
            </w:pPr>
            <w:r>
              <w:rPr>
                <w:rFonts w:ascii="Arial"/>
                <w:sz w:val="12"/>
              </w:rPr>
              <w:t xml:space="preserve">(9.30)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6045D64" w14:textId="77777777" w:rsidR="00F6184E" w:rsidRDefault="007F305D">
            <w:pPr>
              <w:pStyle w:val="xl70"/>
              <w:jc w:val="center"/>
            </w:pPr>
            <w:r>
              <w:rPr>
                <w:rFonts w:ascii="Arial"/>
                <w:sz w:val="12"/>
              </w:rPr>
              <w:t xml:space="preserve">0.93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07F84B8" w14:textId="77777777" w:rsidR="00F6184E" w:rsidRDefault="007F305D">
            <w:pPr>
              <w:pStyle w:val="xl69"/>
            </w:pPr>
            <w:r>
              <w:rPr>
                <w:rFonts w:ascii="Arial"/>
                <w:b w:val="0"/>
                <w:sz w:val="12"/>
              </w:rPr>
              <w:t>1349</w:t>
            </w:r>
          </w:p>
          <w:p w14:paraId="771353F1" w14:textId="77777777" w:rsidR="00F6184E" w:rsidRDefault="007F305D">
            <w:pPr>
              <w:pStyle w:val="xl70"/>
              <w:jc w:val="center"/>
            </w:pPr>
            <w:r>
              <w:rPr>
                <w:rFonts w:ascii="Arial"/>
                <w:sz w:val="12"/>
              </w:rPr>
              <w:t xml:space="preserve">(9.85)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B88413B" w14:textId="77777777" w:rsidR="00F6184E" w:rsidRDefault="007F305D">
            <w:pPr>
              <w:pStyle w:val="xl70"/>
              <w:jc w:val="center"/>
            </w:pPr>
            <w:r>
              <w:rPr>
                <w:rFonts w:ascii="Arial"/>
                <w:sz w:val="12"/>
              </w:rPr>
              <w:t xml:space="preserve">0.99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53B57DC" w14:textId="77777777" w:rsidR="00F6184E" w:rsidRDefault="007F305D">
            <w:pPr>
              <w:pStyle w:val="xl69"/>
            </w:pPr>
            <w:r>
              <w:rPr>
                <w:rFonts w:ascii="Arial"/>
                <w:b w:val="0"/>
                <w:sz w:val="12"/>
              </w:rPr>
              <w:t>3426</w:t>
            </w:r>
          </w:p>
          <w:p w14:paraId="00A6948D" w14:textId="77777777" w:rsidR="00F6184E" w:rsidRDefault="007F305D">
            <w:pPr>
              <w:pStyle w:val="xl70"/>
              <w:jc w:val="center"/>
            </w:pPr>
            <w:r>
              <w:rPr>
                <w:rFonts w:ascii="Arial"/>
                <w:sz w:val="12"/>
              </w:rPr>
              <w:t xml:space="preserve">(9.72)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19DA1FE" w14:textId="77777777" w:rsidR="00F6184E" w:rsidRDefault="007F305D">
            <w:pPr>
              <w:pStyle w:val="xl70"/>
              <w:jc w:val="center"/>
            </w:pPr>
            <w:r>
              <w:rPr>
                <w:rFonts w:ascii="Arial"/>
                <w:sz w:val="12"/>
              </w:rPr>
              <w:t xml:space="preserve">0.72 </w:t>
            </w:r>
          </w:p>
        </w:tc>
        <w:tc>
          <w:tcPr>
            <w:tcW w:w="827" w:type="dxa"/>
            <w:tcBorders>
              <w:top w:val="none" w:sz="2" w:space="0" w:color="000000"/>
              <w:left w:val="none" w:sz="2" w:space="0" w:color="000000"/>
              <w:bottom w:val="none" w:sz="2" w:space="0" w:color="000000"/>
              <w:right w:val="none" w:sz="2" w:space="0" w:color="000000"/>
            </w:tcBorders>
            <w:shd w:val="clear" w:color="auto" w:fill="FFFFFF"/>
          </w:tcPr>
          <w:p w14:paraId="675C4CA9" w14:textId="77777777" w:rsidR="00F6184E" w:rsidRDefault="007F305D">
            <w:pPr>
              <w:pStyle w:val="a3"/>
              <w:wordWrap/>
              <w:spacing w:line="240" w:lineRule="auto"/>
              <w:jc w:val="center"/>
              <w:textAlignment w:val="center"/>
            </w:pPr>
            <w:r>
              <w:rPr>
                <w:rFonts w:ascii="Arial"/>
                <w:b/>
                <w:sz w:val="12"/>
              </w:rPr>
              <w:t>0.0140</w:t>
            </w:r>
          </w:p>
        </w:tc>
      </w:tr>
      <w:tr w:rsidR="00F6184E" w14:paraId="2352D04A" w14:textId="77777777">
        <w:trPr>
          <w:trHeight w:val="253"/>
        </w:trPr>
        <w:tc>
          <w:tcPr>
            <w:tcW w:w="690" w:type="dxa"/>
            <w:tcBorders>
              <w:top w:val="none" w:sz="2" w:space="0" w:color="000000"/>
              <w:left w:val="none" w:sz="2" w:space="0" w:color="000000"/>
              <w:bottom w:val="none" w:sz="2" w:space="0" w:color="000000"/>
              <w:right w:val="none" w:sz="2" w:space="0" w:color="000000"/>
            </w:tcBorders>
            <w:vAlign w:val="center"/>
          </w:tcPr>
          <w:p w14:paraId="27C6246D" w14:textId="77777777" w:rsidR="001A7761" w:rsidRDefault="001A7761" w:rsidP="001A7761">
            <w:pPr>
              <w:pStyle w:val="xl65"/>
              <w:jc w:val="center"/>
              <w:rPr>
                <w:rFonts w:ascii="Arial"/>
                <w:sz w:val="12"/>
              </w:rPr>
            </w:pPr>
          </w:p>
          <w:p w14:paraId="77703DBD" w14:textId="77777777" w:rsidR="001A7761" w:rsidRDefault="001A7761" w:rsidP="001A7761">
            <w:pPr>
              <w:pStyle w:val="xl65"/>
              <w:jc w:val="center"/>
              <w:rPr>
                <w:rFonts w:ascii="Arial"/>
                <w:sz w:val="12"/>
              </w:rPr>
            </w:pPr>
          </w:p>
          <w:p w14:paraId="27FD7B31" w14:textId="77777777" w:rsidR="00F6184E" w:rsidRDefault="007F305D" w:rsidP="001A7761">
            <w:pPr>
              <w:pStyle w:val="xl65"/>
              <w:jc w:val="center"/>
            </w:pPr>
            <w:r>
              <w:rPr>
                <w:rFonts w:ascii="Arial"/>
                <w:sz w:val="12"/>
              </w:rPr>
              <w:t>Age</w:t>
            </w:r>
          </w:p>
          <w:p w14:paraId="426BC045" w14:textId="77777777" w:rsidR="00F6184E" w:rsidRDefault="007F305D" w:rsidP="001A7761">
            <w:pPr>
              <w:pStyle w:val="xl65"/>
              <w:jc w:val="center"/>
            </w:pPr>
            <w:r>
              <w:rPr>
                <w:rFonts w:ascii="Arial"/>
                <w:sz w:val="12"/>
              </w:rPr>
              <w:t>(</w:t>
            </w:r>
            <w:proofErr w:type="spellStart"/>
            <w:r>
              <w:rPr>
                <w:rFonts w:ascii="Arial"/>
                <w:sz w:val="12"/>
              </w:rPr>
              <w:t>yr</w:t>
            </w:r>
            <w:proofErr w:type="spellEnd"/>
            <w:r>
              <w:rPr>
                <w:rFonts w:ascii="Arial"/>
                <w:sz w:val="12"/>
              </w:rPr>
              <w:t>)</w:t>
            </w:r>
          </w:p>
        </w:tc>
        <w:tc>
          <w:tcPr>
            <w:tcW w:w="660" w:type="dxa"/>
            <w:tcBorders>
              <w:top w:val="none" w:sz="2" w:space="0" w:color="000000"/>
              <w:left w:val="none" w:sz="2" w:space="0" w:color="000000"/>
              <w:bottom w:val="none" w:sz="2" w:space="0" w:color="000000"/>
              <w:right w:val="none" w:sz="2" w:space="0" w:color="000000"/>
            </w:tcBorders>
          </w:tcPr>
          <w:p w14:paraId="3ABBFD1F" w14:textId="77777777" w:rsidR="00F6184E" w:rsidRDefault="007F305D">
            <w:pPr>
              <w:pStyle w:val="xl65"/>
              <w:jc w:val="center"/>
            </w:pPr>
            <w:r>
              <w:rPr>
                <w:rFonts w:ascii="Arial"/>
                <w:sz w:val="12"/>
              </w:rPr>
              <w:t xml:space="preserve">　</w:t>
            </w:r>
          </w:p>
          <w:p w14:paraId="58EA50DF"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302D6736"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58DD412E" w14:textId="77777777" w:rsidR="00F6184E" w:rsidRDefault="007F305D">
            <w:pPr>
              <w:pStyle w:val="xl65"/>
              <w:jc w:val="center"/>
            </w:pPr>
            <w:r>
              <w:rPr>
                <w:rFonts w:ascii="Arial"/>
                <w:sz w:val="12"/>
              </w:rPr>
              <w:t xml:space="preserve">　</w:t>
            </w:r>
          </w:p>
          <w:p w14:paraId="3B1A7540"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0110F58A"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02A86815" w14:textId="77777777" w:rsidR="00F6184E" w:rsidRDefault="007F305D">
            <w:pPr>
              <w:pStyle w:val="xl65"/>
              <w:jc w:val="center"/>
            </w:pPr>
            <w:r>
              <w:rPr>
                <w:rFonts w:ascii="Arial"/>
                <w:sz w:val="12"/>
              </w:rPr>
              <w:t xml:space="preserve">　</w:t>
            </w:r>
          </w:p>
          <w:p w14:paraId="11ADA2E8"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4D4F62E0"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79910C97" w14:textId="77777777" w:rsidR="00F6184E" w:rsidRDefault="007F305D">
            <w:pPr>
              <w:pStyle w:val="xl65"/>
              <w:jc w:val="center"/>
            </w:pPr>
            <w:r>
              <w:rPr>
                <w:rFonts w:ascii="Arial"/>
                <w:sz w:val="12"/>
              </w:rPr>
              <w:t xml:space="preserve">　</w:t>
            </w:r>
          </w:p>
          <w:p w14:paraId="4C9D03E0"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3EAA8E81"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3029B472" w14:textId="77777777" w:rsidR="00F6184E" w:rsidRDefault="007F305D">
            <w:pPr>
              <w:pStyle w:val="xl65"/>
              <w:jc w:val="center"/>
            </w:pPr>
            <w:r>
              <w:rPr>
                <w:rFonts w:ascii="Arial"/>
                <w:sz w:val="12"/>
              </w:rPr>
              <w:t xml:space="preserve">　</w:t>
            </w:r>
          </w:p>
          <w:p w14:paraId="4AFC3B20"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49751FEE"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2D56B71E" w14:textId="77777777" w:rsidR="00F6184E" w:rsidRDefault="007F305D">
            <w:pPr>
              <w:pStyle w:val="xl65"/>
              <w:jc w:val="center"/>
            </w:pPr>
            <w:r>
              <w:rPr>
                <w:rFonts w:ascii="Arial"/>
                <w:sz w:val="12"/>
              </w:rPr>
              <w:t xml:space="preserve">　</w:t>
            </w:r>
          </w:p>
          <w:p w14:paraId="72BBC293"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282488F3"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1CA69C62" w14:textId="77777777" w:rsidR="00F6184E" w:rsidRDefault="007F305D">
            <w:pPr>
              <w:pStyle w:val="xl65"/>
              <w:jc w:val="center"/>
            </w:pPr>
            <w:r>
              <w:rPr>
                <w:rFonts w:ascii="Arial"/>
                <w:sz w:val="12"/>
              </w:rPr>
              <w:t xml:space="preserve">　</w:t>
            </w:r>
          </w:p>
          <w:p w14:paraId="3ECA27BB"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6C62F963"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2C063D9B" w14:textId="77777777" w:rsidR="00F6184E" w:rsidRDefault="007F305D">
            <w:pPr>
              <w:pStyle w:val="xl65"/>
              <w:jc w:val="center"/>
            </w:pPr>
            <w:r>
              <w:rPr>
                <w:rFonts w:ascii="Arial"/>
                <w:sz w:val="12"/>
              </w:rPr>
              <w:t xml:space="preserve">　</w:t>
            </w:r>
          </w:p>
          <w:p w14:paraId="067639DB"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0096322C"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1D0F6A86" w14:textId="77777777" w:rsidR="00F6184E" w:rsidRDefault="007F305D">
            <w:pPr>
              <w:pStyle w:val="xl65"/>
              <w:jc w:val="center"/>
            </w:pPr>
            <w:r>
              <w:rPr>
                <w:rFonts w:ascii="Arial"/>
                <w:sz w:val="12"/>
              </w:rPr>
              <w:t xml:space="preserve">　</w:t>
            </w:r>
          </w:p>
          <w:p w14:paraId="7376546B"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1D918BFD"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73B4358F" w14:textId="77777777" w:rsidR="00F6184E" w:rsidRDefault="007F305D">
            <w:pPr>
              <w:pStyle w:val="xl65"/>
              <w:jc w:val="center"/>
            </w:pPr>
            <w:r>
              <w:rPr>
                <w:rFonts w:ascii="Arial"/>
                <w:sz w:val="12"/>
              </w:rPr>
              <w:t xml:space="preserve">　</w:t>
            </w:r>
          </w:p>
          <w:p w14:paraId="6377A82E"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tcPr>
          <w:p w14:paraId="007BE905" w14:textId="77777777" w:rsidR="00F6184E" w:rsidRDefault="007F305D">
            <w:pPr>
              <w:pStyle w:val="xl66"/>
              <w:jc w:val="center"/>
            </w:pPr>
            <w:r>
              <w:rPr>
                <w:sz w:val="12"/>
              </w:rPr>
              <w:t xml:space="preserve">　</w:t>
            </w:r>
          </w:p>
        </w:tc>
        <w:tc>
          <w:tcPr>
            <w:tcW w:w="827" w:type="dxa"/>
            <w:tcBorders>
              <w:top w:val="none" w:sz="2" w:space="0" w:color="000000"/>
              <w:left w:val="none" w:sz="2" w:space="0" w:color="000000"/>
              <w:bottom w:val="none" w:sz="2" w:space="0" w:color="000000"/>
              <w:right w:val="none" w:sz="2" w:space="0" w:color="000000"/>
            </w:tcBorders>
          </w:tcPr>
          <w:p w14:paraId="2CA72568" w14:textId="77777777" w:rsidR="00F6184E" w:rsidRDefault="00F6184E">
            <w:pPr>
              <w:pStyle w:val="xl66"/>
              <w:jc w:val="center"/>
              <w:rPr>
                <w:sz w:val="12"/>
              </w:rPr>
            </w:pPr>
          </w:p>
        </w:tc>
      </w:tr>
      <w:tr w:rsidR="00F6184E" w14:paraId="2CB09E2E" w14:textId="77777777">
        <w:trPr>
          <w:trHeight w:val="253"/>
        </w:trPr>
        <w:tc>
          <w:tcPr>
            <w:tcW w:w="690" w:type="dxa"/>
            <w:tcBorders>
              <w:top w:val="none" w:sz="2" w:space="0" w:color="000000"/>
              <w:left w:val="none" w:sz="2" w:space="0" w:color="000000"/>
              <w:bottom w:val="none" w:sz="2" w:space="0" w:color="000000"/>
              <w:right w:val="none" w:sz="2" w:space="0" w:color="000000"/>
            </w:tcBorders>
            <w:shd w:val="clear" w:color="auto" w:fill="FFFFFF"/>
            <w:vAlign w:val="center"/>
          </w:tcPr>
          <w:p w14:paraId="3B0D6D21" w14:textId="77777777" w:rsidR="00F6184E" w:rsidRDefault="007F305D">
            <w:pPr>
              <w:pStyle w:val="xl67"/>
              <w:jc w:val="center"/>
              <w:textAlignment w:val="center"/>
            </w:pPr>
            <w:r>
              <w:rPr>
                <w:sz w:val="12"/>
              </w:rPr>
              <w:t>50</w:t>
            </w:r>
          </w:p>
          <w:p w14:paraId="0D205CB3" w14:textId="77777777" w:rsidR="00F6184E" w:rsidRDefault="00F6184E">
            <w:pPr>
              <w:pStyle w:val="xl67"/>
              <w:jc w:val="center"/>
              <w:textAlignment w:val="center"/>
              <w:rPr>
                <w:sz w:val="12"/>
              </w:rPr>
            </w:pP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D9108C2" w14:textId="77777777" w:rsidR="00F6184E" w:rsidRDefault="007F305D">
            <w:pPr>
              <w:pStyle w:val="xl69"/>
            </w:pPr>
            <w:r>
              <w:rPr>
                <w:rFonts w:ascii="Arial"/>
                <w:b w:val="0"/>
                <w:sz w:val="12"/>
              </w:rPr>
              <w:t>494</w:t>
            </w:r>
          </w:p>
          <w:p w14:paraId="3009CA20" w14:textId="77777777" w:rsidR="00F6184E" w:rsidRDefault="007F305D">
            <w:pPr>
              <w:pStyle w:val="xl70"/>
              <w:jc w:val="center"/>
            </w:pPr>
            <w:r>
              <w:rPr>
                <w:rFonts w:ascii="Arial"/>
                <w:sz w:val="12"/>
              </w:rPr>
              <w:t xml:space="preserve">(1.27)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29C0AB1" w14:textId="77777777" w:rsidR="00F6184E" w:rsidRDefault="007F305D">
            <w:pPr>
              <w:pStyle w:val="xl70"/>
              <w:jc w:val="center"/>
            </w:pPr>
            <w:r>
              <w:rPr>
                <w:rFonts w:ascii="Arial"/>
                <w:sz w:val="12"/>
              </w:rPr>
              <w:t xml:space="preserve">0.58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752CC58" w14:textId="77777777" w:rsidR="00F6184E" w:rsidRDefault="007F305D">
            <w:pPr>
              <w:pStyle w:val="xl69"/>
            </w:pPr>
            <w:r>
              <w:rPr>
                <w:rFonts w:ascii="Arial"/>
                <w:b w:val="0"/>
                <w:sz w:val="12"/>
              </w:rPr>
              <w:t>1116</w:t>
            </w:r>
          </w:p>
          <w:p w14:paraId="7E760D9B" w14:textId="77777777" w:rsidR="00F6184E" w:rsidRDefault="007F305D">
            <w:pPr>
              <w:pStyle w:val="xl70"/>
              <w:jc w:val="center"/>
            </w:pPr>
            <w:r>
              <w:rPr>
                <w:rFonts w:ascii="Arial"/>
                <w:sz w:val="12"/>
              </w:rPr>
              <w:t xml:space="preserve">(1.06)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1F4E8A6" w14:textId="77777777" w:rsidR="00F6184E" w:rsidRDefault="007F305D">
            <w:pPr>
              <w:pStyle w:val="xl70"/>
              <w:jc w:val="center"/>
            </w:pPr>
            <w:r>
              <w:rPr>
                <w:rFonts w:ascii="Arial"/>
                <w:sz w:val="12"/>
              </w:rPr>
              <w:t xml:space="preserve">0.33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B8DED29" w14:textId="77777777" w:rsidR="00F6184E" w:rsidRDefault="007F305D">
            <w:pPr>
              <w:pStyle w:val="xl69"/>
            </w:pPr>
            <w:r>
              <w:rPr>
                <w:rFonts w:ascii="Arial"/>
                <w:b w:val="0"/>
                <w:sz w:val="12"/>
              </w:rPr>
              <w:t>1235</w:t>
            </w:r>
          </w:p>
          <w:p w14:paraId="0ED03B54" w14:textId="77777777" w:rsidR="00F6184E" w:rsidRDefault="007F305D">
            <w:pPr>
              <w:pStyle w:val="xl70"/>
              <w:jc w:val="center"/>
            </w:pPr>
            <w:r>
              <w:rPr>
                <w:rFonts w:ascii="Arial"/>
                <w:sz w:val="12"/>
              </w:rPr>
              <w:t xml:space="preserve">(1.03)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580BBB0" w14:textId="77777777" w:rsidR="00F6184E" w:rsidRDefault="007F305D">
            <w:pPr>
              <w:pStyle w:val="xl70"/>
              <w:jc w:val="center"/>
            </w:pPr>
            <w:r>
              <w:rPr>
                <w:rFonts w:ascii="Arial"/>
                <w:sz w:val="12"/>
              </w:rPr>
              <w:t xml:space="preserve">0.36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6AD354B" w14:textId="77777777" w:rsidR="00F6184E" w:rsidRDefault="007F305D">
            <w:pPr>
              <w:pStyle w:val="xl69"/>
            </w:pPr>
            <w:r>
              <w:rPr>
                <w:rFonts w:ascii="Arial"/>
                <w:b w:val="0"/>
                <w:sz w:val="12"/>
              </w:rPr>
              <w:t>1164</w:t>
            </w:r>
          </w:p>
          <w:p w14:paraId="0DE2365F" w14:textId="77777777" w:rsidR="00F6184E" w:rsidRDefault="007F305D">
            <w:pPr>
              <w:pStyle w:val="xl70"/>
              <w:jc w:val="center"/>
            </w:pPr>
            <w:r>
              <w:rPr>
                <w:rFonts w:ascii="Arial"/>
                <w:sz w:val="12"/>
              </w:rPr>
              <w:t xml:space="preserve">(1.03)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A4C8FDD" w14:textId="77777777" w:rsidR="00F6184E" w:rsidRDefault="007F305D">
            <w:pPr>
              <w:pStyle w:val="xl70"/>
              <w:jc w:val="center"/>
            </w:pPr>
            <w:r>
              <w:rPr>
                <w:rFonts w:ascii="Arial"/>
                <w:sz w:val="12"/>
              </w:rPr>
              <w:t xml:space="preserve">0.26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637D15A" w14:textId="77777777" w:rsidR="00F6184E" w:rsidRDefault="007F305D">
            <w:pPr>
              <w:pStyle w:val="xl69"/>
            </w:pPr>
            <w:r>
              <w:rPr>
                <w:rFonts w:ascii="Arial"/>
                <w:b w:val="0"/>
                <w:sz w:val="12"/>
              </w:rPr>
              <w:t>1168</w:t>
            </w:r>
          </w:p>
          <w:p w14:paraId="466728C9" w14:textId="77777777" w:rsidR="00F6184E" w:rsidRDefault="007F305D">
            <w:pPr>
              <w:pStyle w:val="xl70"/>
              <w:jc w:val="center"/>
            </w:pPr>
            <w:r>
              <w:rPr>
                <w:rFonts w:ascii="Arial"/>
                <w:sz w:val="12"/>
              </w:rPr>
              <w:t xml:space="preserve">(1.22)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E947E9B" w14:textId="77777777" w:rsidR="00F6184E" w:rsidRDefault="007F305D">
            <w:pPr>
              <w:pStyle w:val="xl70"/>
              <w:jc w:val="center"/>
            </w:pPr>
            <w:r>
              <w:rPr>
                <w:rFonts w:ascii="Arial"/>
                <w:sz w:val="12"/>
              </w:rPr>
              <w:t xml:space="preserve">0.37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1CA0D7A" w14:textId="77777777" w:rsidR="00F6184E" w:rsidRDefault="007F305D">
            <w:pPr>
              <w:pStyle w:val="xl69"/>
            </w:pPr>
            <w:r>
              <w:rPr>
                <w:rFonts w:ascii="Arial"/>
                <w:b w:val="0"/>
                <w:sz w:val="12"/>
              </w:rPr>
              <w:t>1087</w:t>
            </w:r>
          </w:p>
          <w:p w14:paraId="5F73BCE3" w14:textId="77777777" w:rsidR="00F6184E" w:rsidRDefault="007F305D">
            <w:pPr>
              <w:pStyle w:val="xl70"/>
              <w:jc w:val="center"/>
            </w:pPr>
            <w:r>
              <w:rPr>
                <w:rFonts w:ascii="Arial"/>
                <w:sz w:val="12"/>
              </w:rPr>
              <w:t xml:space="preserve">(0.65)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62239D0" w14:textId="77777777" w:rsidR="00F6184E" w:rsidRDefault="007F305D">
            <w:pPr>
              <w:pStyle w:val="xl70"/>
              <w:jc w:val="center"/>
            </w:pPr>
            <w:r>
              <w:rPr>
                <w:rFonts w:ascii="Arial"/>
                <w:sz w:val="12"/>
              </w:rPr>
              <w:t xml:space="preserve">0.31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A10C93D" w14:textId="77777777" w:rsidR="00F6184E" w:rsidRDefault="007F305D">
            <w:pPr>
              <w:pStyle w:val="xl69"/>
            </w:pPr>
            <w:r>
              <w:rPr>
                <w:rFonts w:ascii="Arial"/>
                <w:b w:val="0"/>
                <w:sz w:val="12"/>
              </w:rPr>
              <w:t>1021</w:t>
            </w:r>
          </w:p>
          <w:p w14:paraId="1104F990" w14:textId="77777777" w:rsidR="00F6184E" w:rsidRDefault="007F305D">
            <w:pPr>
              <w:pStyle w:val="xl70"/>
              <w:jc w:val="center"/>
            </w:pPr>
            <w:r>
              <w:rPr>
                <w:rFonts w:ascii="Arial"/>
                <w:sz w:val="12"/>
              </w:rPr>
              <w:t xml:space="preserve">(1.24)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6E6B8F9" w14:textId="77777777" w:rsidR="00F6184E" w:rsidRDefault="007F305D">
            <w:pPr>
              <w:pStyle w:val="xl70"/>
              <w:jc w:val="center"/>
            </w:pPr>
            <w:r>
              <w:rPr>
                <w:rFonts w:ascii="Arial"/>
                <w:sz w:val="12"/>
              </w:rPr>
              <w:t xml:space="preserve">0.42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C52C9A6" w14:textId="77777777" w:rsidR="00F6184E" w:rsidRDefault="007F305D">
            <w:pPr>
              <w:pStyle w:val="xl69"/>
            </w:pPr>
            <w:r>
              <w:rPr>
                <w:rFonts w:ascii="Arial"/>
                <w:b w:val="0"/>
                <w:sz w:val="12"/>
              </w:rPr>
              <w:t>967</w:t>
            </w:r>
          </w:p>
          <w:p w14:paraId="6F0ED10D" w14:textId="77777777" w:rsidR="00F6184E" w:rsidRDefault="007F305D">
            <w:pPr>
              <w:pStyle w:val="xl70"/>
              <w:jc w:val="center"/>
            </w:pPr>
            <w:r>
              <w:rPr>
                <w:rFonts w:ascii="Arial"/>
                <w:sz w:val="12"/>
              </w:rPr>
              <w:t xml:space="preserve">(0.85)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676C135" w14:textId="77777777" w:rsidR="00F6184E" w:rsidRDefault="007F305D">
            <w:pPr>
              <w:pStyle w:val="xl70"/>
              <w:jc w:val="center"/>
            </w:pPr>
            <w:r>
              <w:rPr>
                <w:rFonts w:ascii="Arial"/>
                <w:sz w:val="12"/>
              </w:rPr>
              <w:t xml:space="preserve">0.37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4DECDDE" w14:textId="77777777" w:rsidR="00F6184E" w:rsidRDefault="007F305D">
            <w:pPr>
              <w:pStyle w:val="xl69"/>
            </w:pPr>
            <w:r>
              <w:rPr>
                <w:rFonts w:ascii="Arial"/>
                <w:b w:val="0"/>
                <w:sz w:val="12"/>
              </w:rPr>
              <w:t>1029</w:t>
            </w:r>
          </w:p>
          <w:p w14:paraId="628C9FA7" w14:textId="77777777" w:rsidR="00F6184E" w:rsidRDefault="007F305D">
            <w:pPr>
              <w:pStyle w:val="xl70"/>
              <w:jc w:val="center"/>
            </w:pPr>
            <w:r>
              <w:rPr>
                <w:rFonts w:ascii="Arial"/>
                <w:sz w:val="12"/>
              </w:rPr>
              <w:t xml:space="preserve">(1.09)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7D5B9FC" w14:textId="77777777" w:rsidR="00F6184E" w:rsidRDefault="007F305D">
            <w:pPr>
              <w:pStyle w:val="xl70"/>
              <w:jc w:val="center"/>
            </w:pPr>
            <w:r>
              <w:rPr>
                <w:rFonts w:ascii="Arial"/>
                <w:sz w:val="12"/>
              </w:rPr>
              <w:t xml:space="preserve">0.49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D4CDD19" w14:textId="77777777" w:rsidR="00F6184E" w:rsidRDefault="007F305D">
            <w:pPr>
              <w:pStyle w:val="xl69"/>
            </w:pPr>
            <w:r>
              <w:rPr>
                <w:rFonts w:ascii="Arial"/>
                <w:b w:val="0"/>
                <w:sz w:val="12"/>
              </w:rPr>
              <w:t>2493</w:t>
            </w:r>
          </w:p>
          <w:p w14:paraId="38CAFF25" w14:textId="77777777" w:rsidR="00F6184E" w:rsidRDefault="007F305D">
            <w:pPr>
              <w:pStyle w:val="xl70"/>
              <w:jc w:val="center"/>
            </w:pPr>
            <w:r>
              <w:rPr>
                <w:rFonts w:ascii="Arial"/>
                <w:sz w:val="12"/>
              </w:rPr>
              <w:t xml:space="preserve">(0.58)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EAAFA0B" w14:textId="77777777" w:rsidR="00F6184E" w:rsidRDefault="007F305D">
            <w:pPr>
              <w:pStyle w:val="xl70"/>
              <w:jc w:val="center"/>
            </w:pPr>
            <w:r>
              <w:rPr>
                <w:rFonts w:ascii="Arial"/>
                <w:sz w:val="12"/>
              </w:rPr>
              <w:t xml:space="preserve">0.21 </w:t>
            </w:r>
          </w:p>
        </w:tc>
        <w:tc>
          <w:tcPr>
            <w:tcW w:w="827" w:type="dxa"/>
            <w:tcBorders>
              <w:top w:val="none" w:sz="2" w:space="0" w:color="000000"/>
              <w:left w:val="none" w:sz="2" w:space="0" w:color="000000"/>
              <w:bottom w:val="none" w:sz="2" w:space="0" w:color="000000"/>
              <w:right w:val="none" w:sz="2" w:space="0" w:color="000000"/>
            </w:tcBorders>
            <w:shd w:val="clear" w:color="auto" w:fill="FFFFFF"/>
          </w:tcPr>
          <w:p w14:paraId="60475C66" w14:textId="77777777" w:rsidR="00F6184E" w:rsidRDefault="007F305D">
            <w:pPr>
              <w:pStyle w:val="a3"/>
              <w:wordWrap/>
              <w:spacing w:line="240" w:lineRule="auto"/>
              <w:jc w:val="center"/>
              <w:textAlignment w:val="center"/>
            </w:pPr>
            <w:r>
              <w:rPr>
                <w:rFonts w:ascii="Arial"/>
                <w:sz w:val="12"/>
              </w:rPr>
              <w:t>0.0940</w:t>
            </w:r>
          </w:p>
        </w:tc>
      </w:tr>
      <w:tr w:rsidR="00F6184E" w14:paraId="391DE78F" w14:textId="77777777">
        <w:trPr>
          <w:trHeight w:val="253"/>
        </w:trPr>
        <w:tc>
          <w:tcPr>
            <w:tcW w:w="690" w:type="dxa"/>
            <w:tcBorders>
              <w:top w:val="none" w:sz="2" w:space="0" w:color="000000"/>
              <w:left w:val="none" w:sz="2" w:space="0" w:color="000000"/>
              <w:bottom w:val="none" w:sz="2" w:space="0" w:color="000000"/>
              <w:right w:val="none" w:sz="2" w:space="0" w:color="000000"/>
            </w:tcBorders>
            <w:shd w:val="clear" w:color="auto" w:fill="FFFFFF"/>
            <w:vAlign w:val="center"/>
          </w:tcPr>
          <w:p w14:paraId="0EB11E7C" w14:textId="77777777" w:rsidR="00F6184E" w:rsidRDefault="007F305D">
            <w:pPr>
              <w:pStyle w:val="xl67"/>
              <w:jc w:val="center"/>
              <w:textAlignment w:val="center"/>
            </w:pPr>
            <w:r>
              <w:rPr>
                <w:sz w:val="12"/>
              </w:rPr>
              <w:t>60</w:t>
            </w:r>
          </w:p>
          <w:p w14:paraId="3BEB315F" w14:textId="77777777" w:rsidR="00F6184E" w:rsidRDefault="00F6184E">
            <w:pPr>
              <w:pStyle w:val="xl67"/>
              <w:jc w:val="center"/>
              <w:textAlignment w:val="center"/>
              <w:rPr>
                <w:sz w:val="12"/>
              </w:rPr>
            </w:pP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8D1D770" w14:textId="77777777" w:rsidR="00F6184E" w:rsidRDefault="007F305D">
            <w:pPr>
              <w:pStyle w:val="xl69"/>
            </w:pPr>
            <w:r>
              <w:rPr>
                <w:rFonts w:ascii="Arial"/>
                <w:b w:val="0"/>
                <w:sz w:val="12"/>
              </w:rPr>
              <w:t>479</w:t>
            </w:r>
          </w:p>
          <w:p w14:paraId="3542B9EE" w14:textId="77777777" w:rsidR="00F6184E" w:rsidRDefault="007F305D">
            <w:pPr>
              <w:pStyle w:val="xl70"/>
              <w:jc w:val="center"/>
            </w:pPr>
            <w:r>
              <w:rPr>
                <w:rFonts w:ascii="Arial"/>
                <w:sz w:val="12"/>
              </w:rPr>
              <w:t xml:space="preserve">(4.13)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BE3BBEC" w14:textId="77777777" w:rsidR="00F6184E" w:rsidRDefault="007F305D">
            <w:pPr>
              <w:pStyle w:val="xl70"/>
              <w:jc w:val="center"/>
            </w:pPr>
            <w:r>
              <w:rPr>
                <w:rFonts w:ascii="Arial"/>
                <w:sz w:val="12"/>
              </w:rPr>
              <w:t xml:space="preserve">0.96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AAD2C1E" w14:textId="77777777" w:rsidR="00F6184E" w:rsidRDefault="007F305D">
            <w:pPr>
              <w:pStyle w:val="xl69"/>
            </w:pPr>
            <w:r>
              <w:rPr>
                <w:rFonts w:ascii="Arial"/>
                <w:b w:val="0"/>
                <w:sz w:val="12"/>
              </w:rPr>
              <w:t>1063</w:t>
            </w:r>
          </w:p>
          <w:p w14:paraId="70825D80" w14:textId="77777777" w:rsidR="00F6184E" w:rsidRDefault="007F305D">
            <w:pPr>
              <w:pStyle w:val="xl70"/>
              <w:jc w:val="center"/>
            </w:pPr>
            <w:r>
              <w:rPr>
                <w:rFonts w:ascii="Arial"/>
                <w:sz w:val="12"/>
              </w:rPr>
              <w:t xml:space="preserve">(4.35)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449F933" w14:textId="77777777" w:rsidR="00F6184E" w:rsidRDefault="007F305D">
            <w:pPr>
              <w:pStyle w:val="xl70"/>
              <w:jc w:val="center"/>
            </w:pPr>
            <w:r>
              <w:rPr>
                <w:rFonts w:ascii="Arial"/>
                <w:sz w:val="12"/>
              </w:rPr>
              <w:t xml:space="preserve">0.77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4EA038D" w14:textId="77777777" w:rsidR="00F6184E" w:rsidRDefault="007F305D">
            <w:pPr>
              <w:pStyle w:val="xl69"/>
            </w:pPr>
            <w:r>
              <w:rPr>
                <w:rFonts w:ascii="Arial"/>
                <w:b w:val="0"/>
                <w:sz w:val="12"/>
              </w:rPr>
              <w:t>1196</w:t>
            </w:r>
          </w:p>
          <w:p w14:paraId="109712E4" w14:textId="77777777" w:rsidR="00F6184E" w:rsidRDefault="007F305D">
            <w:pPr>
              <w:pStyle w:val="xl70"/>
              <w:jc w:val="center"/>
            </w:pPr>
            <w:r>
              <w:rPr>
                <w:rFonts w:ascii="Arial"/>
                <w:sz w:val="12"/>
              </w:rPr>
              <w:t xml:space="preserve">(4.05)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EBC6011" w14:textId="77777777" w:rsidR="00F6184E" w:rsidRDefault="007F305D">
            <w:pPr>
              <w:pStyle w:val="xl70"/>
              <w:jc w:val="center"/>
            </w:pPr>
            <w:r>
              <w:rPr>
                <w:rFonts w:ascii="Arial"/>
                <w:sz w:val="12"/>
              </w:rPr>
              <w:t xml:space="preserve">0.68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BBE183B" w14:textId="77777777" w:rsidR="00F6184E" w:rsidRDefault="007F305D">
            <w:pPr>
              <w:pStyle w:val="xl69"/>
            </w:pPr>
            <w:r>
              <w:rPr>
                <w:rFonts w:ascii="Arial"/>
                <w:b w:val="0"/>
                <w:sz w:val="12"/>
              </w:rPr>
              <w:t>1011</w:t>
            </w:r>
          </w:p>
          <w:p w14:paraId="76B48824" w14:textId="77777777" w:rsidR="00F6184E" w:rsidRDefault="007F305D">
            <w:pPr>
              <w:pStyle w:val="xl70"/>
              <w:jc w:val="center"/>
            </w:pPr>
            <w:r>
              <w:rPr>
                <w:rFonts w:ascii="Arial"/>
                <w:sz w:val="12"/>
              </w:rPr>
              <w:t xml:space="preserve">(3.45)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6D7BEE6" w14:textId="77777777" w:rsidR="00F6184E" w:rsidRDefault="007F305D">
            <w:pPr>
              <w:pStyle w:val="xl70"/>
              <w:jc w:val="center"/>
            </w:pPr>
            <w:r>
              <w:rPr>
                <w:rFonts w:ascii="Arial"/>
                <w:sz w:val="12"/>
              </w:rPr>
              <w:t xml:space="preserve">0.72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DC32DBC" w14:textId="77777777" w:rsidR="00F6184E" w:rsidRDefault="007F305D">
            <w:pPr>
              <w:pStyle w:val="xl69"/>
            </w:pPr>
            <w:r>
              <w:rPr>
                <w:rFonts w:ascii="Arial"/>
                <w:b w:val="0"/>
                <w:sz w:val="12"/>
              </w:rPr>
              <w:t>1033</w:t>
            </w:r>
          </w:p>
          <w:p w14:paraId="63BE5744" w14:textId="77777777" w:rsidR="00F6184E" w:rsidRDefault="007F305D">
            <w:pPr>
              <w:pStyle w:val="xl70"/>
              <w:jc w:val="center"/>
            </w:pPr>
            <w:r>
              <w:rPr>
                <w:rFonts w:ascii="Arial"/>
                <w:sz w:val="12"/>
              </w:rPr>
              <w:t xml:space="preserve">(2.43)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826C0F8" w14:textId="77777777" w:rsidR="00F6184E" w:rsidRDefault="007F305D">
            <w:pPr>
              <w:pStyle w:val="xl70"/>
              <w:jc w:val="center"/>
            </w:pPr>
            <w:r>
              <w:rPr>
                <w:rFonts w:ascii="Arial"/>
                <w:sz w:val="12"/>
              </w:rPr>
              <w:t xml:space="preserve">0.62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1C5A7D6" w14:textId="77777777" w:rsidR="00F6184E" w:rsidRDefault="007F305D">
            <w:pPr>
              <w:pStyle w:val="xl69"/>
            </w:pPr>
            <w:r>
              <w:rPr>
                <w:rFonts w:ascii="Arial"/>
                <w:b w:val="0"/>
                <w:sz w:val="12"/>
              </w:rPr>
              <w:t>1028</w:t>
            </w:r>
          </w:p>
          <w:p w14:paraId="36C489FF" w14:textId="77777777" w:rsidR="00F6184E" w:rsidRDefault="007F305D">
            <w:pPr>
              <w:pStyle w:val="xl70"/>
              <w:jc w:val="center"/>
            </w:pPr>
            <w:r>
              <w:rPr>
                <w:rFonts w:ascii="Arial"/>
                <w:sz w:val="12"/>
              </w:rPr>
              <w:t xml:space="preserve">(4.15)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CEEB987" w14:textId="77777777" w:rsidR="00F6184E" w:rsidRDefault="007F305D">
            <w:pPr>
              <w:pStyle w:val="xl70"/>
              <w:jc w:val="center"/>
            </w:pPr>
            <w:r>
              <w:rPr>
                <w:rFonts w:ascii="Arial"/>
                <w:sz w:val="12"/>
              </w:rPr>
              <w:t xml:space="preserve">0.73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D504B3B" w14:textId="77777777" w:rsidR="00F6184E" w:rsidRDefault="007F305D">
            <w:pPr>
              <w:pStyle w:val="xl69"/>
            </w:pPr>
            <w:r>
              <w:rPr>
                <w:rFonts w:ascii="Arial"/>
                <w:b w:val="0"/>
                <w:sz w:val="12"/>
              </w:rPr>
              <w:t>870</w:t>
            </w:r>
          </w:p>
          <w:p w14:paraId="6C62F271" w14:textId="77777777" w:rsidR="00F6184E" w:rsidRDefault="007F305D">
            <w:pPr>
              <w:pStyle w:val="xl70"/>
              <w:jc w:val="center"/>
            </w:pPr>
            <w:r>
              <w:rPr>
                <w:rFonts w:ascii="Arial"/>
                <w:sz w:val="12"/>
              </w:rPr>
              <w:t xml:space="preserve">(3.63)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AFBDB5A" w14:textId="77777777" w:rsidR="00F6184E" w:rsidRDefault="007F305D">
            <w:pPr>
              <w:pStyle w:val="xl70"/>
              <w:jc w:val="center"/>
            </w:pPr>
            <w:r>
              <w:rPr>
                <w:rFonts w:ascii="Arial"/>
                <w:sz w:val="12"/>
              </w:rPr>
              <w:t xml:space="preserve">0.72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B1AE0BE" w14:textId="77777777" w:rsidR="00F6184E" w:rsidRDefault="007F305D">
            <w:pPr>
              <w:pStyle w:val="xl69"/>
            </w:pPr>
            <w:r>
              <w:rPr>
                <w:rFonts w:ascii="Arial"/>
                <w:b w:val="0"/>
                <w:sz w:val="12"/>
              </w:rPr>
              <w:t>890</w:t>
            </w:r>
          </w:p>
          <w:p w14:paraId="712C92B7" w14:textId="77777777" w:rsidR="00F6184E" w:rsidRDefault="007F305D">
            <w:pPr>
              <w:pStyle w:val="xl70"/>
              <w:jc w:val="center"/>
            </w:pPr>
            <w:r>
              <w:rPr>
                <w:rFonts w:ascii="Arial"/>
                <w:sz w:val="12"/>
              </w:rPr>
              <w:t xml:space="preserve">(3.37)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6057170" w14:textId="77777777" w:rsidR="00F6184E" w:rsidRDefault="007F305D">
            <w:pPr>
              <w:pStyle w:val="xl70"/>
              <w:jc w:val="center"/>
            </w:pPr>
            <w:r>
              <w:rPr>
                <w:rFonts w:ascii="Arial"/>
                <w:sz w:val="12"/>
              </w:rPr>
              <w:t xml:space="preserve">0.62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9DDB260" w14:textId="77777777" w:rsidR="00F6184E" w:rsidRDefault="007F305D">
            <w:pPr>
              <w:pStyle w:val="xl69"/>
            </w:pPr>
            <w:r>
              <w:rPr>
                <w:rFonts w:ascii="Arial"/>
                <w:b w:val="0"/>
                <w:sz w:val="12"/>
              </w:rPr>
              <w:t>936</w:t>
            </w:r>
          </w:p>
          <w:p w14:paraId="3910DACD" w14:textId="77777777" w:rsidR="00F6184E" w:rsidRDefault="007F305D">
            <w:pPr>
              <w:pStyle w:val="xl70"/>
              <w:jc w:val="center"/>
            </w:pPr>
            <w:r>
              <w:rPr>
                <w:rFonts w:ascii="Arial"/>
                <w:sz w:val="12"/>
              </w:rPr>
              <w:t xml:space="preserve">(2.75)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6A6C0B7" w14:textId="77777777" w:rsidR="00F6184E" w:rsidRDefault="007F305D">
            <w:pPr>
              <w:pStyle w:val="xl70"/>
              <w:jc w:val="center"/>
            </w:pPr>
            <w:r>
              <w:rPr>
                <w:rFonts w:ascii="Arial"/>
                <w:sz w:val="12"/>
              </w:rPr>
              <w:t xml:space="preserve">0.66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63C08F1" w14:textId="77777777" w:rsidR="00F6184E" w:rsidRDefault="007F305D">
            <w:pPr>
              <w:pStyle w:val="xl69"/>
            </w:pPr>
            <w:r>
              <w:rPr>
                <w:rFonts w:ascii="Arial"/>
                <w:b w:val="0"/>
                <w:sz w:val="12"/>
              </w:rPr>
              <w:t>2256</w:t>
            </w:r>
          </w:p>
          <w:p w14:paraId="582FE4EF" w14:textId="77777777" w:rsidR="00F6184E" w:rsidRDefault="007F305D">
            <w:pPr>
              <w:pStyle w:val="xl70"/>
              <w:jc w:val="center"/>
            </w:pPr>
            <w:r>
              <w:rPr>
                <w:rFonts w:ascii="Arial"/>
                <w:sz w:val="12"/>
              </w:rPr>
              <w:t xml:space="preserve">(3.08)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06E876E" w14:textId="77777777" w:rsidR="00F6184E" w:rsidRDefault="007F305D">
            <w:pPr>
              <w:pStyle w:val="xl70"/>
              <w:jc w:val="center"/>
            </w:pPr>
            <w:r>
              <w:rPr>
                <w:rFonts w:ascii="Arial"/>
                <w:sz w:val="12"/>
              </w:rPr>
              <w:t xml:space="preserve">0.44 </w:t>
            </w:r>
          </w:p>
        </w:tc>
        <w:tc>
          <w:tcPr>
            <w:tcW w:w="827" w:type="dxa"/>
            <w:tcBorders>
              <w:top w:val="none" w:sz="2" w:space="0" w:color="000000"/>
              <w:left w:val="none" w:sz="2" w:space="0" w:color="000000"/>
              <w:bottom w:val="none" w:sz="2" w:space="0" w:color="000000"/>
              <w:right w:val="none" w:sz="2" w:space="0" w:color="000000"/>
            </w:tcBorders>
            <w:shd w:val="clear" w:color="auto" w:fill="FFFFFF"/>
          </w:tcPr>
          <w:p w14:paraId="6B4E624C" w14:textId="77777777" w:rsidR="00F6184E" w:rsidRDefault="007F305D">
            <w:pPr>
              <w:pStyle w:val="a3"/>
              <w:wordWrap/>
              <w:spacing w:line="240" w:lineRule="auto"/>
              <w:jc w:val="center"/>
              <w:textAlignment w:val="center"/>
            </w:pPr>
            <w:r>
              <w:rPr>
                <w:rFonts w:ascii="Arial"/>
                <w:sz w:val="12"/>
              </w:rPr>
              <w:t>0.0611</w:t>
            </w:r>
          </w:p>
        </w:tc>
      </w:tr>
      <w:tr w:rsidR="00F6184E" w14:paraId="2114016E" w14:textId="77777777">
        <w:trPr>
          <w:trHeight w:val="346"/>
        </w:trPr>
        <w:tc>
          <w:tcPr>
            <w:tcW w:w="690" w:type="dxa"/>
            <w:tcBorders>
              <w:top w:val="none" w:sz="2" w:space="0" w:color="000000"/>
              <w:left w:val="none" w:sz="2" w:space="0" w:color="000000"/>
              <w:bottom w:val="none" w:sz="2" w:space="0" w:color="000000"/>
              <w:right w:val="none" w:sz="2" w:space="0" w:color="000000"/>
            </w:tcBorders>
            <w:shd w:val="clear" w:color="auto" w:fill="FFFFFF"/>
            <w:vAlign w:val="center"/>
          </w:tcPr>
          <w:p w14:paraId="4B492CCB" w14:textId="77777777" w:rsidR="00F6184E" w:rsidRDefault="007F305D">
            <w:pPr>
              <w:pStyle w:val="xl67"/>
              <w:jc w:val="center"/>
              <w:textAlignment w:val="center"/>
            </w:pPr>
            <w:r>
              <w:rPr>
                <w:sz w:val="12"/>
              </w:rPr>
              <w:t>70</w:t>
            </w:r>
          </w:p>
          <w:p w14:paraId="51484B66" w14:textId="77777777" w:rsidR="00F6184E" w:rsidRDefault="00F6184E">
            <w:pPr>
              <w:pStyle w:val="xl67"/>
              <w:jc w:val="center"/>
              <w:textAlignment w:val="center"/>
              <w:rPr>
                <w:sz w:val="12"/>
              </w:rPr>
            </w:pP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D817839" w14:textId="77777777" w:rsidR="00F6184E" w:rsidRDefault="007F305D">
            <w:pPr>
              <w:pStyle w:val="xl69"/>
            </w:pPr>
            <w:r>
              <w:rPr>
                <w:rFonts w:ascii="Arial"/>
                <w:b w:val="0"/>
                <w:sz w:val="12"/>
              </w:rPr>
              <w:t>371</w:t>
            </w:r>
          </w:p>
          <w:p w14:paraId="4AEDF953" w14:textId="77777777" w:rsidR="00F6184E" w:rsidRDefault="007F305D">
            <w:pPr>
              <w:pStyle w:val="xl70"/>
              <w:jc w:val="center"/>
            </w:pPr>
            <w:r>
              <w:rPr>
                <w:rFonts w:ascii="Arial"/>
                <w:sz w:val="12"/>
              </w:rPr>
              <w:t xml:space="preserve">(11.95)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682BE18" w14:textId="77777777" w:rsidR="00F6184E" w:rsidRDefault="007F305D">
            <w:pPr>
              <w:pStyle w:val="xl70"/>
              <w:jc w:val="center"/>
            </w:pPr>
            <w:r>
              <w:rPr>
                <w:rFonts w:ascii="Arial"/>
                <w:sz w:val="12"/>
              </w:rPr>
              <w:t xml:space="preserve">1.64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0C36980" w14:textId="77777777" w:rsidR="00F6184E" w:rsidRDefault="007F305D">
            <w:pPr>
              <w:pStyle w:val="xl69"/>
            </w:pPr>
            <w:r>
              <w:rPr>
                <w:rFonts w:ascii="Arial"/>
                <w:b w:val="0"/>
                <w:sz w:val="12"/>
              </w:rPr>
              <w:t>754</w:t>
            </w:r>
          </w:p>
          <w:p w14:paraId="63B3119D" w14:textId="77777777" w:rsidR="00F6184E" w:rsidRDefault="007F305D">
            <w:pPr>
              <w:pStyle w:val="xl70"/>
              <w:jc w:val="center"/>
            </w:pPr>
            <w:r>
              <w:rPr>
                <w:rFonts w:ascii="Arial"/>
                <w:sz w:val="12"/>
              </w:rPr>
              <w:t xml:space="preserve">(14.31)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7B7A420" w14:textId="77777777" w:rsidR="00F6184E" w:rsidRDefault="007F305D">
            <w:pPr>
              <w:pStyle w:val="xl70"/>
              <w:jc w:val="center"/>
            </w:pPr>
            <w:r>
              <w:rPr>
                <w:rFonts w:ascii="Arial"/>
                <w:sz w:val="12"/>
              </w:rPr>
              <w:t xml:space="preserve">1.52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B20611B" w14:textId="77777777" w:rsidR="00F6184E" w:rsidRDefault="007F305D">
            <w:pPr>
              <w:pStyle w:val="xl69"/>
            </w:pPr>
            <w:r>
              <w:rPr>
                <w:rFonts w:ascii="Arial"/>
                <w:b w:val="0"/>
                <w:sz w:val="12"/>
              </w:rPr>
              <w:t>859</w:t>
            </w:r>
          </w:p>
          <w:p w14:paraId="7439F77C" w14:textId="77777777" w:rsidR="00F6184E" w:rsidRDefault="007F305D">
            <w:pPr>
              <w:pStyle w:val="xl70"/>
              <w:jc w:val="center"/>
            </w:pPr>
            <w:r>
              <w:rPr>
                <w:rFonts w:ascii="Arial"/>
                <w:sz w:val="12"/>
              </w:rPr>
              <w:t xml:space="preserve">(14.10)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ED85677" w14:textId="77777777" w:rsidR="00F6184E" w:rsidRDefault="007F305D">
            <w:pPr>
              <w:pStyle w:val="xl70"/>
              <w:jc w:val="center"/>
            </w:pPr>
            <w:r>
              <w:rPr>
                <w:rFonts w:ascii="Arial"/>
                <w:sz w:val="12"/>
              </w:rPr>
              <w:t xml:space="preserve">1.60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C7A0E56" w14:textId="77777777" w:rsidR="00F6184E" w:rsidRDefault="007F305D">
            <w:pPr>
              <w:pStyle w:val="xl69"/>
            </w:pPr>
            <w:r>
              <w:rPr>
                <w:rFonts w:ascii="Arial"/>
                <w:b w:val="0"/>
                <w:sz w:val="12"/>
              </w:rPr>
              <w:t>734</w:t>
            </w:r>
          </w:p>
          <w:p w14:paraId="7184E3DD" w14:textId="77777777" w:rsidR="00F6184E" w:rsidRDefault="007F305D">
            <w:pPr>
              <w:pStyle w:val="xl70"/>
              <w:jc w:val="center"/>
            </w:pPr>
            <w:r>
              <w:rPr>
                <w:rFonts w:ascii="Arial"/>
                <w:sz w:val="12"/>
              </w:rPr>
              <w:t xml:space="preserve">(12.58)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2268169" w14:textId="77777777" w:rsidR="00F6184E" w:rsidRDefault="007F305D">
            <w:pPr>
              <w:pStyle w:val="xl70"/>
              <w:jc w:val="center"/>
            </w:pPr>
            <w:r>
              <w:rPr>
                <w:rFonts w:ascii="Arial"/>
                <w:sz w:val="12"/>
              </w:rPr>
              <w:t xml:space="preserve">1.57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A3F50D0" w14:textId="77777777" w:rsidR="00F6184E" w:rsidRDefault="007F305D">
            <w:pPr>
              <w:pStyle w:val="xl69"/>
            </w:pPr>
            <w:r>
              <w:rPr>
                <w:rFonts w:ascii="Arial"/>
                <w:b w:val="0"/>
                <w:sz w:val="12"/>
              </w:rPr>
              <w:t>828</w:t>
            </w:r>
          </w:p>
          <w:p w14:paraId="1A0C3A32" w14:textId="77777777" w:rsidR="00F6184E" w:rsidRDefault="007F305D">
            <w:pPr>
              <w:pStyle w:val="xl70"/>
              <w:jc w:val="center"/>
            </w:pPr>
            <w:r>
              <w:rPr>
                <w:rFonts w:ascii="Arial"/>
                <w:sz w:val="12"/>
              </w:rPr>
              <w:t xml:space="preserve">(9.71)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2214297" w14:textId="77777777" w:rsidR="00F6184E" w:rsidRDefault="007F305D">
            <w:pPr>
              <w:pStyle w:val="xl70"/>
              <w:jc w:val="center"/>
            </w:pPr>
            <w:r>
              <w:rPr>
                <w:rFonts w:ascii="Arial"/>
                <w:sz w:val="12"/>
              </w:rPr>
              <w:t xml:space="preserve">1.18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1047E10" w14:textId="77777777" w:rsidR="00F6184E" w:rsidRDefault="007F305D">
            <w:pPr>
              <w:pStyle w:val="xl69"/>
            </w:pPr>
            <w:r>
              <w:rPr>
                <w:rFonts w:ascii="Arial"/>
                <w:b w:val="0"/>
                <w:sz w:val="12"/>
              </w:rPr>
              <w:t>879</w:t>
            </w:r>
          </w:p>
          <w:p w14:paraId="1464F22C" w14:textId="77777777" w:rsidR="00F6184E" w:rsidRDefault="007F305D">
            <w:pPr>
              <w:pStyle w:val="xl70"/>
              <w:jc w:val="center"/>
            </w:pPr>
            <w:r>
              <w:rPr>
                <w:rFonts w:ascii="Arial"/>
                <w:sz w:val="12"/>
              </w:rPr>
              <w:t xml:space="preserve">(10.02)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FAB4AF6" w14:textId="77777777" w:rsidR="00F6184E" w:rsidRDefault="007F305D">
            <w:pPr>
              <w:pStyle w:val="xl70"/>
              <w:jc w:val="center"/>
            </w:pPr>
            <w:r>
              <w:rPr>
                <w:rFonts w:ascii="Arial"/>
                <w:sz w:val="12"/>
              </w:rPr>
              <w:t xml:space="preserve">1.45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967BC6C" w14:textId="77777777" w:rsidR="00F6184E" w:rsidRDefault="007F305D">
            <w:pPr>
              <w:pStyle w:val="xl69"/>
            </w:pPr>
            <w:r>
              <w:rPr>
                <w:rFonts w:ascii="Arial"/>
                <w:b w:val="0"/>
                <w:sz w:val="12"/>
              </w:rPr>
              <w:t>669</w:t>
            </w:r>
          </w:p>
          <w:p w14:paraId="4BB45B38" w14:textId="77777777" w:rsidR="00F6184E" w:rsidRDefault="007F305D">
            <w:pPr>
              <w:pStyle w:val="xl70"/>
              <w:jc w:val="center"/>
            </w:pPr>
            <w:r>
              <w:rPr>
                <w:rFonts w:ascii="Arial"/>
                <w:sz w:val="12"/>
              </w:rPr>
              <w:t xml:space="preserve">(11.45)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11C40F8" w14:textId="77777777" w:rsidR="00F6184E" w:rsidRDefault="007F305D">
            <w:pPr>
              <w:pStyle w:val="xl70"/>
              <w:jc w:val="center"/>
            </w:pPr>
            <w:r>
              <w:rPr>
                <w:rFonts w:ascii="Arial"/>
                <w:sz w:val="12"/>
              </w:rPr>
              <w:t xml:space="preserve">1.54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3F54AD4" w14:textId="77777777" w:rsidR="00F6184E" w:rsidRDefault="007F305D">
            <w:pPr>
              <w:pStyle w:val="xl69"/>
            </w:pPr>
            <w:r>
              <w:rPr>
                <w:rFonts w:ascii="Arial"/>
                <w:b w:val="0"/>
                <w:sz w:val="12"/>
              </w:rPr>
              <w:t>733</w:t>
            </w:r>
          </w:p>
          <w:p w14:paraId="44446D99" w14:textId="77777777" w:rsidR="00F6184E" w:rsidRDefault="007F305D">
            <w:pPr>
              <w:pStyle w:val="xl70"/>
              <w:jc w:val="center"/>
            </w:pPr>
            <w:r>
              <w:rPr>
                <w:rFonts w:ascii="Arial"/>
                <w:sz w:val="12"/>
              </w:rPr>
              <w:t xml:space="preserve">(9.51)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02D6478" w14:textId="77777777" w:rsidR="00F6184E" w:rsidRDefault="007F305D">
            <w:pPr>
              <w:pStyle w:val="xl70"/>
              <w:jc w:val="center"/>
            </w:pPr>
            <w:r>
              <w:rPr>
                <w:rFonts w:ascii="Arial"/>
                <w:sz w:val="12"/>
              </w:rPr>
              <w:t xml:space="preserve">1.32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87419EC" w14:textId="77777777" w:rsidR="00F6184E" w:rsidRDefault="007F305D">
            <w:pPr>
              <w:pStyle w:val="xl69"/>
            </w:pPr>
            <w:r>
              <w:rPr>
                <w:rFonts w:ascii="Arial"/>
                <w:b w:val="0"/>
                <w:sz w:val="12"/>
              </w:rPr>
              <w:t>697</w:t>
            </w:r>
          </w:p>
          <w:p w14:paraId="591353C4" w14:textId="77777777" w:rsidR="00F6184E" w:rsidRDefault="007F305D">
            <w:pPr>
              <w:pStyle w:val="xl70"/>
              <w:jc w:val="center"/>
            </w:pPr>
            <w:r>
              <w:rPr>
                <w:rFonts w:ascii="Arial"/>
                <w:sz w:val="12"/>
              </w:rPr>
              <w:t xml:space="preserve">(9.59)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58168A8" w14:textId="77777777" w:rsidR="00F6184E" w:rsidRDefault="007F305D">
            <w:pPr>
              <w:pStyle w:val="xl70"/>
              <w:jc w:val="center"/>
            </w:pPr>
            <w:r>
              <w:rPr>
                <w:rFonts w:ascii="Arial"/>
                <w:sz w:val="12"/>
              </w:rPr>
              <w:t xml:space="preserve">1.41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098E8CB" w14:textId="77777777" w:rsidR="00F6184E" w:rsidRDefault="007F305D">
            <w:pPr>
              <w:pStyle w:val="xl69"/>
            </w:pPr>
            <w:r>
              <w:rPr>
                <w:rFonts w:ascii="Arial"/>
                <w:b w:val="0"/>
                <w:sz w:val="12"/>
              </w:rPr>
              <w:t>1746</w:t>
            </w:r>
          </w:p>
          <w:p w14:paraId="6527A5EF" w14:textId="77777777" w:rsidR="00F6184E" w:rsidRDefault="007F305D">
            <w:pPr>
              <w:pStyle w:val="xl70"/>
              <w:jc w:val="center"/>
            </w:pPr>
            <w:r>
              <w:rPr>
                <w:rFonts w:ascii="Arial"/>
                <w:sz w:val="12"/>
              </w:rPr>
              <w:t xml:space="preserve">(10.16)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D15BB22" w14:textId="77777777" w:rsidR="00F6184E" w:rsidRDefault="007F305D">
            <w:pPr>
              <w:pStyle w:val="xl70"/>
              <w:jc w:val="center"/>
            </w:pPr>
            <w:r>
              <w:rPr>
                <w:rFonts w:ascii="Arial"/>
                <w:sz w:val="12"/>
              </w:rPr>
              <w:t xml:space="preserve">0.93 </w:t>
            </w:r>
          </w:p>
        </w:tc>
        <w:tc>
          <w:tcPr>
            <w:tcW w:w="827" w:type="dxa"/>
            <w:tcBorders>
              <w:top w:val="none" w:sz="2" w:space="0" w:color="000000"/>
              <w:left w:val="none" w:sz="2" w:space="0" w:color="000000"/>
              <w:bottom w:val="none" w:sz="2" w:space="0" w:color="000000"/>
              <w:right w:val="none" w:sz="2" w:space="0" w:color="000000"/>
            </w:tcBorders>
            <w:shd w:val="clear" w:color="auto" w:fill="FFFFFF"/>
          </w:tcPr>
          <w:p w14:paraId="05B8E41E" w14:textId="77777777" w:rsidR="00F6184E" w:rsidRDefault="007F305D">
            <w:pPr>
              <w:pStyle w:val="a3"/>
              <w:wordWrap/>
              <w:spacing w:line="240" w:lineRule="auto"/>
              <w:jc w:val="center"/>
              <w:textAlignment w:val="center"/>
            </w:pPr>
            <w:r>
              <w:rPr>
                <w:rFonts w:ascii="Arial"/>
                <w:b/>
                <w:sz w:val="12"/>
              </w:rPr>
              <w:t>0.0166</w:t>
            </w:r>
          </w:p>
        </w:tc>
      </w:tr>
      <w:tr w:rsidR="00F6184E" w14:paraId="52CD698B" w14:textId="77777777">
        <w:trPr>
          <w:trHeight w:val="346"/>
        </w:trPr>
        <w:tc>
          <w:tcPr>
            <w:tcW w:w="690" w:type="dxa"/>
            <w:tcBorders>
              <w:top w:val="none" w:sz="2" w:space="0" w:color="000000"/>
              <w:left w:val="none" w:sz="2" w:space="0" w:color="000000"/>
              <w:bottom w:val="none" w:sz="2" w:space="0" w:color="000000"/>
              <w:right w:val="none" w:sz="2" w:space="0" w:color="000000"/>
            </w:tcBorders>
            <w:shd w:val="clear" w:color="auto" w:fill="FFFFFF"/>
            <w:vAlign w:val="center"/>
          </w:tcPr>
          <w:p w14:paraId="1787AB16" w14:textId="77777777" w:rsidR="00F6184E" w:rsidRPr="001A7761" w:rsidRDefault="007F305D">
            <w:pPr>
              <w:pStyle w:val="xl65"/>
              <w:jc w:val="center"/>
              <w:rPr>
                <w:rFonts w:ascii="Arial" w:hAnsi="Arial" w:cs="Arial"/>
                <w:color w:val="auto"/>
              </w:rPr>
            </w:pPr>
            <w:r w:rsidRPr="001A7761">
              <w:rPr>
                <w:rFonts w:ascii="Arial" w:hAnsi="Arial" w:cs="Arial"/>
                <w:color w:val="auto"/>
                <w:sz w:val="12"/>
              </w:rPr>
              <w:t>≥80</w:t>
            </w:r>
          </w:p>
          <w:p w14:paraId="4ABB2177" w14:textId="77777777" w:rsidR="00F6184E" w:rsidRDefault="00F6184E">
            <w:pPr>
              <w:pStyle w:val="xl67"/>
              <w:jc w:val="center"/>
              <w:textAlignment w:val="center"/>
              <w:rPr>
                <w:color w:val="0000FF"/>
                <w:sz w:val="12"/>
              </w:rPr>
            </w:pP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7FFAE19" w14:textId="77777777" w:rsidR="00F6184E" w:rsidRDefault="007F305D">
            <w:pPr>
              <w:pStyle w:val="xl69"/>
            </w:pPr>
            <w:r>
              <w:rPr>
                <w:rFonts w:ascii="Arial"/>
                <w:b w:val="0"/>
                <w:sz w:val="12"/>
              </w:rPr>
              <w:t>87</w:t>
            </w:r>
          </w:p>
          <w:p w14:paraId="76C69CB7" w14:textId="77777777" w:rsidR="00F6184E" w:rsidRDefault="007F305D">
            <w:pPr>
              <w:pStyle w:val="xl70"/>
              <w:jc w:val="center"/>
            </w:pPr>
            <w:r>
              <w:rPr>
                <w:rFonts w:ascii="Arial"/>
                <w:sz w:val="12"/>
              </w:rPr>
              <w:t xml:space="preserve">(37.30)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C771C0E" w14:textId="77777777" w:rsidR="00F6184E" w:rsidRDefault="007F305D">
            <w:pPr>
              <w:pStyle w:val="xl70"/>
              <w:jc w:val="center"/>
            </w:pPr>
            <w:r>
              <w:rPr>
                <w:rFonts w:ascii="Arial"/>
                <w:sz w:val="12"/>
              </w:rPr>
              <w:t xml:space="preserve">7.89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07C1D6D" w14:textId="77777777" w:rsidR="00F6184E" w:rsidRDefault="007F305D">
            <w:pPr>
              <w:pStyle w:val="xl69"/>
            </w:pPr>
            <w:r>
              <w:rPr>
                <w:rFonts w:ascii="Arial"/>
                <w:b w:val="0"/>
                <w:sz w:val="12"/>
              </w:rPr>
              <w:t>195</w:t>
            </w:r>
          </w:p>
          <w:p w14:paraId="7481BE5A" w14:textId="77777777" w:rsidR="00F6184E" w:rsidRDefault="007F305D">
            <w:pPr>
              <w:pStyle w:val="xl70"/>
              <w:jc w:val="center"/>
            </w:pPr>
            <w:r>
              <w:rPr>
                <w:rFonts w:ascii="Arial"/>
                <w:sz w:val="12"/>
              </w:rPr>
              <w:t xml:space="preserve">(26.59)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0708825" w14:textId="77777777" w:rsidR="00F6184E" w:rsidRDefault="007F305D">
            <w:pPr>
              <w:pStyle w:val="xl70"/>
              <w:jc w:val="center"/>
            </w:pPr>
            <w:r>
              <w:rPr>
                <w:rFonts w:ascii="Arial"/>
                <w:sz w:val="12"/>
              </w:rPr>
              <w:t xml:space="preserve">4.04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823BA3F" w14:textId="77777777" w:rsidR="00F6184E" w:rsidRDefault="007F305D">
            <w:pPr>
              <w:pStyle w:val="xl69"/>
            </w:pPr>
            <w:r>
              <w:rPr>
                <w:rFonts w:ascii="Arial"/>
                <w:b w:val="0"/>
                <w:sz w:val="12"/>
              </w:rPr>
              <w:t>205</w:t>
            </w:r>
          </w:p>
          <w:p w14:paraId="3DACF5AD" w14:textId="77777777" w:rsidR="00F6184E" w:rsidRDefault="007F305D">
            <w:pPr>
              <w:pStyle w:val="xl70"/>
              <w:jc w:val="center"/>
            </w:pPr>
            <w:r>
              <w:rPr>
                <w:rFonts w:ascii="Arial"/>
                <w:sz w:val="12"/>
              </w:rPr>
              <w:t xml:space="preserve">(25.25)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F59D22E" w14:textId="77777777" w:rsidR="00F6184E" w:rsidRDefault="007F305D">
            <w:pPr>
              <w:pStyle w:val="xl70"/>
              <w:jc w:val="center"/>
            </w:pPr>
            <w:r>
              <w:rPr>
                <w:rFonts w:ascii="Arial"/>
                <w:sz w:val="12"/>
              </w:rPr>
              <w:t xml:space="preserve">3.48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3E0EA81" w14:textId="77777777" w:rsidR="00F6184E" w:rsidRDefault="007F305D">
            <w:pPr>
              <w:pStyle w:val="xl69"/>
            </w:pPr>
            <w:r>
              <w:rPr>
                <w:rFonts w:ascii="Arial"/>
                <w:b w:val="0"/>
                <w:sz w:val="12"/>
              </w:rPr>
              <w:t>159</w:t>
            </w:r>
          </w:p>
          <w:p w14:paraId="06912EC2" w14:textId="77777777" w:rsidR="00F6184E" w:rsidRDefault="007F305D">
            <w:pPr>
              <w:pStyle w:val="xl70"/>
              <w:jc w:val="center"/>
            </w:pPr>
            <w:r>
              <w:rPr>
                <w:rFonts w:ascii="Arial"/>
                <w:sz w:val="12"/>
              </w:rPr>
              <w:t xml:space="preserve">(25.35)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ABB7E6E" w14:textId="77777777" w:rsidR="00F6184E" w:rsidRDefault="007F305D">
            <w:pPr>
              <w:pStyle w:val="xl70"/>
              <w:jc w:val="center"/>
            </w:pPr>
            <w:r>
              <w:rPr>
                <w:rFonts w:ascii="Arial"/>
                <w:sz w:val="12"/>
              </w:rPr>
              <w:t xml:space="preserve">4.41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5EDED0B" w14:textId="77777777" w:rsidR="00F6184E" w:rsidRDefault="007F305D">
            <w:pPr>
              <w:pStyle w:val="xl69"/>
            </w:pPr>
            <w:r>
              <w:rPr>
                <w:rFonts w:ascii="Arial"/>
                <w:b w:val="0"/>
                <w:sz w:val="12"/>
              </w:rPr>
              <w:t>206</w:t>
            </w:r>
          </w:p>
          <w:p w14:paraId="23ABA9D9" w14:textId="77777777" w:rsidR="00F6184E" w:rsidRDefault="007F305D">
            <w:pPr>
              <w:pStyle w:val="xl70"/>
              <w:jc w:val="center"/>
            </w:pPr>
            <w:r>
              <w:rPr>
                <w:rFonts w:ascii="Arial"/>
                <w:sz w:val="12"/>
              </w:rPr>
              <w:t xml:space="preserve">(25.73)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B9F9E10" w14:textId="77777777" w:rsidR="00F6184E" w:rsidRDefault="007F305D">
            <w:pPr>
              <w:pStyle w:val="xl70"/>
              <w:jc w:val="center"/>
            </w:pPr>
            <w:r>
              <w:rPr>
                <w:rFonts w:ascii="Arial"/>
                <w:sz w:val="12"/>
              </w:rPr>
              <w:t xml:space="preserve">3.92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57F7015" w14:textId="77777777" w:rsidR="00F6184E" w:rsidRDefault="007F305D">
            <w:pPr>
              <w:pStyle w:val="xl69"/>
            </w:pPr>
            <w:r>
              <w:rPr>
                <w:rFonts w:ascii="Arial"/>
                <w:b w:val="0"/>
                <w:sz w:val="12"/>
              </w:rPr>
              <w:t>198</w:t>
            </w:r>
          </w:p>
          <w:p w14:paraId="04FB85D0" w14:textId="77777777" w:rsidR="00F6184E" w:rsidRDefault="007F305D">
            <w:pPr>
              <w:pStyle w:val="xl70"/>
              <w:jc w:val="center"/>
            </w:pPr>
            <w:r>
              <w:rPr>
                <w:rFonts w:ascii="Arial"/>
                <w:sz w:val="12"/>
              </w:rPr>
              <w:t xml:space="preserve">(22.42)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049282C" w14:textId="77777777" w:rsidR="00F6184E" w:rsidRDefault="007F305D">
            <w:pPr>
              <w:pStyle w:val="xl70"/>
              <w:jc w:val="center"/>
            </w:pPr>
            <w:r>
              <w:rPr>
                <w:rFonts w:ascii="Arial"/>
                <w:sz w:val="12"/>
              </w:rPr>
              <w:t xml:space="preserve">3.78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196EEE2" w14:textId="77777777" w:rsidR="00F6184E" w:rsidRDefault="007F305D">
            <w:pPr>
              <w:pStyle w:val="xl69"/>
            </w:pPr>
            <w:r>
              <w:rPr>
                <w:rFonts w:ascii="Arial"/>
                <w:b w:val="0"/>
                <w:sz w:val="12"/>
              </w:rPr>
              <w:t>201</w:t>
            </w:r>
          </w:p>
          <w:p w14:paraId="26573835" w14:textId="77777777" w:rsidR="00F6184E" w:rsidRDefault="007F305D">
            <w:pPr>
              <w:pStyle w:val="xl70"/>
              <w:jc w:val="center"/>
            </w:pPr>
            <w:r>
              <w:rPr>
                <w:rFonts w:ascii="Arial"/>
                <w:sz w:val="12"/>
              </w:rPr>
              <w:t xml:space="preserve">(31.99)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B141680" w14:textId="77777777" w:rsidR="00F6184E" w:rsidRDefault="007F305D">
            <w:pPr>
              <w:pStyle w:val="xl70"/>
              <w:jc w:val="center"/>
            </w:pPr>
            <w:r>
              <w:rPr>
                <w:rFonts w:ascii="Arial"/>
                <w:sz w:val="12"/>
              </w:rPr>
              <w:t xml:space="preserve">3.84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CB0371E" w14:textId="77777777" w:rsidR="00F6184E" w:rsidRDefault="007F305D">
            <w:pPr>
              <w:pStyle w:val="xl69"/>
            </w:pPr>
            <w:r>
              <w:rPr>
                <w:rFonts w:ascii="Arial"/>
                <w:b w:val="0"/>
                <w:sz w:val="12"/>
              </w:rPr>
              <w:t>220</w:t>
            </w:r>
          </w:p>
          <w:p w14:paraId="1F3F553D" w14:textId="77777777" w:rsidR="00F6184E" w:rsidRDefault="007F305D">
            <w:pPr>
              <w:pStyle w:val="xl70"/>
              <w:jc w:val="center"/>
            </w:pPr>
            <w:r>
              <w:rPr>
                <w:rFonts w:ascii="Arial"/>
                <w:sz w:val="12"/>
              </w:rPr>
              <w:t xml:space="preserve">(18.10)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BB5C8BE" w14:textId="77777777" w:rsidR="00F6184E" w:rsidRDefault="007F305D">
            <w:pPr>
              <w:pStyle w:val="xl70"/>
              <w:jc w:val="center"/>
            </w:pPr>
            <w:r>
              <w:rPr>
                <w:rFonts w:ascii="Arial"/>
                <w:sz w:val="12"/>
              </w:rPr>
              <w:t xml:space="preserve">2.73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7E31B14" w14:textId="77777777" w:rsidR="00F6184E" w:rsidRDefault="007F305D">
            <w:pPr>
              <w:pStyle w:val="xl69"/>
            </w:pPr>
            <w:r>
              <w:rPr>
                <w:rFonts w:ascii="Arial"/>
                <w:b w:val="0"/>
                <w:sz w:val="12"/>
              </w:rPr>
              <w:t>200</w:t>
            </w:r>
          </w:p>
          <w:p w14:paraId="0E92CA5A" w14:textId="77777777" w:rsidR="00F6184E" w:rsidRDefault="007F305D">
            <w:pPr>
              <w:pStyle w:val="xl70"/>
              <w:jc w:val="center"/>
            </w:pPr>
            <w:r>
              <w:rPr>
                <w:rFonts w:ascii="Arial"/>
                <w:sz w:val="12"/>
              </w:rPr>
              <w:t xml:space="preserve">(24.27)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0698A61" w14:textId="77777777" w:rsidR="00F6184E" w:rsidRDefault="007F305D">
            <w:pPr>
              <w:pStyle w:val="xl70"/>
              <w:jc w:val="center"/>
            </w:pPr>
            <w:r>
              <w:rPr>
                <w:rFonts w:ascii="Arial"/>
                <w:sz w:val="12"/>
              </w:rPr>
              <w:t xml:space="preserve">3.22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BEE811B" w14:textId="77777777" w:rsidR="00F6184E" w:rsidRDefault="007F305D">
            <w:pPr>
              <w:pStyle w:val="xl69"/>
            </w:pPr>
            <w:r>
              <w:rPr>
                <w:rFonts w:ascii="Arial"/>
                <w:b w:val="0"/>
                <w:sz w:val="12"/>
              </w:rPr>
              <w:t>621</w:t>
            </w:r>
          </w:p>
          <w:p w14:paraId="67DBC8CA" w14:textId="77777777" w:rsidR="00F6184E" w:rsidRDefault="007F305D">
            <w:pPr>
              <w:pStyle w:val="xl70"/>
              <w:jc w:val="center"/>
            </w:pPr>
            <w:r>
              <w:rPr>
                <w:rFonts w:ascii="Arial"/>
                <w:sz w:val="12"/>
              </w:rPr>
              <w:t xml:space="preserve">(19.01)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5B2E15E" w14:textId="77777777" w:rsidR="00F6184E" w:rsidRDefault="007F305D">
            <w:pPr>
              <w:pStyle w:val="xl70"/>
              <w:jc w:val="center"/>
            </w:pPr>
            <w:r>
              <w:rPr>
                <w:rFonts w:ascii="Arial"/>
                <w:sz w:val="12"/>
              </w:rPr>
              <w:t xml:space="preserve">1.76 </w:t>
            </w:r>
          </w:p>
        </w:tc>
        <w:tc>
          <w:tcPr>
            <w:tcW w:w="827" w:type="dxa"/>
            <w:tcBorders>
              <w:top w:val="none" w:sz="2" w:space="0" w:color="000000"/>
              <w:left w:val="none" w:sz="2" w:space="0" w:color="000000"/>
              <w:bottom w:val="none" w:sz="2" w:space="0" w:color="000000"/>
              <w:right w:val="none" w:sz="2" w:space="0" w:color="000000"/>
            </w:tcBorders>
            <w:shd w:val="clear" w:color="auto" w:fill="FFFFFF"/>
          </w:tcPr>
          <w:p w14:paraId="6A7CDA3E" w14:textId="77777777" w:rsidR="00F6184E" w:rsidRDefault="007F305D">
            <w:pPr>
              <w:pStyle w:val="a3"/>
              <w:wordWrap/>
              <w:spacing w:line="240" w:lineRule="auto"/>
              <w:jc w:val="center"/>
              <w:textAlignment w:val="center"/>
            </w:pPr>
            <w:r>
              <w:rPr>
                <w:rFonts w:ascii="Arial"/>
                <w:b/>
                <w:sz w:val="12"/>
              </w:rPr>
              <w:t>0.0416</w:t>
            </w:r>
          </w:p>
        </w:tc>
      </w:tr>
      <w:tr w:rsidR="00F6184E" w14:paraId="3AD54CDE" w14:textId="77777777">
        <w:trPr>
          <w:trHeight w:val="253"/>
        </w:trPr>
        <w:tc>
          <w:tcPr>
            <w:tcW w:w="690" w:type="dxa"/>
            <w:tcBorders>
              <w:top w:val="none" w:sz="2" w:space="0" w:color="000000"/>
              <w:left w:val="none" w:sz="2" w:space="0" w:color="000000"/>
              <w:bottom w:val="none" w:sz="2" w:space="0" w:color="000000"/>
              <w:right w:val="none" w:sz="2" w:space="0" w:color="000000"/>
            </w:tcBorders>
            <w:shd w:val="clear" w:color="auto" w:fill="FFFFFF"/>
            <w:vAlign w:val="center"/>
          </w:tcPr>
          <w:p w14:paraId="2D56DE5A" w14:textId="77777777" w:rsidR="001A7761" w:rsidRDefault="001A7761" w:rsidP="001A7761">
            <w:pPr>
              <w:pStyle w:val="xl65"/>
              <w:jc w:val="center"/>
              <w:rPr>
                <w:rFonts w:ascii="Arial"/>
                <w:sz w:val="12"/>
              </w:rPr>
            </w:pPr>
          </w:p>
          <w:p w14:paraId="789CE8E6" w14:textId="77777777" w:rsidR="001A7761" w:rsidRDefault="001A7761" w:rsidP="001A7761">
            <w:pPr>
              <w:pStyle w:val="xl65"/>
              <w:jc w:val="center"/>
              <w:rPr>
                <w:rFonts w:ascii="Arial"/>
                <w:sz w:val="12"/>
              </w:rPr>
            </w:pPr>
          </w:p>
          <w:p w14:paraId="369FC753" w14:textId="77777777" w:rsidR="001A7761" w:rsidRDefault="001A7761" w:rsidP="001A7761">
            <w:pPr>
              <w:pStyle w:val="xl65"/>
              <w:jc w:val="center"/>
              <w:rPr>
                <w:rFonts w:ascii="Arial"/>
                <w:sz w:val="12"/>
              </w:rPr>
            </w:pPr>
          </w:p>
          <w:p w14:paraId="2AAE9A17" w14:textId="77777777" w:rsidR="00F6184E" w:rsidRDefault="007F305D" w:rsidP="001A7761">
            <w:pPr>
              <w:pStyle w:val="xl65"/>
              <w:jc w:val="center"/>
            </w:pPr>
            <w:r>
              <w:rPr>
                <w:rFonts w:ascii="Arial"/>
                <w:sz w:val="12"/>
              </w:rPr>
              <w:t>Gender</w:t>
            </w:r>
          </w:p>
          <w:p w14:paraId="075A1D28" w14:textId="77777777" w:rsidR="00F6184E" w:rsidRDefault="00F6184E" w:rsidP="001A7761">
            <w:pPr>
              <w:pStyle w:val="xl65"/>
              <w:jc w:val="center"/>
              <w:rPr>
                <w:rFonts w:ascii="Arial" w:eastAsia="Arial"/>
                <w:sz w:val="12"/>
              </w:rPr>
            </w:pP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71D2EDF" w14:textId="77777777" w:rsidR="00F6184E" w:rsidRDefault="007F305D">
            <w:pPr>
              <w:pStyle w:val="xl65"/>
              <w:jc w:val="center"/>
            </w:pPr>
            <w:r>
              <w:rPr>
                <w:rFonts w:ascii="Arial"/>
                <w:sz w:val="12"/>
              </w:rPr>
              <w:t xml:space="preserve">　</w:t>
            </w:r>
          </w:p>
          <w:p w14:paraId="259BE25A"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8475928"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43431CB" w14:textId="77777777" w:rsidR="00F6184E" w:rsidRDefault="007F305D">
            <w:pPr>
              <w:pStyle w:val="xl65"/>
              <w:jc w:val="center"/>
            </w:pPr>
            <w:r>
              <w:rPr>
                <w:rFonts w:ascii="Arial"/>
                <w:sz w:val="12"/>
              </w:rPr>
              <w:t xml:space="preserve">　</w:t>
            </w:r>
          </w:p>
          <w:p w14:paraId="3166FF8E"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766B703"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A87D26C" w14:textId="77777777" w:rsidR="00F6184E" w:rsidRDefault="007F305D">
            <w:pPr>
              <w:pStyle w:val="xl65"/>
              <w:jc w:val="center"/>
            </w:pPr>
            <w:r>
              <w:rPr>
                <w:rFonts w:ascii="Arial"/>
                <w:sz w:val="12"/>
              </w:rPr>
              <w:t xml:space="preserve">　</w:t>
            </w:r>
          </w:p>
          <w:p w14:paraId="67A03506"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81F2570"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DEBEFA3" w14:textId="77777777" w:rsidR="00F6184E" w:rsidRDefault="007F305D">
            <w:pPr>
              <w:pStyle w:val="xl65"/>
              <w:jc w:val="center"/>
            </w:pPr>
            <w:r>
              <w:rPr>
                <w:rFonts w:ascii="Arial"/>
                <w:sz w:val="12"/>
              </w:rPr>
              <w:t xml:space="preserve">　</w:t>
            </w:r>
          </w:p>
          <w:p w14:paraId="4F5511A9"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D936B3F"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B86041C" w14:textId="77777777" w:rsidR="00F6184E" w:rsidRDefault="007F305D">
            <w:pPr>
              <w:pStyle w:val="xl65"/>
              <w:jc w:val="center"/>
            </w:pPr>
            <w:r>
              <w:rPr>
                <w:rFonts w:ascii="Arial"/>
                <w:sz w:val="12"/>
              </w:rPr>
              <w:t xml:space="preserve">　</w:t>
            </w:r>
          </w:p>
          <w:p w14:paraId="0F58972B"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4ABFCCD"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50E1671" w14:textId="77777777" w:rsidR="00F6184E" w:rsidRDefault="007F305D">
            <w:pPr>
              <w:pStyle w:val="xl65"/>
              <w:jc w:val="center"/>
            </w:pPr>
            <w:r>
              <w:rPr>
                <w:rFonts w:ascii="Arial"/>
                <w:sz w:val="12"/>
              </w:rPr>
              <w:t xml:space="preserve">　</w:t>
            </w:r>
          </w:p>
          <w:p w14:paraId="687FE250"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D19FB2C"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8C56DDF" w14:textId="77777777" w:rsidR="00F6184E" w:rsidRDefault="007F305D">
            <w:pPr>
              <w:pStyle w:val="xl65"/>
              <w:jc w:val="center"/>
            </w:pPr>
            <w:r>
              <w:rPr>
                <w:rFonts w:ascii="Arial"/>
                <w:sz w:val="12"/>
              </w:rPr>
              <w:t xml:space="preserve">　</w:t>
            </w:r>
          </w:p>
          <w:p w14:paraId="0914E845"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21F53E5"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6E22DD8" w14:textId="77777777" w:rsidR="00F6184E" w:rsidRDefault="007F305D">
            <w:pPr>
              <w:pStyle w:val="xl65"/>
              <w:jc w:val="center"/>
            </w:pPr>
            <w:r>
              <w:rPr>
                <w:rFonts w:ascii="Arial"/>
                <w:sz w:val="12"/>
              </w:rPr>
              <w:t xml:space="preserve">　</w:t>
            </w:r>
          </w:p>
          <w:p w14:paraId="2E056D0C"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1352AF6"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FBDE025" w14:textId="77777777" w:rsidR="00F6184E" w:rsidRDefault="007F305D">
            <w:pPr>
              <w:pStyle w:val="xl65"/>
              <w:jc w:val="center"/>
            </w:pPr>
            <w:r>
              <w:rPr>
                <w:rFonts w:ascii="Arial"/>
                <w:sz w:val="12"/>
              </w:rPr>
              <w:t xml:space="preserve">　</w:t>
            </w:r>
          </w:p>
          <w:p w14:paraId="024CB330"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382FC0F"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30CB5CF" w14:textId="77777777" w:rsidR="00F6184E" w:rsidRDefault="007F305D">
            <w:pPr>
              <w:pStyle w:val="xl65"/>
              <w:jc w:val="center"/>
            </w:pPr>
            <w:r>
              <w:rPr>
                <w:rFonts w:ascii="Arial"/>
                <w:sz w:val="12"/>
              </w:rPr>
              <w:t xml:space="preserve">　</w:t>
            </w:r>
          </w:p>
          <w:p w14:paraId="79A7C400" w14:textId="77777777" w:rsidR="00F6184E" w:rsidRDefault="007F305D">
            <w:pPr>
              <w:pStyle w:val="xl66"/>
              <w:jc w:val="center"/>
            </w:pPr>
            <w:r>
              <w:rPr>
                <w:sz w:val="12"/>
              </w:rPr>
              <w:t xml:space="preserve">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417333B" w14:textId="77777777" w:rsidR="00F6184E" w:rsidRDefault="007F305D">
            <w:pPr>
              <w:pStyle w:val="xl66"/>
              <w:jc w:val="center"/>
            </w:pPr>
            <w:r>
              <w:rPr>
                <w:sz w:val="12"/>
              </w:rPr>
              <w:t xml:space="preserve">　</w:t>
            </w:r>
          </w:p>
        </w:tc>
        <w:tc>
          <w:tcPr>
            <w:tcW w:w="827" w:type="dxa"/>
            <w:tcBorders>
              <w:top w:val="none" w:sz="2" w:space="0" w:color="000000"/>
              <w:left w:val="none" w:sz="2" w:space="0" w:color="000000"/>
              <w:bottom w:val="none" w:sz="2" w:space="0" w:color="000000"/>
              <w:right w:val="none" w:sz="2" w:space="0" w:color="000000"/>
            </w:tcBorders>
            <w:shd w:val="clear" w:color="auto" w:fill="FFFFFF"/>
          </w:tcPr>
          <w:p w14:paraId="79152264" w14:textId="77777777" w:rsidR="00F6184E" w:rsidRDefault="00F6184E">
            <w:pPr>
              <w:pStyle w:val="xl66"/>
              <w:jc w:val="center"/>
              <w:rPr>
                <w:sz w:val="12"/>
              </w:rPr>
            </w:pPr>
          </w:p>
        </w:tc>
      </w:tr>
      <w:tr w:rsidR="00F6184E" w14:paraId="64C007D1" w14:textId="77777777">
        <w:trPr>
          <w:trHeight w:val="253"/>
        </w:trPr>
        <w:tc>
          <w:tcPr>
            <w:tcW w:w="690" w:type="dxa"/>
            <w:tcBorders>
              <w:top w:val="none" w:sz="2" w:space="0" w:color="000000"/>
              <w:left w:val="none" w:sz="2" w:space="0" w:color="000000"/>
              <w:bottom w:val="none" w:sz="2" w:space="0" w:color="000000"/>
              <w:right w:val="none" w:sz="2" w:space="0" w:color="000000"/>
            </w:tcBorders>
            <w:shd w:val="clear" w:color="auto" w:fill="FFFFFF"/>
            <w:vAlign w:val="center"/>
          </w:tcPr>
          <w:p w14:paraId="23F2A1EA" w14:textId="77777777" w:rsidR="00F6184E" w:rsidRDefault="007F305D">
            <w:pPr>
              <w:pStyle w:val="xl67"/>
              <w:jc w:val="center"/>
              <w:textAlignment w:val="center"/>
            </w:pPr>
            <w:r>
              <w:rPr>
                <w:sz w:val="12"/>
              </w:rPr>
              <w:t>Men</w:t>
            </w:r>
          </w:p>
          <w:p w14:paraId="2E3A4981" w14:textId="77777777" w:rsidR="00F6184E" w:rsidRDefault="00F6184E">
            <w:pPr>
              <w:pStyle w:val="xl67"/>
              <w:jc w:val="center"/>
              <w:textAlignment w:val="center"/>
              <w:rPr>
                <w:sz w:val="12"/>
              </w:rPr>
            </w:pP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D2295E2" w14:textId="77777777" w:rsidR="00F6184E" w:rsidRDefault="007F305D">
            <w:pPr>
              <w:pStyle w:val="xl69"/>
            </w:pPr>
            <w:r>
              <w:rPr>
                <w:rFonts w:ascii="Arial"/>
                <w:b w:val="0"/>
                <w:sz w:val="12"/>
              </w:rPr>
              <w:t>1215</w:t>
            </w:r>
          </w:p>
          <w:p w14:paraId="02DCC58A" w14:textId="77777777" w:rsidR="00F6184E" w:rsidRDefault="007F305D">
            <w:pPr>
              <w:pStyle w:val="xl70"/>
              <w:jc w:val="center"/>
            </w:pPr>
            <w:r>
              <w:rPr>
                <w:rFonts w:ascii="Arial"/>
                <w:sz w:val="12"/>
              </w:rPr>
              <w:t xml:space="preserve">(1.79)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A92E8B7" w14:textId="77777777" w:rsidR="00F6184E" w:rsidRDefault="007F305D">
            <w:pPr>
              <w:pStyle w:val="xl70"/>
              <w:jc w:val="center"/>
            </w:pPr>
            <w:r>
              <w:rPr>
                <w:rFonts w:ascii="Arial"/>
                <w:sz w:val="12"/>
              </w:rPr>
              <w:t xml:space="preserve">0.36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0F6AD6B" w14:textId="77777777" w:rsidR="00F6184E" w:rsidRDefault="007F305D">
            <w:pPr>
              <w:pStyle w:val="xl69"/>
            </w:pPr>
            <w:r>
              <w:rPr>
                <w:rFonts w:ascii="Arial"/>
                <w:b w:val="0"/>
                <w:sz w:val="12"/>
              </w:rPr>
              <w:t>2787</w:t>
            </w:r>
          </w:p>
          <w:p w14:paraId="3267B2CB" w14:textId="77777777" w:rsidR="00F6184E" w:rsidRDefault="007F305D">
            <w:pPr>
              <w:pStyle w:val="xl70"/>
              <w:jc w:val="center"/>
            </w:pPr>
            <w:r>
              <w:rPr>
                <w:rFonts w:ascii="Arial"/>
                <w:sz w:val="12"/>
              </w:rPr>
              <w:t xml:space="preserve">(1.65)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F42F62E" w14:textId="77777777" w:rsidR="00F6184E" w:rsidRDefault="007F305D">
            <w:pPr>
              <w:pStyle w:val="xl70"/>
              <w:jc w:val="center"/>
            </w:pPr>
            <w:r>
              <w:rPr>
                <w:rFonts w:ascii="Arial"/>
                <w:sz w:val="12"/>
              </w:rPr>
              <w:t xml:space="preserve">0.25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6EB13C8" w14:textId="77777777" w:rsidR="00F6184E" w:rsidRDefault="007F305D">
            <w:pPr>
              <w:pStyle w:val="xl69"/>
            </w:pPr>
            <w:r>
              <w:rPr>
                <w:rFonts w:ascii="Arial"/>
                <w:b w:val="0"/>
                <w:sz w:val="12"/>
              </w:rPr>
              <w:t>3207</w:t>
            </w:r>
          </w:p>
          <w:p w14:paraId="1362CE07" w14:textId="77777777" w:rsidR="00F6184E" w:rsidRDefault="007F305D">
            <w:pPr>
              <w:pStyle w:val="xl70"/>
              <w:jc w:val="center"/>
            </w:pPr>
            <w:r>
              <w:rPr>
                <w:rFonts w:ascii="Arial"/>
                <w:sz w:val="12"/>
              </w:rPr>
              <w:t xml:space="preserve">(1.84)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086AB5F" w14:textId="77777777" w:rsidR="00F6184E" w:rsidRDefault="007F305D">
            <w:pPr>
              <w:pStyle w:val="xl70"/>
              <w:jc w:val="center"/>
            </w:pPr>
            <w:r>
              <w:rPr>
                <w:rFonts w:ascii="Arial"/>
                <w:sz w:val="12"/>
              </w:rPr>
              <w:t xml:space="preserve">0.25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9694AA1" w14:textId="77777777" w:rsidR="00F6184E" w:rsidRDefault="007F305D">
            <w:pPr>
              <w:pStyle w:val="xl69"/>
            </w:pPr>
            <w:r>
              <w:rPr>
                <w:rFonts w:ascii="Arial"/>
                <w:b w:val="0"/>
                <w:sz w:val="12"/>
              </w:rPr>
              <w:t>2678</w:t>
            </w:r>
          </w:p>
          <w:p w14:paraId="3760EAA4" w14:textId="77777777" w:rsidR="00F6184E" w:rsidRDefault="007F305D">
            <w:pPr>
              <w:pStyle w:val="xl70"/>
              <w:jc w:val="center"/>
            </w:pPr>
            <w:r>
              <w:rPr>
                <w:rFonts w:ascii="Arial"/>
                <w:sz w:val="12"/>
              </w:rPr>
              <w:t xml:space="preserve">(1.75)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C165B7D" w14:textId="77777777" w:rsidR="00F6184E" w:rsidRDefault="007F305D">
            <w:pPr>
              <w:pStyle w:val="xl70"/>
              <w:jc w:val="center"/>
            </w:pPr>
            <w:r>
              <w:rPr>
                <w:rFonts w:ascii="Arial"/>
                <w:sz w:val="12"/>
              </w:rPr>
              <w:t xml:space="preserve">0.27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0C08FF2" w14:textId="77777777" w:rsidR="00F6184E" w:rsidRDefault="007F305D">
            <w:pPr>
              <w:pStyle w:val="xl69"/>
            </w:pPr>
            <w:r>
              <w:rPr>
                <w:rFonts w:ascii="Arial"/>
                <w:b w:val="0"/>
                <w:sz w:val="12"/>
              </w:rPr>
              <w:t>2569</w:t>
            </w:r>
          </w:p>
          <w:p w14:paraId="165EFFF9" w14:textId="77777777" w:rsidR="00F6184E" w:rsidRDefault="007F305D">
            <w:pPr>
              <w:pStyle w:val="xl70"/>
              <w:jc w:val="center"/>
            </w:pPr>
            <w:r>
              <w:rPr>
                <w:rFonts w:ascii="Arial"/>
                <w:sz w:val="12"/>
              </w:rPr>
              <w:t xml:space="preserve">(1.58)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58EAAC1" w14:textId="77777777" w:rsidR="00F6184E" w:rsidRDefault="007F305D">
            <w:pPr>
              <w:pStyle w:val="xl70"/>
              <w:jc w:val="center"/>
            </w:pPr>
            <w:r>
              <w:rPr>
                <w:rFonts w:ascii="Arial"/>
                <w:sz w:val="12"/>
              </w:rPr>
              <w:t xml:space="preserve">0.23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D3989E6" w14:textId="77777777" w:rsidR="00F6184E" w:rsidRDefault="007F305D">
            <w:pPr>
              <w:pStyle w:val="xl69"/>
            </w:pPr>
            <w:r>
              <w:rPr>
                <w:rFonts w:ascii="Arial"/>
                <w:b w:val="0"/>
                <w:sz w:val="12"/>
              </w:rPr>
              <w:t>2389</w:t>
            </w:r>
          </w:p>
          <w:p w14:paraId="036C29F4" w14:textId="77777777" w:rsidR="00F6184E" w:rsidRDefault="007F305D">
            <w:pPr>
              <w:pStyle w:val="xl70"/>
              <w:jc w:val="center"/>
            </w:pPr>
            <w:r>
              <w:rPr>
                <w:rFonts w:ascii="Arial"/>
                <w:sz w:val="12"/>
              </w:rPr>
              <w:t xml:space="preserve">(1.66)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792309B" w14:textId="77777777" w:rsidR="00F6184E" w:rsidRDefault="007F305D">
            <w:pPr>
              <w:pStyle w:val="xl70"/>
              <w:jc w:val="center"/>
            </w:pPr>
            <w:r>
              <w:rPr>
                <w:rFonts w:ascii="Arial"/>
                <w:sz w:val="12"/>
              </w:rPr>
              <w:t xml:space="preserve">0.28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E5FA8A3" w14:textId="77777777" w:rsidR="00F6184E" w:rsidRDefault="007F305D">
            <w:pPr>
              <w:pStyle w:val="xl69"/>
            </w:pPr>
            <w:r>
              <w:rPr>
                <w:rFonts w:ascii="Arial"/>
                <w:b w:val="0"/>
                <w:sz w:val="12"/>
              </w:rPr>
              <w:t>2336</w:t>
            </w:r>
          </w:p>
          <w:p w14:paraId="66D5587E" w14:textId="77777777" w:rsidR="00F6184E" w:rsidRDefault="007F305D">
            <w:pPr>
              <w:pStyle w:val="xl70"/>
              <w:jc w:val="center"/>
            </w:pPr>
            <w:r>
              <w:rPr>
                <w:rFonts w:ascii="Arial"/>
                <w:sz w:val="12"/>
              </w:rPr>
              <w:t xml:space="preserve">(2.04)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1B0CD8A" w14:textId="77777777" w:rsidR="00F6184E" w:rsidRDefault="007F305D">
            <w:pPr>
              <w:pStyle w:val="xl70"/>
              <w:jc w:val="center"/>
            </w:pPr>
            <w:r>
              <w:rPr>
                <w:rFonts w:ascii="Arial"/>
                <w:sz w:val="12"/>
              </w:rPr>
              <w:t xml:space="preserve">0.26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6C9F2F7" w14:textId="77777777" w:rsidR="00F6184E" w:rsidRDefault="007F305D">
            <w:pPr>
              <w:pStyle w:val="xl69"/>
            </w:pPr>
            <w:r>
              <w:rPr>
                <w:rFonts w:ascii="Arial"/>
                <w:b w:val="0"/>
                <w:sz w:val="12"/>
              </w:rPr>
              <w:t>2133</w:t>
            </w:r>
          </w:p>
          <w:p w14:paraId="5C7A9A50" w14:textId="77777777" w:rsidR="00F6184E" w:rsidRDefault="007F305D">
            <w:pPr>
              <w:pStyle w:val="xl70"/>
              <w:jc w:val="center"/>
            </w:pPr>
            <w:r>
              <w:rPr>
                <w:rFonts w:ascii="Arial"/>
                <w:sz w:val="12"/>
              </w:rPr>
              <w:t xml:space="preserve">(2.00)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67ECBD2" w14:textId="77777777" w:rsidR="00F6184E" w:rsidRDefault="007F305D">
            <w:pPr>
              <w:pStyle w:val="xl70"/>
              <w:jc w:val="center"/>
            </w:pPr>
            <w:r>
              <w:rPr>
                <w:rFonts w:ascii="Arial"/>
                <w:sz w:val="12"/>
              </w:rPr>
              <w:t xml:space="preserve">0.28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95E328C" w14:textId="77777777" w:rsidR="00F6184E" w:rsidRDefault="007F305D">
            <w:pPr>
              <w:pStyle w:val="xl69"/>
            </w:pPr>
            <w:r>
              <w:rPr>
                <w:rFonts w:ascii="Arial"/>
                <w:b w:val="0"/>
                <w:sz w:val="12"/>
              </w:rPr>
              <w:t>2187</w:t>
            </w:r>
          </w:p>
          <w:p w14:paraId="1DC5F6FC" w14:textId="77777777" w:rsidR="00F6184E" w:rsidRDefault="007F305D">
            <w:pPr>
              <w:pStyle w:val="xl70"/>
              <w:jc w:val="center"/>
            </w:pPr>
            <w:r>
              <w:rPr>
                <w:rFonts w:ascii="Arial"/>
                <w:sz w:val="12"/>
              </w:rPr>
              <w:t xml:space="preserve">(2.11)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EA0D805" w14:textId="77777777" w:rsidR="00F6184E" w:rsidRDefault="007F305D">
            <w:pPr>
              <w:pStyle w:val="xl70"/>
              <w:jc w:val="center"/>
            </w:pPr>
            <w:r>
              <w:rPr>
                <w:rFonts w:ascii="Arial"/>
                <w:sz w:val="12"/>
              </w:rPr>
              <w:t xml:space="preserve">0.29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0B8C13AF" w14:textId="77777777" w:rsidR="00F6184E" w:rsidRDefault="007F305D">
            <w:pPr>
              <w:pStyle w:val="xl69"/>
            </w:pPr>
            <w:r>
              <w:rPr>
                <w:rFonts w:ascii="Arial"/>
                <w:b w:val="0"/>
                <w:sz w:val="12"/>
              </w:rPr>
              <w:t>5793</w:t>
            </w:r>
          </w:p>
          <w:p w14:paraId="17DBC837" w14:textId="77777777" w:rsidR="00F6184E" w:rsidRDefault="007F305D">
            <w:pPr>
              <w:pStyle w:val="xl70"/>
              <w:jc w:val="center"/>
            </w:pPr>
            <w:r>
              <w:rPr>
                <w:rFonts w:ascii="Arial"/>
                <w:sz w:val="12"/>
              </w:rPr>
              <w:t xml:space="preserve">(3.20)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59C9CD3" w14:textId="77777777" w:rsidR="00F6184E" w:rsidRDefault="007F305D">
            <w:pPr>
              <w:pStyle w:val="xl70"/>
              <w:jc w:val="center"/>
            </w:pPr>
            <w:r>
              <w:rPr>
                <w:rFonts w:ascii="Arial"/>
                <w:sz w:val="12"/>
              </w:rPr>
              <w:t xml:space="preserve">0.31 </w:t>
            </w:r>
          </w:p>
        </w:tc>
        <w:tc>
          <w:tcPr>
            <w:tcW w:w="827" w:type="dxa"/>
            <w:tcBorders>
              <w:top w:val="none" w:sz="2" w:space="0" w:color="000000"/>
              <w:left w:val="none" w:sz="2" w:space="0" w:color="000000"/>
              <w:bottom w:val="none" w:sz="2" w:space="0" w:color="000000"/>
              <w:right w:val="none" w:sz="2" w:space="0" w:color="000000"/>
            </w:tcBorders>
            <w:shd w:val="clear" w:color="auto" w:fill="FFFFFF"/>
          </w:tcPr>
          <w:p w14:paraId="4439495B" w14:textId="77777777" w:rsidR="00F6184E" w:rsidRDefault="007F305D">
            <w:pPr>
              <w:pStyle w:val="a3"/>
              <w:wordWrap/>
              <w:spacing w:line="240" w:lineRule="auto"/>
              <w:jc w:val="center"/>
              <w:textAlignment w:val="center"/>
            </w:pPr>
            <w:r>
              <w:rPr>
                <w:rFonts w:ascii="Arial"/>
                <w:b/>
                <w:sz w:val="12"/>
              </w:rPr>
              <w:t>0.0138</w:t>
            </w:r>
          </w:p>
        </w:tc>
      </w:tr>
      <w:tr w:rsidR="00F6184E" w14:paraId="6DEA1C66" w14:textId="77777777">
        <w:trPr>
          <w:trHeight w:val="346"/>
        </w:trPr>
        <w:tc>
          <w:tcPr>
            <w:tcW w:w="690" w:type="dxa"/>
            <w:tcBorders>
              <w:top w:val="none" w:sz="2" w:space="0" w:color="000000"/>
              <w:left w:val="none" w:sz="2" w:space="0" w:color="000000"/>
              <w:bottom w:val="none" w:sz="2" w:space="0" w:color="000000"/>
              <w:right w:val="none" w:sz="2" w:space="0" w:color="000000"/>
            </w:tcBorders>
            <w:shd w:val="clear" w:color="auto" w:fill="FFFFFF"/>
            <w:vAlign w:val="center"/>
          </w:tcPr>
          <w:p w14:paraId="35F8BC03" w14:textId="77777777" w:rsidR="00F6184E" w:rsidRDefault="007F305D">
            <w:pPr>
              <w:pStyle w:val="xl67"/>
              <w:jc w:val="center"/>
              <w:textAlignment w:val="center"/>
            </w:pPr>
            <w:r>
              <w:rPr>
                <w:sz w:val="12"/>
              </w:rPr>
              <w:t>Men</w:t>
            </w:r>
            <w:r>
              <w:br/>
            </w:r>
            <w:r>
              <w:rPr>
                <w:sz w:val="12"/>
              </w:rPr>
              <w:t>(standardization)</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25185D3" w14:textId="77777777" w:rsidR="00F6184E" w:rsidRDefault="007F305D">
            <w:pPr>
              <w:pStyle w:val="xl69"/>
            </w:pPr>
            <w:r>
              <w:rPr>
                <w:rFonts w:ascii="Arial"/>
                <w:b w:val="0"/>
                <w:sz w:val="12"/>
              </w:rPr>
              <w:t>1215</w:t>
            </w:r>
          </w:p>
          <w:p w14:paraId="2C87B51D" w14:textId="77777777" w:rsidR="00F6184E" w:rsidRDefault="007F305D">
            <w:pPr>
              <w:pStyle w:val="xl71"/>
              <w:jc w:val="center"/>
              <w:textAlignment w:val="center"/>
            </w:pPr>
            <w:r>
              <w:rPr>
                <w:sz w:val="12"/>
              </w:rPr>
              <w:t xml:space="preserve">(1.75)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D3BDB9F" w14:textId="77777777" w:rsidR="00F6184E" w:rsidRDefault="007F305D">
            <w:pPr>
              <w:pStyle w:val="xl72"/>
              <w:textAlignment w:val="center"/>
            </w:pPr>
            <w:r>
              <w:rPr>
                <w:rFonts w:ascii="Arial"/>
              </w:rPr>
              <w:t xml:space="preserve">0.34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C65448B" w14:textId="77777777" w:rsidR="00F6184E" w:rsidRDefault="007F305D">
            <w:pPr>
              <w:pStyle w:val="xl69"/>
            </w:pPr>
            <w:r>
              <w:rPr>
                <w:rFonts w:ascii="Arial"/>
                <w:b w:val="0"/>
                <w:sz w:val="12"/>
              </w:rPr>
              <w:t>2787</w:t>
            </w:r>
          </w:p>
          <w:p w14:paraId="440363FC" w14:textId="77777777" w:rsidR="00F6184E" w:rsidRDefault="007F305D">
            <w:pPr>
              <w:pStyle w:val="xl71"/>
              <w:jc w:val="center"/>
              <w:textAlignment w:val="center"/>
            </w:pPr>
            <w:r>
              <w:rPr>
                <w:sz w:val="12"/>
              </w:rPr>
              <w:t xml:space="preserve">(1.59)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11F8C11" w14:textId="77777777" w:rsidR="00F6184E" w:rsidRDefault="007F305D">
            <w:pPr>
              <w:pStyle w:val="xl72"/>
              <w:textAlignment w:val="center"/>
            </w:pPr>
            <w:r>
              <w:rPr>
                <w:rFonts w:ascii="Arial"/>
              </w:rPr>
              <w:t xml:space="preserve">0.22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24D59FE" w14:textId="77777777" w:rsidR="00F6184E" w:rsidRDefault="007F305D">
            <w:pPr>
              <w:pStyle w:val="xl69"/>
            </w:pPr>
            <w:r>
              <w:rPr>
                <w:rFonts w:ascii="Arial"/>
                <w:b w:val="0"/>
                <w:sz w:val="12"/>
              </w:rPr>
              <w:t>3207</w:t>
            </w:r>
          </w:p>
          <w:p w14:paraId="2C823BBE" w14:textId="77777777" w:rsidR="00F6184E" w:rsidRDefault="007F305D">
            <w:pPr>
              <w:pStyle w:val="xl71"/>
              <w:jc w:val="center"/>
              <w:textAlignment w:val="center"/>
            </w:pPr>
            <w:r>
              <w:rPr>
                <w:sz w:val="12"/>
              </w:rPr>
              <w:t xml:space="preserve">(1.84)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B3AB307" w14:textId="77777777" w:rsidR="00F6184E" w:rsidRDefault="007F305D">
            <w:pPr>
              <w:pStyle w:val="xl72"/>
              <w:textAlignment w:val="center"/>
            </w:pPr>
            <w:r>
              <w:rPr>
                <w:rFonts w:ascii="Arial"/>
              </w:rPr>
              <w:t xml:space="preserve">0.22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5F2E691" w14:textId="77777777" w:rsidR="00F6184E" w:rsidRDefault="007F305D">
            <w:pPr>
              <w:pStyle w:val="xl69"/>
            </w:pPr>
            <w:r>
              <w:rPr>
                <w:rFonts w:ascii="Arial"/>
                <w:b w:val="0"/>
                <w:sz w:val="12"/>
              </w:rPr>
              <w:t>2678</w:t>
            </w:r>
          </w:p>
          <w:p w14:paraId="4284060B" w14:textId="77777777" w:rsidR="00F6184E" w:rsidRDefault="007F305D">
            <w:pPr>
              <w:pStyle w:val="xl71"/>
              <w:jc w:val="center"/>
              <w:textAlignment w:val="center"/>
            </w:pPr>
            <w:r>
              <w:rPr>
                <w:sz w:val="12"/>
              </w:rPr>
              <w:t xml:space="preserve">(1.68)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DE8A4C4" w14:textId="77777777" w:rsidR="00F6184E" w:rsidRDefault="007F305D">
            <w:pPr>
              <w:pStyle w:val="xl72"/>
              <w:textAlignment w:val="center"/>
            </w:pPr>
            <w:r>
              <w:rPr>
                <w:rFonts w:ascii="Arial"/>
              </w:rPr>
              <w:t xml:space="preserve">0.23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4105EC10" w14:textId="77777777" w:rsidR="00F6184E" w:rsidRDefault="007F305D">
            <w:pPr>
              <w:pStyle w:val="xl69"/>
            </w:pPr>
            <w:r>
              <w:rPr>
                <w:rFonts w:ascii="Arial"/>
                <w:b w:val="0"/>
                <w:sz w:val="12"/>
              </w:rPr>
              <w:t>2569</w:t>
            </w:r>
          </w:p>
          <w:p w14:paraId="1B3DFB21" w14:textId="77777777" w:rsidR="00F6184E" w:rsidRDefault="007F305D">
            <w:pPr>
              <w:pStyle w:val="xl71"/>
              <w:jc w:val="center"/>
              <w:textAlignment w:val="center"/>
            </w:pPr>
            <w:r>
              <w:rPr>
                <w:sz w:val="12"/>
              </w:rPr>
              <w:t xml:space="preserve">(1.26)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3D7E83F" w14:textId="77777777" w:rsidR="00F6184E" w:rsidRDefault="007F305D">
            <w:pPr>
              <w:pStyle w:val="xl72"/>
              <w:textAlignment w:val="center"/>
            </w:pPr>
            <w:r>
              <w:rPr>
                <w:rFonts w:ascii="Arial"/>
              </w:rPr>
              <w:t xml:space="preserve">0.19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CF588C2" w14:textId="77777777" w:rsidR="00F6184E" w:rsidRDefault="007F305D">
            <w:pPr>
              <w:pStyle w:val="xl69"/>
            </w:pPr>
            <w:r>
              <w:rPr>
                <w:rFonts w:ascii="Arial"/>
                <w:b w:val="0"/>
                <w:sz w:val="12"/>
              </w:rPr>
              <w:t>2389</w:t>
            </w:r>
          </w:p>
          <w:p w14:paraId="728C6C71" w14:textId="77777777" w:rsidR="00F6184E" w:rsidRDefault="007F305D">
            <w:pPr>
              <w:pStyle w:val="xl71"/>
              <w:jc w:val="center"/>
              <w:textAlignment w:val="center"/>
            </w:pPr>
            <w:r>
              <w:rPr>
                <w:sz w:val="12"/>
              </w:rPr>
              <w:t xml:space="preserve">(1.43)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0290F88" w14:textId="77777777" w:rsidR="00F6184E" w:rsidRDefault="007F305D">
            <w:pPr>
              <w:pStyle w:val="xl72"/>
              <w:textAlignment w:val="center"/>
            </w:pPr>
            <w:r>
              <w:rPr>
                <w:rFonts w:ascii="Arial"/>
              </w:rPr>
              <w:t xml:space="preserve">0.22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2459E37" w14:textId="77777777" w:rsidR="00F6184E" w:rsidRDefault="007F305D">
            <w:pPr>
              <w:pStyle w:val="xl69"/>
            </w:pPr>
            <w:r>
              <w:rPr>
                <w:rFonts w:ascii="Arial"/>
                <w:b w:val="0"/>
                <w:sz w:val="12"/>
              </w:rPr>
              <w:t>2336</w:t>
            </w:r>
          </w:p>
          <w:p w14:paraId="13D3543D" w14:textId="77777777" w:rsidR="00F6184E" w:rsidRDefault="007F305D">
            <w:pPr>
              <w:pStyle w:val="xl71"/>
              <w:jc w:val="center"/>
              <w:textAlignment w:val="center"/>
            </w:pPr>
            <w:r>
              <w:rPr>
                <w:sz w:val="12"/>
              </w:rPr>
              <w:t xml:space="preserve">(1.69)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2D535ABD" w14:textId="77777777" w:rsidR="00F6184E" w:rsidRDefault="007F305D">
            <w:pPr>
              <w:pStyle w:val="xl72"/>
              <w:textAlignment w:val="center"/>
            </w:pPr>
            <w:r>
              <w:rPr>
                <w:rFonts w:ascii="Arial"/>
              </w:rPr>
              <w:t xml:space="preserve">0.21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71CCCF70" w14:textId="77777777" w:rsidR="00F6184E" w:rsidRDefault="007F305D">
            <w:pPr>
              <w:pStyle w:val="xl69"/>
            </w:pPr>
            <w:r>
              <w:rPr>
                <w:rFonts w:ascii="Arial"/>
                <w:b w:val="0"/>
                <w:sz w:val="12"/>
              </w:rPr>
              <w:t>2133</w:t>
            </w:r>
          </w:p>
          <w:p w14:paraId="593EE02A" w14:textId="77777777" w:rsidR="00F6184E" w:rsidRDefault="007F305D">
            <w:pPr>
              <w:pStyle w:val="xl71"/>
              <w:jc w:val="center"/>
              <w:textAlignment w:val="center"/>
            </w:pPr>
            <w:r>
              <w:rPr>
                <w:sz w:val="12"/>
              </w:rPr>
              <w:t xml:space="preserve">(1.66)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5C2A9B6D" w14:textId="77777777" w:rsidR="00F6184E" w:rsidRDefault="007F305D">
            <w:pPr>
              <w:pStyle w:val="xl72"/>
              <w:textAlignment w:val="center"/>
            </w:pPr>
            <w:r>
              <w:rPr>
                <w:rFonts w:ascii="Arial"/>
              </w:rPr>
              <w:t xml:space="preserve">0.22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69997B36" w14:textId="77777777" w:rsidR="00F6184E" w:rsidRDefault="007F305D">
            <w:pPr>
              <w:pStyle w:val="xl69"/>
            </w:pPr>
            <w:r>
              <w:rPr>
                <w:rFonts w:ascii="Arial"/>
                <w:b w:val="0"/>
                <w:sz w:val="12"/>
              </w:rPr>
              <w:t>2187</w:t>
            </w:r>
          </w:p>
          <w:p w14:paraId="4018C5EC" w14:textId="77777777" w:rsidR="00F6184E" w:rsidRDefault="007F305D">
            <w:pPr>
              <w:pStyle w:val="xl71"/>
              <w:jc w:val="center"/>
              <w:textAlignment w:val="center"/>
            </w:pPr>
            <w:r>
              <w:rPr>
                <w:sz w:val="12"/>
              </w:rPr>
              <w:t xml:space="preserve">(1.64)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16DB984" w14:textId="77777777" w:rsidR="00F6184E" w:rsidRDefault="007F305D">
            <w:pPr>
              <w:pStyle w:val="xl72"/>
              <w:textAlignment w:val="center"/>
            </w:pPr>
            <w:r>
              <w:rPr>
                <w:rFonts w:ascii="Arial"/>
              </w:rPr>
              <w:t xml:space="preserve">0.21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3972BB12" w14:textId="77777777" w:rsidR="00F6184E" w:rsidRDefault="007F305D">
            <w:pPr>
              <w:pStyle w:val="xl69"/>
            </w:pPr>
            <w:r>
              <w:rPr>
                <w:rFonts w:ascii="Arial"/>
                <w:b w:val="0"/>
                <w:sz w:val="12"/>
              </w:rPr>
              <w:t>5793</w:t>
            </w:r>
          </w:p>
          <w:p w14:paraId="017F6B46" w14:textId="77777777" w:rsidR="00F6184E" w:rsidRDefault="007F305D">
            <w:pPr>
              <w:pStyle w:val="xl71"/>
              <w:jc w:val="center"/>
              <w:textAlignment w:val="center"/>
            </w:pPr>
            <w:r>
              <w:rPr>
                <w:sz w:val="12"/>
              </w:rPr>
              <w:t xml:space="preserve">(1.48) </w:t>
            </w:r>
          </w:p>
        </w:tc>
        <w:tc>
          <w:tcPr>
            <w:tcW w:w="660" w:type="dxa"/>
            <w:tcBorders>
              <w:top w:val="none" w:sz="2" w:space="0" w:color="000000"/>
              <w:left w:val="none" w:sz="2" w:space="0" w:color="000000"/>
              <w:bottom w:val="none" w:sz="2" w:space="0" w:color="000000"/>
              <w:right w:val="none" w:sz="2" w:space="0" w:color="000000"/>
            </w:tcBorders>
            <w:shd w:val="clear" w:color="auto" w:fill="FFFFFF"/>
          </w:tcPr>
          <w:p w14:paraId="104305B8" w14:textId="77777777" w:rsidR="00F6184E" w:rsidRDefault="007F305D">
            <w:pPr>
              <w:pStyle w:val="xl72"/>
              <w:textAlignment w:val="center"/>
            </w:pPr>
            <w:r>
              <w:rPr>
                <w:rFonts w:ascii="Arial"/>
              </w:rPr>
              <w:t xml:space="preserve">0.14 </w:t>
            </w:r>
          </w:p>
        </w:tc>
        <w:tc>
          <w:tcPr>
            <w:tcW w:w="827" w:type="dxa"/>
            <w:tcBorders>
              <w:top w:val="none" w:sz="2" w:space="0" w:color="000000"/>
              <w:left w:val="none" w:sz="2" w:space="0" w:color="000000"/>
              <w:bottom w:val="none" w:sz="2" w:space="0" w:color="000000"/>
              <w:right w:val="none" w:sz="2" w:space="0" w:color="000000"/>
            </w:tcBorders>
            <w:shd w:val="clear" w:color="auto" w:fill="FFFFFF"/>
          </w:tcPr>
          <w:p w14:paraId="763F1A8A" w14:textId="77777777" w:rsidR="00F6184E" w:rsidRDefault="007F305D">
            <w:pPr>
              <w:pStyle w:val="a3"/>
              <w:wordWrap/>
              <w:spacing w:line="240" w:lineRule="auto"/>
              <w:jc w:val="center"/>
              <w:textAlignment w:val="center"/>
            </w:pPr>
            <w:r>
              <w:rPr>
                <w:rFonts w:ascii="Arial"/>
                <w:sz w:val="12"/>
              </w:rPr>
              <w:t>0.3846</w:t>
            </w:r>
          </w:p>
        </w:tc>
      </w:tr>
      <w:tr w:rsidR="00F6184E" w14:paraId="56E13531" w14:textId="77777777" w:rsidTr="00722EEC">
        <w:trPr>
          <w:trHeight w:val="253"/>
        </w:trPr>
        <w:tc>
          <w:tcPr>
            <w:tcW w:w="690" w:type="dxa"/>
            <w:tcBorders>
              <w:top w:val="none" w:sz="2" w:space="0" w:color="000000"/>
              <w:left w:val="none" w:sz="2" w:space="0" w:color="000000"/>
              <w:bottom w:val="nil"/>
              <w:right w:val="none" w:sz="2" w:space="0" w:color="000000"/>
            </w:tcBorders>
            <w:shd w:val="clear" w:color="auto" w:fill="FFFFFF"/>
            <w:vAlign w:val="center"/>
          </w:tcPr>
          <w:p w14:paraId="49506BD1" w14:textId="77777777" w:rsidR="00F6184E" w:rsidRDefault="007F305D">
            <w:pPr>
              <w:pStyle w:val="xl67"/>
              <w:jc w:val="center"/>
              <w:textAlignment w:val="center"/>
            </w:pPr>
            <w:r>
              <w:rPr>
                <w:sz w:val="12"/>
              </w:rPr>
              <w:t>Women</w:t>
            </w:r>
          </w:p>
          <w:p w14:paraId="2D450705" w14:textId="77777777" w:rsidR="00F6184E" w:rsidRDefault="00F6184E">
            <w:pPr>
              <w:pStyle w:val="xl67"/>
              <w:jc w:val="center"/>
              <w:textAlignment w:val="center"/>
              <w:rPr>
                <w:sz w:val="12"/>
              </w:rPr>
            </w:pPr>
          </w:p>
        </w:tc>
        <w:tc>
          <w:tcPr>
            <w:tcW w:w="660" w:type="dxa"/>
            <w:tcBorders>
              <w:top w:val="none" w:sz="2" w:space="0" w:color="000000"/>
              <w:left w:val="none" w:sz="2" w:space="0" w:color="000000"/>
              <w:bottom w:val="nil"/>
              <w:right w:val="none" w:sz="2" w:space="0" w:color="000000"/>
            </w:tcBorders>
            <w:shd w:val="clear" w:color="auto" w:fill="FFFFFF"/>
          </w:tcPr>
          <w:p w14:paraId="4C2B1957" w14:textId="77777777" w:rsidR="00F6184E" w:rsidRDefault="007F305D">
            <w:pPr>
              <w:pStyle w:val="xl69"/>
            </w:pPr>
            <w:r>
              <w:rPr>
                <w:rFonts w:ascii="Arial"/>
                <w:b w:val="0"/>
                <w:sz w:val="12"/>
              </w:rPr>
              <w:t>1710</w:t>
            </w:r>
          </w:p>
          <w:p w14:paraId="2C78063C" w14:textId="77777777" w:rsidR="00F6184E" w:rsidRDefault="007F305D">
            <w:pPr>
              <w:pStyle w:val="xl70"/>
              <w:jc w:val="center"/>
            </w:pPr>
            <w:r>
              <w:rPr>
                <w:rFonts w:ascii="Arial"/>
                <w:sz w:val="12"/>
              </w:rPr>
              <w:t xml:space="preserve">(2.69) </w:t>
            </w:r>
          </w:p>
        </w:tc>
        <w:tc>
          <w:tcPr>
            <w:tcW w:w="660" w:type="dxa"/>
            <w:tcBorders>
              <w:top w:val="none" w:sz="2" w:space="0" w:color="000000"/>
              <w:left w:val="none" w:sz="2" w:space="0" w:color="000000"/>
              <w:bottom w:val="nil"/>
              <w:right w:val="none" w:sz="2" w:space="0" w:color="000000"/>
            </w:tcBorders>
            <w:shd w:val="clear" w:color="auto" w:fill="FFFFFF"/>
          </w:tcPr>
          <w:p w14:paraId="1393E74B" w14:textId="77777777" w:rsidR="00F6184E" w:rsidRDefault="007F305D">
            <w:pPr>
              <w:pStyle w:val="xl70"/>
              <w:jc w:val="center"/>
            </w:pPr>
            <w:r>
              <w:rPr>
                <w:rFonts w:ascii="Arial"/>
                <w:sz w:val="12"/>
              </w:rPr>
              <w:t xml:space="preserve">0.52 </w:t>
            </w:r>
          </w:p>
        </w:tc>
        <w:tc>
          <w:tcPr>
            <w:tcW w:w="660" w:type="dxa"/>
            <w:tcBorders>
              <w:top w:val="none" w:sz="2" w:space="0" w:color="000000"/>
              <w:left w:val="none" w:sz="2" w:space="0" w:color="000000"/>
              <w:bottom w:val="nil"/>
              <w:right w:val="none" w:sz="2" w:space="0" w:color="000000"/>
            </w:tcBorders>
            <w:shd w:val="clear" w:color="auto" w:fill="FFFFFF"/>
          </w:tcPr>
          <w:p w14:paraId="2C1CE444" w14:textId="77777777" w:rsidR="00F6184E" w:rsidRDefault="007F305D">
            <w:pPr>
              <w:pStyle w:val="xl69"/>
            </w:pPr>
            <w:r>
              <w:rPr>
                <w:rFonts w:ascii="Arial"/>
                <w:b w:val="0"/>
                <w:sz w:val="12"/>
              </w:rPr>
              <w:t>3894</w:t>
            </w:r>
          </w:p>
          <w:p w14:paraId="6B6DCB22" w14:textId="77777777" w:rsidR="00F6184E" w:rsidRDefault="007F305D">
            <w:pPr>
              <w:pStyle w:val="xl70"/>
              <w:jc w:val="center"/>
            </w:pPr>
            <w:r>
              <w:rPr>
                <w:rFonts w:ascii="Arial"/>
                <w:sz w:val="12"/>
              </w:rPr>
              <w:t xml:space="preserve">(2.73) </w:t>
            </w:r>
          </w:p>
        </w:tc>
        <w:tc>
          <w:tcPr>
            <w:tcW w:w="660" w:type="dxa"/>
            <w:tcBorders>
              <w:top w:val="none" w:sz="2" w:space="0" w:color="000000"/>
              <w:left w:val="none" w:sz="2" w:space="0" w:color="000000"/>
              <w:bottom w:val="nil"/>
              <w:right w:val="none" w:sz="2" w:space="0" w:color="000000"/>
            </w:tcBorders>
            <w:shd w:val="clear" w:color="auto" w:fill="FFFFFF"/>
          </w:tcPr>
          <w:p w14:paraId="6E16CDA9" w14:textId="77777777" w:rsidR="00F6184E" w:rsidRDefault="007F305D">
            <w:pPr>
              <w:pStyle w:val="xl70"/>
              <w:jc w:val="center"/>
            </w:pPr>
            <w:r>
              <w:rPr>
                <w:rFonts w:ascii="Arial"/>
                <w:sz w:val="12"/>
              </w:rPr>
              <w:t xml:space="preserve">0.28 </w:t>
            </w:r>
          </w:p>
        </w:tc>
        <w:tc>
          <w:tcPr>
            <w:tcW w:w="660" w:type="dxa"/>
            <w:tcBorders>
              <w:top w:val="none" w:sz="2" w:space="0" w:color="000000"/>
              <w:left w:val="none" w:sz="2" w:space="0" w:color="000000"/>
              <w:bottom w:val="nil"/>
              <w:right w:val="none" w:sz="2" w:space="0" w:color="000000"/>
            </w:tcBorders>
            <w:shd w:val="clear" w:color="auto" w:fill="FFFFFF"/>
          </w:tcPr>
          <w:p w14:paraId="7BDCC567" w14:textId="77777777" w:rsidR="00F6184E" w:rsidRDefault="007F305D">
            <w:pPr>
              <w:pStyle w:val="xl69"/>
            </w:pPr>
            <w:r>
              <w:rPr>
                <w:rFonts w:ascii="Arial"/>
                <w:b w:val="0"/>
                <w:sz w:val="12"/>
              </w:rPr>
              <w:t>4196</w:t>
            </w:r>
          </w:p>
          <w:p w14:paraId="5F8DE7BE" w14:textId="77777777" w:rsidR="00F6184E" w:rsidRDefault="007F305D">
            <w:pPr>
              <w:pStyle w:val="xl70"/>
              <w:jc w:val="center"/>
            </w:pPr>
            <w:r>
              <w:rPr>
                <w:rFonts w:ascii="Arial"/>
                <w:sz w:val="12"/>
              </w:rPr>
              <w:t xml:space="preserve">(2.37) </w:t>
            </w:r>
          </w:p>
        </w:tc>
        <w:tc>
          <w:tcPr>
            <w:tcW w:w="660" w:type="dxa"/>
            <w:tcBorders>
              <w:top w:val="none" w:sz="2" w:space="0" w:color="000000"/>
              <w:left w:val="none" w:sz="2" w:space="0" w:color="000000"/>
              <w:bottom w:val="nil"/>
              <w:right w:val="none" w:sz="2" w:space="0" w:color="000000"/>
            </w:tcBorders>
            <w:shd w:val="clear" w:color="auto" w:fill="FFFFFF"/>
          </w:tcPr>
          <w:p w14:paraId="62005071" w14:textId="77777777" w:rsidR="00F6184E" w:rsidRDefault="007F305D">
            <w:pPr>
              <w:pStyle w:val="xl70"/>
              <w:jc w:val="center"/>
            </w:pPr>
            <w:r>
              <w:rPr>
                <w:rFonts w:ascii="Arial"/>
                <w:sz w:val="12"/>
              </w:rPr>
              <w:t xml:space="preserve">0.27 </w:t>
            </w:r>
          </w:p>
        </w:tc>
        <w:tc>
          <w:tcPr>
            <w:tcW w:w="660" w:type="dxa"/>
            <w:tcBorders>
              <w:top w:val="none" w:sz="2" w:space="0" w:color="000000"/>
              <w:left w:val="none" w:sz="2" w:space="0" w:color="000000"/>
              <w:bottom w:val="nil"/>
              <w:right w:val="none" w:sz="2" w:space="0" w:color="000000"/>
            </w:tcBorders>
            <w:shd w:val="clear" w:color="auto" w:fill="FFFFFF"/>
          </w:tcPr>
          <w:p w14:paraId="411AF8E2" w14:textId="77777777" w:rsidR="00F6184E" w:rsidRDefault="007F305D">
            <w:pPr>
              <w:pStyle w:val="xl69"/>
            </w:pPr>
            <w:r>
              <w:rPr>
                <w:rFonts w:ascii="Arial"/>
                <w:b w:val="0"/>
                <w:sz w:val="12"/>
              </w:rPr>
              <w:t>3528</w:t>
            </w:r>
          </w:p>
          <w:p w14:paraId="42CADD47" w14:textId="77777777" w:rsidR="00F6184E" w:rsidRDefault="007F305D">
            <w:pPr>
              <w:pStyle w:val="xl70"/>
              <w:jc w:val="center"/>
            </w:pPr>
            <w:r>
              <w:rPr>
                <w:rFonts w:ascii="Arial"/>
                <w:sz w:val="12"/>
              </w:rPr>
              <w:t xml:space="preserve">(2.26) </w:t>
            </w:r>
          </w:p>
        </w:tc>
        <w:tc>
          <w:tcPr>
            <w:tcW w:w="660" w:type="dxa"/>
            <w:tcBorders>
              <w:top w:val="none" w:sz="2" w:space="0" w:color="000000"/>
              <w:left w:val="none" w:sz="2" w:space="0" w:color="000000"/>
              <w:bottom w:val="nil"/>
              <w:right w:val="none" w:sz="2" w:space="0" w:color="000000"/>
            </w:tcBorders>
            <w:shd w:val="clear" w:color="auto" w:fill="FFFFFF"/>
          </w:tcPr>
          <w:p w14:paraId="7B97CB33" w14:textId="77777777" w:rsidR="00F6184E" w:rsidRDefault="007F305D">
            <w:pPr>
              <w:pStyle w:val="xl70"/>
              <w:jc w:val="center"/>
            </w:pPr>
            <w:r>
              <w:rPr>
                <w:rFonts w:ascii="Arial"/>
                <w:sz w:val="12"/>
              </w:rPr>
              <w:t xml:space="preserve">0.28 </w:t>
            </w:r>
          </w:p>
        </w:tc>
        <w:tc>
          <w:tcPr>
            <w:tcW w:w="660" w:type="dxa"/>
            <w:tcBorders>
              <w:top w:val="none" w:sz="2" w:space="0" w:color="000000"/>
              <w:left w:val="none" w:sz="2" w:space="0" w:color="000000"/>
              <w:bottom w:val="nil"/>
              <w:right w:val="none" w:sz="2" w:space="0" w:color="000000"/>
            </w:tcBorders>
            <w:shd w:val="clear" w:color="auto" w:fill="FFFFFF"/>
          </w:tcPr>
          <w:p w14:paraId="095B5EA3" w14:textId="77777777" w:rsidR="00F6184E" w:rsidRDefault="007F305D">
            <w:pPr>
              <w:pStyle w:val="xl69"/>
            </w:pPr>
            <w:r>
              <w:rPr>
                <w:rFonts w:ascii="Arial"/>
                <w:b w:val="0"/>
                <w:sz w:val="12"/>
              </w:rPr>
              <w:t>3470</w:t>
            </w:r>
          </w:p>
          <w:p w14:paraId="114A577A" w14:textId="77777777" w:rsidR="00F6184E" w:rsidRDefault="007F305D">
            <w:pPr>
              <w:pStyle w:val="xl70"/>
              <w:jc w:val="center"/>
            </w:pPr>
            <w:r>
              <w:rPr>
                <w:rFonts w:ascii="Arial"/>
                <w:sz w:val="12"/>
              </w:rPr>
              <w:t xml:space="preserve">(2.20) </w:t>
            </w:r>
          </w:p>
        </w:tc>
        <w:tc>
          <w:tcPr>
            <w:tcW w:w="660" w:type="dxa"/>
            <w:tcBorders>
              <w:top w:val="none" w:sz="2" w:space="0" w:color="000000"/>
              <w:left w:val="none" w:sz="2" w:space="0" w:color="000000"/>
              <w:bottom w:val="nil"/>
              <w:right w:val="none" w:sz="2" w:space="0" w:color="000000"/>
            </w:tcBorders>
            <w:shd w:val="clear" w:color="auto" w:fill="FFFFFF"/>
          </w:tcPr>
          <w:p w14:paraId="6C0AA900" w14:textId="77777777" w:rsidR="00F6184E" w:rsidRDefault="007F305D">
            <w:pPr>
              <w:pStyle w:val="xl70"/>
              <w:jc w:val="center"/>
            </w:pPr>
            <w:r>
              <w:rPr>
                <w:rFonts w:ascii="Arial"/>
                <w:sz w:val="12"/>
              </w:rPr>
              <w:t xml:space="preserve">0.32 </w:t>
            </w:r>
          </w:p>
        </w:tc>
        <w:tc>
          <w:tcPr>
            <w:tcW w:w="660" w:type="dxa"/>
            <w:tcBorders>
              <w:top w:val="none" w:sz="2" w:space="0" w:color="000000"/>
              <w:left w:val="none" w:sz="2" w:space="0" w:color="000000"/>
              <w:bottom w:val="nil"/>
              <w:right w:val="none" w:sz="2" w:space="0" w:color="000000"/>
            </w:tcBorders>
            <w:shd w:val="clear" w:color="auto" w:fill="FFFFFF"/>
          </w:tcPr>
          <w:p w14:paraId="7002625A" w14:textId="77777777" w:rsidR="00F6184E" w:rsidRDefault="007F305D">
            <w:pPr>
              <w:pStyle w:val="xl69"/>
            </w:pPr>
            <w:r>
              <w:rPr>
                <w:rFonts w:ascii="Arial"/>
                <w:b w:val="0"/>
                <w:sz w:val="12"/>
              </w:rPr>
              <w:t>3368</w:t>
            </w:r>
          </w:p>
          <w:p w14:paraId="2684128E" w14:textId="77777777" w:rsidR="00F6184E" w:rsidRDefault="007F305D">
            <w:pPr>
              <w:pStyle w:val="xl70"/>
              <w:jc w:val="center"/>
            </w:pPr>
            <w:r>
              <w:rPr>
                <w:rFonts w:ascii="Arial"/>
                <w:sz w:val="12"/>
              </w:rPr>
              <w:t xml:space="preserve">(2.18) </w:t>
            </w:r>
          </w:p>
        </w:tc>
        <w:tc>
          <w:tcPr>
            <w:tcW w:w="660" w:type="dxa"/>
            <w:tcBorders>
              <w:top w:val="none" w:sz="2" w:space="0" w:color="000000"/>
              <w:left w:val="none" w:sz="2" w:space="0" w:color="000000"/>
              <w:bottom w:val="nil"/>
              <w:right w:val="none" w:sz="2" w:space="0" w:color="000000"/>
            </w:tcBorders>
            <w:shd w:val="clear" w:color="auto" w:fill="FFFFFF"/>
          </w:tcPr>
          <w:p w14:paraId="33C88ECE" w14:textId="77777777" w:rsidR="00F6184E" w:rsidRDefault="007F305D">
            <w:pPr>
              <w:pStyle w:val="xl70"/>
              <w:jc w:val="center"/>
            </w:pPr>
            <w:r>
              <w:rPr>
                <w:rFonts w:ascii="Arial"/>
                <w:sz w:val="12"/>
              </w:rPr>
              <w:t xml:space="preserve">0.26 </w:t>
            </w:r>
          </w:p>
        </w:tc>
        <w:tc>
          <w:tcPr>
            <w:tcW w:w="660" w:type="dxa"/>
            <w:tcBorders>
              <w:top w:val="none" w:sz="2" w:space="0" w:color="000000"/>
              <w:left w:val="none" w:sz="2" w:space="0" w:color="000000"/>
              <w:bottom w:val="nil"/>
              <w:right w:val="none" w:sz="2" w:space="0" w:color="000000"/>
            </w:tcBorders>
            <w:shd w:val="clear" w:color="auto" w:fill="FFFFFF"/>
          </w:tcPr>
          <w:p w14:paraId="301B37AC" w14:textId="77777777" w:rsidR="00F6184E" w:rsidRDefault="007F305D">
            <w:pPr>
              <w:pStyle w:val="xl69"/>
            </w:pPr>
            <w:r>
              <w:rPr>
                <w:rFonts w:ascii="Arial"/>
                <w:b w:val="0"/>
                <w:sz w:val="12"/>
              </w:rPr>
              <w:t>3103</w:t>
            </w:r>
          </w:p>
          <w:p w14:paraId="1F339C3A" w14:textId="77777777" w:rsidR="00F6184E" w:rsidRDefault="007F305D">
            <w:pPr>
              <w:pStyle w:val="xl70"/>
              <w:jc w:val="center"/>
            </w:pPr>
            <w:r>
              <w:rPr>
                <w:rFonts w:ascii="Arial"/>
                <w:sz w:val="12"/>
              </w:rPr>
              <w:t xml:space="preserve">(3.01) </w:t>
            </w:r>
          </w:p>
        </w:tc>
        <w:tc>
          <w:tcPr>
            <w:tcW w:w="660" w:type="dxa"/>
            <w:tcBorders>
              <w:top w:val="none" w:sz="2" w:space="0" w:color="000000"/>
              <w:left w:val="none" w:sz="2" w:space="0" w:color="000000"/>
              <w:bottom w:val="nil"/>
              <w:right w:val="none" w:sz="2" w:space="0" w:color="000000"/>
            </w:tcBorders>
            <w:shd w:val="clear" w:color="auto" w:fill="FFFFFF"/>
          </w:tcPr>
          <w:p w14:paraId="19FD0F46" w14:textId="77777777" w:rsidR="00F6184E" w:rsidRDefault="007F305D">
            <w:pPr>
              <w:pStyle w:val="xl70"/>
              <w:jc w:val="center"/>
            </w:pPr>
            <w:r>
              <w:rPr>
                <w:rFonts w:ascii="Arial"/>
                <w:sz w:val="12"/>
              </w:rPr>
              <w:t xml:space="preserve">0.38 </w:t>
            </w:r>
          </w:p>
        </w:tc>
        <w:tc>
          <w:tcPr>
            <w:tcW w:w="660" w:type="dxa"/>
            <w:tcBorders>
              <w:top w:val="none" w:sz="2" w:space="0" w:color="000000"/>
              <w:left w:val="none" w:sz="2" w:space="0" w:color="000000"/>
              <w:bottom w:val="nil"/>
              <w:right w:val="none" w:sz="2" w:space="0" w:color="000000"/>
            </w:tcBorders>
            <w:shd w:val="clear" w:color="auto" w:fill="FFFFFF"/>
          </w:tcPr>
          <w:p w14:paraId="1C3FBEBB" w14:textId="77777777" w:rsidR="00F6184E" w:rsidRDefault="007F305D">
            <w:pPr>
              <w:pStyle w:val="xl69"/>
            </w:pPr>
            <w:r>
              <w:rPr>
                <w:rFonts w:ascii="Arial"/>
                <w:b w:val="0"/>
                <w:sz w:val="12"/>
              </w:rPr>
              <w:t>2985</w:t>
            </w:r>
          </w:p>
          <w:p w14:paraId="5484DEA7" w14:textId="77777777" w:rsidR="00F6184E" w:rsidRDefault="007F305D">
            <w:pPr>
              <w:pStyle w:val="xl70"/>
              <w:jc w:val="center"/>
            </w:pPr>
            <w:r>
              <w:rPr>
                <w:rFonts w:ascii="Arial"/>
                <w:sz w:val="12"/>
              </w:rPr>
              <w:t xml:space="preserve">(1.76) </w:t>
            </w:r>
          </w:p>
        </w:tc>
        <w:tc>
          <w:tcPr>
            <w:tcW w:w="660" w:type="dxa"/>
            <w:tcBorders>
              <w:top w:val="none" w:sz="2" w:space="0" w:color="000000"/>
              <w:left w:val="none" w:sz="2" w:space="0" w:color="000000"/>
              <w:bottom w:val="nil"/>
              <w:right w:val="none" w:sz="2" w:space="0" w:color="000000"/>
            </w:tcBorders>
            <w:shd w:val="clear" w:color="auto" w:fill="FFFFFF"/>
          </w:tcPr>
          <w:p w14:paraId="085E9AE4" w14:textId="77777777" w:rsidR="00F6184E" w:rsidRDefault="007F305D">
            <w:pPr>
              <w:pStyle w:val="xl70"/>
              <w:jc w:val="center"/>
            </w:pPr>
            <w:r>
              <w:rPr>
                <w:rFonts w:ascii="Arial"/>
                <w:sz w:val="12"/>
              </w:rPr>
              <w:t xml:space="preserve">0.24 </w:t>
            </w:r>
          </w:p>
        </w:tc>
        <w:tc>
          <w:tcPr>
            <w:tcW w:w="660" w:type="dxa"/>
            <w:tcBorders>
              <w:top w:val="none" w:sz="2" w:space="0" w:color="000000"/>
              <w:left w:val="none" w:sz="2" w:space="0" w:color="000000"/>
              <w:bottom w:val="nil"/>
              <w:right w:val="none" w:sz="2" w:space="0" w:color="000000"/>
            </w:tcBorders>
            <w:shd w:val="clear" w:color="auto" w:fill="FFFFFF"/>
          </w:tcPr>
          <w:p w14:paraId="3068D7B9" w14:textId="77777777" w:rsidR="00F6184E" w:rsidRDefault="007F305D">
            <w:pPr>
              <w:pStyle w:val="xl69"/>
            </w:pPr>
            <w:r>
              <w:rPr>
                <w:rFonts w:ascii="Arial"/>
                <w:b w:val="0"/>
                <w:sz w:val="12"/>
              </w:rPr>
              <w:t>2837</w:t>
            </w:r>
          </w:p>
          <w:p w14:paraId="4128A534" w14:textId="77777777" w:rsidR="00F6184E" w:rsidRDefault="007F305D">
            <w:pPr>
              <w:pStyle w:val="xl70"/>
              <w:jc w:val="center"/>
            </w:pPr>
            <w:r>
              <w:rPr>
                <w:rFonts w:ascii="Arial"/>
                <w:sz w:val="12"/>
              </w:rPr>
              <w:t xml:space="preserve">(2.12) </w:t>
            </w:r>
          </w:p>
        </w:tc>
        <w:tc>
          <w:tcPr>
            <w:tcW w:w="660" w:type="dxa"/>
            <w:tcBorders>
              <w:top w:val="none" w:sz="2" w:space="0" w:color="000000"/>
              <w:left w:val="none" w:sz="2" w:space="0" w:color="000000"/>
              <w:bottom w:val="nil"/>
              <w:right w:val="none" w:sz="2" w:space="0" w:color="000000"/>
            </w:tcBorders>
            <w:shd w:val="clear" w:color="auto" w:fill="FFFFFF"/>
          </w:tcPr>
          <w:p w14:paraId="4F56A34B" w14:textId="77777777" w:rsidR="00F6184E" w:rsidRDefault="007F305D">
            <w:pPr>
              <w:pStyle w:val="xl70"/>
              <w:jc w:val="center"/>
            </w:pPr>
            <w:r>
              <w:rPr>
                <w:rFonts w:ascii="Arial"/>
                <w:sz w:val="12"/>
              </w:rPr>
              <w:t xml:space="preserve">0.32 </w:t>
            </w:r>
          </w:p>
        </w:tc>
        <w:tc>
          <w:tcPr>
            <w:tcW w:w="660" w:type="dxa"/>
            <w:tcBorders>
              <w:top w:val="none" w:sz="2" w:space="0" w:color="000000"/>
              <w:left w:val="none" w:sz="2" w:space="0" w:color="000000"/>
              <w:bottom w:val="nil"/>
              <w:right w:val="none" w:sz="2" w:space="0" w:color="000000"/>
            </w:tcBorders>
            <w:shd w:val="clear" w:color="auto" w:fill="FFFFFF"/>
          </w:tcPr>
          <w:p w14:paraId="49C34132" w14:textId="77777777" w:rsidR="00F6184E" w:rsidRDefault="007F305D">
            <w:pPr>
              <w:pStyle w:val="xl69"/>
            </w:pPr>
            <w:r>
              <w:rPr>
                <w:rFonts w:ascii="Arial"/>
                <w:b w:val="0"/>
                <w:sz w:val="12"/>
              </w:rPr>
              <w:t>7406</w:t>
            </w:r>
          </w:p>
          <w:p w14:paraId="62A909E8" w14:textId="77777777" w:rsidR="00F6184E" w:rsidRDefault="007F305D">
            <w:pPr>
              <w:pStyle w:val="xl70"/>
              <w:jc w:val="center"/>
            </w:pPr>
            <w:r>
              <w:rPr>
                <w:rFonts w:ascii="Arial"/>
                <w:sz w:val="12"/>
              </w:rPr>
              <w:t xml:space="preserve">(2.75) </w:t>
            </w:r>
          </w:p>
        </w:tc>
        <w:tc>
          <w:tcPr>
            <w:tcW w:w="660" w:type="dxa"/>
            <w:tcBorders>
              <w:top w:val="none" w:sz="2" w:space="0" w:color="000000"/>
              <w:left w:val="none" w:sz="2" w:space="0" w:color="000000"/>
              <w:bottom w:val="nil"/>
              <w:right w:val="none" w:sz="2" w:space="0" w:color="000000"/>
            </w:tcBorders>
            <w:shd w:val="clear" w:color="auto" w:fill="FFFFFF"/>
          </w:tcPr>
          <w:p w14:paraId="09EDF4F5" w14:textId="77777777" w:rsidR="00F6184E" w:rsidRDefault="007F305D">
            <w:pPr>
              <w:pStyle w:val="xl70"/>
              <w:jc w:val="center"/>
            </w:pPr>
            <w:r>
              <w:rPr>
                <w:rFonts w:ascii="Arial"/>
                <w:sz w:val="12"/>
              </w:rPr>
              <w:t xml:space="preserve">0.30 </w:t>
            </w:r>
          </w:p>
        </w:tc>
        <w:tc>
          <w:tcPr>
            <w:tcW w:w="827" w:type="dxa"/>
            <w:tcBorders>
              <w:top w:val="none" w:sz="2" w:space="0" w:color="000000"/>
              <w:left w:val="none" w:sz="2" w:space="0" w:color="000000"/>
              <w:bottom w:val="nil"/>
              <w:right w:val="none" w:sz="2" w:space="0" w:color="000000"/>
            </w:tcBorders>
            <w:shd w:val="clear" w:color="auto" w:fill="FFFFFF"/>
          </w:tcPr>
          <w:p w14:paraId="08DB0F28" w14:textId="77777777" w:rsidR="00F6184E" w:rsidRDefault="007F305D">
            <w:pPr>
              <w:pStyle w:val="a3"/>
              <w:wordWrap/>
              <w:spacing w:line="240" w:lineRule="auto"/>
              <w:jc w:val="center"/>
              <w:textAlignment w:val="center"/>
            </w:pPr>
            <w:r>
              <w:rPr>
                <w:rFonts w:ascii="Arial"/>
                <w:sz w:val="12"/>
              </w:rPr>
              <w:t>0.6240</w:t>
            </w:r>
          </w:p>
        </w:tc>
      </w:tr>
      <w:tr w:rsidR="00F6184E" w14:paraId="6B33CD9D" w14:textId="77777777" w:rsidTr="00722EEC">
        <w:trPr>
          <w:trHeight w:val="345"/>
        </w:trPr>
        <w:tc>
          <w:tcPr>
            <w:tcW w:w="690" w:type="dxa"/>
            <w:tcBorders>
              <w:top w:val="nil"/>
              <w:left w:val="nil"/>
              <w:bottom w:val="single" w:sz="4" w:space="0" w:color="auto"/>
              <w:right w:val="nil"/>
            </w:tcBorders>
            <w:shd w:val="clear" w:color="auto" w:fill="FFFFFF"/>
            <w:vAlign w:val="center"/>
          </w:tcPr>
          <w:p w14:paraId="18C27377" w14:textId="77777777" w:rsidR="00F6184E" w:rsidRDefault="007F305D">
            <w:pPr>
              <w:pStyle w:val="xl67"/>
              <w:jc w:val="center"/>
              <w:textAlignment w:val="center"/>
            </w:pPr>
            <w:r>
              <w:rPr>
                <w:sz w:val="12"/>
              </w:rPr>
              <w:t>Women</w:t>
            </w:r>
            <w:r>
              <w:br/>
            </w:r>
            <w:r>
              <w:rPr>
                <w:sz w:val="12"/>
              </w:rPr>
              <w:t>(standardization)</w:t>
            </w:r>
          </w:p>
        </w:tc>
        <w:tc>
          <w:tcPr>
            <w:tcW w:w="660" w:type="dxa"/>
            <w:tcBorders>
              <w:top w:val="nil"/>
              <w:left w:val="nil"/>
              <w:bottom w:val="single" w:sz="4" w:space="0" w:color="auto"/>
              <w:right w:val="nil"/>
            </w:tcBorders>
            <w:shd w:val="clear" w:color="auto" w:fill="FFFFFF"/>
          </w:tcPr>
          <w:p w14:paraId="76D46DD3" w14:textId="77777777" w:rsidR="00F6184E" w:rsidRDefault="007F305D">
            <w:pPr>
              <w:pStyle w:val="xl69"/>
            </w:pPr>
            <w:r>
              <w:rPr>
                <w:rFonts w:ascii="Arial"/>
                <w:b w:val="0"/>
                <w:sz w:val="12"/>
              </w:rPr>
              <w:t>1710</w:t>
            </w:r>
          </w:p>
          <w:p w14:paraId="4E863070" w14:textId="77777777" w:rsidR="00F6184E" w:rsidRDefault="007F305D">
            <w:pPr>
              <w:pStyle w:val="xl71"/>
              <w:jc w:val="center"/>
              <w:textAlignment w:val="center"/>
            </w:pPr>
            <w:r>
              <w:rPr>
                <w:sz w:val="12"/>
              </w:rPr>
              <w:t xml:space="preserve">(1.94) </w:t>
            </w:r>
          </w:p>
        </w:tc>
        <w:tc>
          <w:tcPr>
            <w:tcW w:w="660" w:type="dxa"/>
            <w:tcBorders>
              <w:top w:val="nil"/>
              <w:left w:val="nil"/>
              <w:bottom w:val="single" w:sz="4" w:space="0" w:color="auto"/>
              <w:right w:val="nil"/>
            </w:tcBorders>
            <w:shd w:val="clear" w:color="auto" w:fill="FFFFFF"/>
          </w:tcPr>
          <w:p w14:paraId="0CFD0B0A" w14:textId="77777777" w:rsidR="00F6184E" w:rsidRDefault="007F305D">
            <w:pPr>
              <w:pStyle w:val="xl72"/>
              <w:textAlignment w:val="center"/>
            </w:pPr>
            <w:r>
              <w:rPr>
                <w:rFonts w:ascii="Arial"/>
              </w:rPr>
              <w:t xml:space="preserve">0.32 </w:t>
            </w:r>
          </w:p>
        </w:tc>
        <w:tc>
          <w:tcPr>
            <w:tcW w:w="660" w:type="dxa"/>
            <w:tcBorders>
              <w:top w:val="nil"/>
              <w:left w:val="nil"/>
              <w:bottom w:val="single" w:sz="4" w:space="0" w:color="auto"/>
              <w:right w:val="nil"/>
            </w:tcBorders>
            <w:shd w:val="clear" w:color="auto" w:fill="FFFFFF"/>
          </w:tcPr>
          <w:p w14:paraId="629D23A5" w14:textId="77777777" w:rsidR="00F6184E" w:rsidRDefault="007F305D">
            <w:pPr>
              <w:pStyle w:val="xl69"/>
            </w:pPr>
            <w:r>
              <w:rPr>
                <w:rFonts w:ascii="Arial"/>
                <w:b w:val="0"/>
                <w:sz w:val="12"/>
              </w:rPr>
              <w:t>3894</w:t>
            </w:r>
          </w:p>
          <w:p w14:paraId="416D66CE" w14:textId="77777777" w:rsidR="00F6184E" w:rsidRDefault="007F305D">
            <w:pPr>
              <w:pStyle w:val="xl71"/>
              <w:jc w:val="center"/>
              <w:textAlignment w:val="center"/>
            </w:pPr>
            <w:r>
              <w:rPr>
                <w:sz w:val="12"/>
              </w:rPr>
              <w:t xml:space="preserve">(1.96) </w:t>
            </w:r>
          </w:p>
        </w:tc>
        <w:tc>
          <w:tcPr>
            <w:tcW w:w="660" w:type="dxa"/>
            <w:tcBorders>
              <w:top w:val="nil"/>
              <w:left w:val="nil"/>
              <w:bottom w:val="single" w:sz="4" w:space="0" w:color="auto"/>
              <w:right w:val="nil"/>
            </w:tcBorders>
            <w:shd w:val="clear" w:color="auto" w:fill="FFFFFF"/>
          </w:tcPr>
          <w:p w14:paraId="1D0DBBF6" w14:textId="77777777" w:rsidR="00F6184E" w:rsidRDefault="007F305D">
            <w:pPr>
              <w:pStyle w:val="xl72"/>
              <w:textAlignment w:val="center"/>
            </w:pPr>
            <w:r>
              <w:rPr>
                <w:rFonts w:ascii="Arial"/>
              </w:rPr>
              <w:t xml:space="preserve">0.18 </w:t>
            </w:r>
          </w:p>
        </w:tc>
        <w:tc>
          <w:tcPr>
            <w:tcW w:w="660" w:type="dxa"/>
            <w:tcBorders>
              <w:top w:val="nil"/>
              <w:left w:val="nil"/>
              <w:bottom w:val="single" w:sz="4" w:space="0" w:color="auto"/>
              <w:right w:val="nil"/>
            </w:tcBorders>
            <w:shd w:val="clear" w:color="auto" w:fill="FFFFFF"/>
          </w:tcPr>
          <w:p w14:paraId="32F09F04" w14:textId="77777777" w:rsidR="00F6184E" w:rsidRDefault="007F305D">
            <w:pPr>
              <w:pStyle w:val="xl69"/>
            </w:pPr>
            <w:r>
              <w:rPr>
                <w:rFonts w:ascii="Arial"/>
                <w:b w:val="0"/>
                <w:sz w:val="12"/>
              </w:rPr>
              <w:t>4196</w:t>
            </w:r>
          </w:p>
          <w:p w14:paraId="54111D57" w14:textId="77777777" w:rsidR="00F6184E" w:rsidRDefault="007F305D">
            <w:pPr>
              <w:pStyle w:val="xl71"/>
              <w:jc w:val="center"/>
              <w:textAlignment w:val="center"/>
            </w:pPr>
            <w:r>
              <w:rPr>
                <w:sz w:val="12"/>
              </w:rPr>
              <w:t xml:space="preserve">(1.67) </w:t>
            </w:r>
          </w:p>
        </w:tc>
        <w:tc>
          <w:tcPr>
            <w:tcW w:w="660" w:type="dxa"/>
            <w:tcBorders>
              <w:top w:val="nil"/>
              <w:left w:val="nil"/>
              <w:bottom w:val="single" w:sz="4" w:space="0" w:color="auto"/>
              <w:right w:val="nil"/>
            </w:tcBorders>
            <w:shd w:val="clear" w:color="auto" w:fill="FFFFFF"/>
          </w:tcPr>
          <w:p w14:paraId="2F9F77FC" w14:textId="77777777" w:rsidR="00F6184E" w:rsidRDefault="007F305D">
            <w:pPr>
              <w:pStyle w:val="xl72"/>
              <w:textAlignment w:val="center"/>
            </w:pPr>
            <w:r>
              <w:rPr>
                <w:rFonts w:ascii="Arial"/>
              </w:rPr>
              <w:t xml:space="preserve">0.18 </w:t>
            </w:r>
          </w:p>
        </w:tc>
        <w:tc>
          <w:tcPr>
            <w:tcW w:w="660" w:type="dxa"/>
            <w:tcBorders>
              <w:top w:val="nil"/>
              <w:left w:val="nil"/>
              <w:bottom w:val="single" w:sz="4" w:space="0" w:color="auto"/>
              <w:right w:val="nil"/>
            </w:tcBorders>
            <w:shd w:val="clear" w:color="auto" w:fill="FFFFFF"/>
          </w:tcPr>
          <w:p w14:paraId="13CACF2C" w14:textId="77777777" w:rsidR="00F6184E" w:rsidRDefault="007F305D">
            <w:pPr>
              <w:pStyle w:val="xl69"/>
            </w:pPr>
            <w:r>
              <w:rPr>
                <w:rFonts w:ascii="Arial"/>
                <w:b w:val="0"/>
                <w:sz w:val="12"/>
              </w:rPr>
              <w:t>3528</w:t>
            </w:r>
          </w:p>
          <w:p w14:paraId="667A8F8B" w14:textId="77777777" w:rsidR="00F6184E" w:rsidRDefault="007F305D">
            <w:pPr>
              <w:pStyle w:val="xl71"/>
              <w:jc w:val="center"/>
              <w:textAlignment w:val="center"/>
            </w:pPr>
            <w:r>
              <w:rPr>
                <w:sz w:val="12"/>
              </w:rPr>
              <w:t xml:space="preserve">(1.51) </w:t>
            </w:r>
          </w:p>
        </w:tc>
        <w:tc>
          <w:tcPr>
            <w:tcW w:w="660" w:type="dxa"/>
            <w:tcBorders>
              <w:top w:val="nil"/>
              <w:left w:val="nil"/>
              <w:bottom w:val="single" w:sz="4" w:space="0" w:color="auto"/>
              <w:right w:val="nil"/>
            </w:tcBorders>
            <w:shd w:val="clear" w:color="auto" w:fill="FFFFFF"/>
          </w:tcPr>
          <w:p w14:paraId="06E1A90E" w14:textId="77777777" w:rsidR="00F6184E" w:rsidRDefault="007F305D">
            <w:pPr>
              <w:pStyle w:val="xl72"/>
              <w:textAlignment w:val="center"/>
            </w:pPr>
            <w:r>
              <w:rPr>
                <w:rFonts w:ascii="Arial"/>
              </w:rPr>
              <w:t xml:space="preserve">0.18 </w:t>
            </w:r>
          </w:p>
        </w:tc>
        <w:tc>
          <w:tcPr>
            <w:tcW w:w="660" w:type="dxa"/>
            <w:tcBorders>
              <w:top w:val="nil"/>
              <w:left w:val="nil"/>
              <w:bottom w:val="single" w:sz="4" w:space="0" w:color="auto"/>
              <w:right w:val="nil"/>
            </w:tcBorders>
            <w:shd w:val="clear" w:color="auto" w:fill="FFFFFF"/>
          </w:tcPr>
          <w:p w14:paraId="1A1F4499" w14:textId="77777777" w:rsidR="00F6184E" w:rsidRDefault="007F305D">
            <w:pPr>
              <w:pStyle w:val="xl69"/>
            </w:pPr>
            <w:r>
              <w:rPr>
                <w:rFonts w:ascii="Arial"/>
                <w:b w:val="0"/>
                <w:sz w:val="12"/>
              </w:rPr>
              <w:t>3470</w:t>
            </w:r>
          </w:p>
          <w:p w14:paraId="3C975223" w14:textId="77777777" w:rsidR="00F6184E" w:rsidRDefault="007F305D">
            <w:pPr>
              <w:pStyle w:val="xl71"/>
              <w:jc w:val="center"/>
              <w:textAlignment w:val="center"/>
            </w:pPr>
            <w:r>
              <w:rPr>
                <w:sz w:val="12"/>
              </w:rPr>
              <w:t xml:space="preserve">(1.37) </w:t>
            </w:r>
          </w:p>
        </w:tc>
        <w:tc>
          <w:tcPr>
            <w:tcW w:w="660" w:type="dxa"/>
            <w:tcBorders>
              <w:top w:val="nil"/>
              <w:left w:val="nil"/>
              <w:bottom w:val="single" w:sz="4" w:space="0" w:color="auto"/>
              <w:right w:val="nil"/>
            </w:tcBorders>
            <w:shd w:val="clear" w:color="auto" w:fill="FFFFFF"/>
          </w:tcPr>
          <w:p w14:paraId="1436D72B" w14:textId="77777777" w:rsidR="00F6184E" w:rsidRDefault="007F305D">
            <w:pPr>
              <w:pStyle w:val="xl72"/>
              <w:textAlignment w:val="center"/>
            </w:pPr>
            <w:r>
              <w:rPr>
                <w:rFonts w:ascii="Arial"/>
              </w:rPr>
              <w:t xml:space="preserve">0.17 </w:t>
            </w:r>
          </w:p>
        </w:tc>
        <w:tc>
          <w:tcPr>
            <w:tcW w:w="660" w:type="dxa"/>
            <w:tcBorders>
              <w:top w:val="nil"/>
              <w:left w:val="nil"/>
              <w:bottom w:val="single" w:sz="4" w:space="0" w:color="auto"/>
              <w:right w:val="nil"/>
            </w:tcBorders>
            <w:shd w:val="clear" w:color="auto" w:fill="FFFFFF"/>
          </w:tcPr>
          <w:p w14:paraId="16E946EB" w14:textId="77777777" w:rsidR="00F6184E" w:rsidRDefault="007F305D">
            <w:pPr>
              <w:pStyle w:val="xl69"/>
            </w:pPr>
            <w:r>
              <w:rPr>
                <w:rFonts w:ascii="Arial"/>
                <w:b w:val="0"/>
                <w:sz w:val="12"/>
              </w:rPr>
              <w:t>3368</w:t>
            </w:r>
          </w:p>
          <w:p w14:paraId="0E5264FD" w14:textId="77777777" w:rsidR="00F6184E" w:rsidRDefault="007F305D">
            <w:pPr>
              <w:pStyle w:val="xl71"/>
              <w:jc w:val="center"/>
              <w:textAlignment w:val="center"/>
            </w:pPr>
            <w:r>
              <w:rPr>
                <w:sz w:val="12"/>
              </w:rPr>
              <w:t xml:space="preserve">(1.39) </w:t>
            </w:r>
          </w:p>
        </w:tc>
        <w:tc>
          <w:tcPr>
            <w:tcW w:w="660" w:type="dxa"/>
            <w:tcBorders>
              <w:top w:val="nil"/>
              <w:left w:val="nil"/>
              <w:bottom w:val="single" w:sz="4" w:space="0" w:color="auto"/>
              <w:right w:val="nil"/>
            </w:tcBorders>
            <w:shd w:val="clear" w:color="auto" w:fill="FFFFFF"/>
          </w:tcPr>
          <w:p w14:paraId="09F8F98F" w14:textId="77777777" w:rsidR="00F6184E" w:rsidRDefault="007F305D">
            <w:pPr>
              <w:pStyle w:val="xl72"/>
              <w:textAlignment w:val="center"/>
            </w:pPr>
            <w:r>
              <w:rPr>
                <w:rFonts w:ascii="Arial"/>
              </w:rPr>
              <w:t xml:space="preserve">0.16 </w:t>
            </w:r>
          </w:p>
        </w:tc>
        <w:tc>
          <w:tcPr>
            <w:tcW w:w="660" w:type="dxa"/>
            <w:tcBorders>
              <w:top w:val="nil"/>
              <w:left w:val="nil"/>
              <w:bottom w:val="single" w:sz="4" w:space="0" w:color="auto"/>
              <w:right w:val="nil"/>
            </w:tcBorders>
            <w:shd w:val="clear" w:color="auto" w:fill="FFFFFF"/>
          </w:tcPr>
          <w:p w14:paraId="2F8A868B" w14:textId="77777777" w:rsidR="00F6184E" w:rsidRDefault="007F305D">
            <w:pPr>
              <w:pStyle w:val="xl69"/>
            </w:pPr>
            <w:r>
              <w:rPr>
                <w:rFonts w:ascii="Arial"/>
                <w:b w:val="0"/>
                <w:sz w:val="12"/>
              </w:rPr>
              <w:t>3103</w:t>
            </w:r>
          </w:p>
          <w:p w14:paraId="705840AF" w14:textId="77777777" w:rsidR="00F6184E" w:rsidRDefault="007F305D">
            <w:pPr>
              <w:pStyle w:val="xl71"/>
              <w:jc w:val="center"/>
              <w:textAlignment w:val="center"/>
            </w:pPr>
            <w:r>
              <w:rPr>
                <w:sz w:val="12"/>
              </w:rPr>
              <w:t xml:space="preserve">(1.75) </w:t>
            </w:r>
          </w:p>
        </w:tc>
        <w:tc>
          <w:tcPr>
            <w:tcW w:w="660" w:type="dxa"/>
            <w:tcBorders>
              <w:top w:val="nil"/>
              <w:left w:val="nil"/>
              <w:bottom w:val="single" w:sz="4" w:space="0" w:color="auto"/>
              <w:right w:val="nil"/>
            </w:tcBorders>
            <w:shd w:val="clear" w:color="auto" w:fill="FFFFFF"/>
          </w:tcPr>
          <w:p w14:paraId="04B670A4" w14:textId="77777777" w:rsidR="00F6184E" w:rsidRDefault="007F305D">
            <w:pPr>
              <w:pStyle w:val="xl72"/>
              <w:textAlignment w:val="center"/>
            </w:pPr>
            <w:r>
              <w:rPr>
                <w:rFonts w:ascii="Arial"/>
              </w:rPr>
              <w:t xml:space="preserve">0.20 </w:t>
            </w:r>
          </w:p>
        </w:tc>
        <w:tc>
          <w:tcPr>
            <w:tcW w:w="660" w:type="dxa"/>
            <w:tcBorders>
              <w:top w:val="nil"/>
              <w:left w:val="nil"/>
              <w:bottom w:val="single" w:sz="4" w:space="0" w:color="auto"/>
              <w:right w:val="nil"/>
            </w:tcBorders>
            <w:shd w:val="clear" w:color="auto" w:fill="FFFFFF"/>
          </w:tcPr>
          <w:p w14:paraId="660BE8D1" w14:textId="77777777" w:rsidR="00F6184E" w:rsidRDefault="007F305D">
            <w:pPr>
              <w:pStyle w:val="xl69"/>
            </w:pPr>
            <w:r>
              <w:rPr>
                <w:rFonts w:ascii="Arial"/>
                <w:b w:val="0"/>
                <w:sz w:val="12"/>
              </w:rPr>
              <w:t>2985</w:t>
            </w:r>
          </w:p>
          <w:p w14:paraId="71EF7E54" w14:textId="77777777" w:rsidR="00F6184E" w:rsidRDefault="007F305D">
            <w:pPr>
              <w:pStyle w:val="xl71"/>
              <w:jc w:val="center"/>
              <w:textAlignment w:val="center"/>
            </w:pPr>
            <w:r>
              <w:rPr>
                <w:sz w:val="12"/>
              </w:rPr>
              <w:t xml:space="preserve">(1.01) </w:t>
            </w:r>
          </w:p>
        </w:tc>
        <w:tc>
          <w:tcPr>
            <w:tcW w:w="660" w:type="dxa"/>
            <w:tcBorders>
              <w:top w:val="nil"/>
              <w:left w:val="nil"/>
              <w:bottom w:val="single" w:sz="4" w:space="0" w:color="auto"/>
              <w:right w:val="nil"/>
            </w:tcBorders>
            <w:shd w:val="clear" w:color="auto" w:fill="FFFFFF"/>
          </w:tcPr>
          <w:p w14:paraId="0BCE45A5" w14:textId="77777777" w:rsidR="00F6184E" w:rsidRDefault="007F305D">
            <w:pPr>
              <w:pStyle w:val="xl72"/>
              <w:textAlignment w:val="center"/>
            </w:pPr>
            <w:r>
              <w:rPr>
                <w:rFonts w:ascii="Arial"/>
              </w:rPr>
              <w:t xml:space="preserve">0.13 </w:t>
            </w:r>
          </w:p>
        </w:tc>
        <w:tc>
          <w:tcPr>
            <w:tcW w:w="660" w:type="dxa"/>
            <w:tcBorders>
              <w:top w:val="nil"/>
              <w:left w:val="nil"/>
              <w:bottom w:val="single" w:sz="4" w:space="0" w:color="auto"/>
              <w:right w:val="nil"/>
            </w:tcBorders>
            <w:shd w:val="clear" w:color="auto" w:fill="FFFFFF"/>
          </w:tcPr>
          <w:p w14:paraId="0352786D" w14:textId="77777777" w:rsidR="00F6184E" w:rsidRDefault="007F305D">
            <w:pPr>
              <w:pStyle w:val="xl69"/>
            </w:pPr>
            <w:r>
              <w:rPr>
                <w:rFonts w:ascii="Arial"/>
                <w:b w:val="0"/>
                <w:sz w:val="12"/>
              </w:rPr>
              <w:t>2837</w:t>
            </w:r>
          </w:p>
          <w:p w14:paraId="0DE2AAE4" w14:textId="77777777" w:rsidR="00F6184E" w:rsidRDefault="007F305D">
            <w:pPr>
              <w:pStyle w:val="xl71"/>
              <w:jc w:val="center"/>
              <w:textAlignment w:val="center"/>
            </w:pPr>
            <w:r>
              <w:rPr>
                <w:sz w:val="12"/>
              </w:rPr>
              <w:t xml:space="preserve">(1.23) </w:t>
            </w:r>
          </w:p>
        </w:tc>
        <w:tc>
          <w:tcPr>
            <w:tcW w:w="660" w:type="dxa"/>
            <w:tcBorders>
              <w:top w:val="nil"/>
              <w:left w:val="nil"/>
              <w:bottom w:val="single" w:sz="4" w:space="0" w:color="auto"/>
              <w:right w:val="nil"/>
            </w:tcBorders>
            <w:shd w:val="clear" w:color="auto" w:fill="FFFFFF"/>
          </w:tcPr>
          <w:p w14:paraId="4BC2B6A2" w14:textId="77777777" w:rsidR="00F6184E" w:rsidRDefault="007F305D">
            <w:pPr>
              <w:pStyle w:val="xl72"/>
              <w:textAlignment w:val="center"/>
            </w:pPr>
            <w:r>
              <w:rPr>
                <w:rFonts w:ascii="Arial"/>
              </w:rPr>
              <w:t xml:space="preserve">0.19 </w:t>
            </w:r>
          </w:p>
        </w:tc>
        <w:tc>
          <w:tcPr>
            <w:tcW w:w="660" w:type="dxa"/>
            <w:tcBorders>
              <w:top w:val="nil"/>
              <w:left w:val="nil"/>
              <w:bottom w:val="single" w:sz="4" w:space="0" w:color="auto"/>
              <w:right w:val="nil"/>
            </w:tcBorders>
            <w:shd w:val="clear" w:color="auto" w:fill="FFFFFF"/>
          </w:tcPr>
          <w:p w14:paraId="07E5527A" w14:textId="77777777" w:rsidR="00F6184E" w:rsidRDefault="007F305D">
            <w:pPr>
              <w:pStyle w:val="xl69"/>
            </w:pPr>
            <w:r>
              <w:rPr>
                <w:rFonts w:ascii="Arial"/>
                <w:b w:val="0"/>
                <w:sz w:val="12"/>
              </w:rPr>
              <w:t>7406</w:t>
            </w:r>
          </w:p>
          <w:p w14:paraId="0399BBD6" w14:textId="77777777" w:rsidR="00F6184E" w:rsidRDefault="007F305D">
            <w:pPr>
              <w:pStyle w:val="xl71"/>
              <w:jc w:val="center"/>
              <w:textAlignment w:val="center"/>
            </w:pPr>
            <w:r>
              <w:rPr>
                <w:sz w:val="12"/>
              </w:rPr>
              <w:t xml:space="preserve">(1.19) </w:t>
            </w:r>
          </w:p>
        </w:tc>
        <w:tc>
          <w:tcPr>
            <w:tcW w:w="660" w:type="dxa"/>
            <w:tcBorders>
              <w:top w:val="nil"/>
              <w:left w:val="nil"/>
              <w:bottom w:val="single" w:sz="4" w:space="0" w:color="auto"/>
              <w:right w:val="nil"/>
            </w:tcBorders>
            <w:shd w:val="clear" w:color="auto" w:fill="FFFFFF"/>
          </w:tcPr>
          <w:p w14:paraId="3BC7A5FB" w14:textId="77777777" w:rsidR="00F6184E" w:rsidRDefault="007F305D">
            <w:pPr>
              <w:pStyle w:val="xl72"/>
              <w:textAlignment w:val="center"/>
            </w:pPr>
            <w:r>
              <w:rPr>
                <w:rFonts w:ascii="Arial"/>
              </w:rPr>
              <w:t xml:space="preserve">0.12 </w:t>
            </w:r>
          </w:p>
        </w:tc>
        <w:tc>
          <w:tcPr>
            <w:tcW w:w="827" w:type="dxa"/>
            <w:tcBorders>
              <w:top w:val="nil"/>
              <w:left w:val="nil"/>
              <w:bottom w:val="single" w:sz="4" w:space="0" w:color="auto"/>
              <w:right w:val="nil"/>
            </w:tcBorders>
            <w:shd w:val="clear" w:color="auto" w:fill="FFFFFF"/>
          </w:tcPr>
          <w:p w14:paraId="75377296" w14:textId="77777777" w:rsidR="00F6184E" w:rsidRDefault="007F305D">
            <w:pPr>
              <w:pStyle w:val="a3"/>
              <w:wordWrap/>
              <w:spacing w:line="240" w:lineRule="auto"/>
              <w:jc w:val="center"/>
              <w:textAlignment w:val="center"/>
            </w:pPr>
            <w:r>
              <w:rPr>
                <w:rFonts w:ascii="Arial"/>
                <w:b/>
                <w:sz w:val="12"/>
              </w:rPr>
              <w:t>0.0046</w:t>
            </w:r>
          </w:p>
        </w:tc>
      </w:tr>
      <w:tr w:rsidR="00722EEC" w14:paraId="1E053E77" w14:textId="77777777" w:rsidTr="00126DEE">
        <w:trPr>
          <w:trHeight w:val="345"/>
        </w:trPr>
        <w:tc>
          <w:tcPr>
            <w:tcW w:w="14709" w:type="dxa"/>
            <w:gridSpan w:val="22"/>
            <w:tcBorders>
              <w:top w:val="single" w:sz="4" w:space="0" w:color="auto"/>
              <w:left w:val="nil"/>
              <w:bottom w:val="nil"/>
              <w:right w:val="nil"/>
            </w:tcBorders>
            <w:shd w:val="clear" w:color="auto" w:fill="FFFFFF"/>
            <w:vAlign w:val="center"/>
          </w:tcPr>
          <w:p w14:paraId="7421AC90" w14:textId="77777777" w:rsidR="00B94CB1" w:rsidRDefault="00B94CB1" w:rsidP="00B94CB1">
            <w:pPr>
              <w:pStyle w:val="a3"/>
              <w:spacing w:line="240" w:lineRule="auto"/>
              <w:rPr>
                <w:sz w:val="18"/>
                <w:szCs w:val="20"/>
              </w:rPr>
            </w:pPr>
            <w:proofErr w:type="gramStart"/>
            <w:r>
              <w:rPr>
                <w:rFonts w:hint="eastAsia"/>
                <w:sz w:val="16"/>
              </w:rPr>
              <w:t>n :</w:t>
            </w:r>
            <w:proofErr w:type="gramEnd"/>
            <w:r>
              <w:rPr>
                <w:rFonts w:hint="eastAsia"/>
                <w:sz w:val="16"/>
              </w:rPr>
              <w:t xml:space="preserve">　</w:t>
            </w:r>
            <w:proofErr w:type="spellStart"/>
            <w:r>
              <w:rPr>
                <w:rFonts w:hint="eastAsia"/>
                <w:sz w:val="16"/>
              </w:rPr>
              <w:t>Unweighed</w:t>
            </w:r>
            <w:proofErr w:type="spellEnd"/>
            <w:r>
              <w:rPr>
                <w:rFonts w:hint="eastAsia"/>
                <w:sz w:val="16"/>
              </w:rPr>
              <w:t>, (%) :　Weighted proportions.</w:t>
            </w:r>
          </w:p>
          <w:p w14:paraId="4AE5F65D" w14:textId="77777777" w:rsidR="00B94CB1" w:rsidRDefault="00B94CB1" w:rsidP="00B94CB1">
            <w:pPr>
              <w:pStyle w:val="xl67"/>
              <w:rPr>
                <w:rFonts w:ascii="함초롬바탕"/>
                <w:sz w:val="16"/>
              </w:rPr>
            </w:pPr>
            <w:r>
              <w:rPr>
                <w:rFonts w:ascii="함초롬바탕" w:hint="eastAsia"/>
                <w:sz w:val="16"/>
                <w:vertAlign w:val="superscript"/>
              </w:rPr>
              <w:t>†</w:t>
            </w:r>
            <w:r>
              <w:rPr>
                <w:rFonts w:ascii="함초롬바탕" w:hint="eastAsia"/>
                <w:sz w:val="16"/>
              </w:rPr>
              <w:t xml:space="preserve">2017: </w:t>
            </w:r>
            <w:proofErr w:type="spellStart"/>
            <w:r>
              <w:rPr>
                <w:rFonts w:ascii="함초롬바탕" w:hint="eastAsia"/>
                <w:sz w:val="16"/>
              </w:rPr>
              <w:t>Analysed</w:t>
            </w:r>
            <w:proofErr w:type="spellEnd"/>
            <w:r>
              <w:rPr>
                <w:rFonts w:ascii="함초롬바탕" w:hint="eastAsia"/>
                <w:sz w:val="16"/>
              </w:rPr>
              <w:t xml:space="preserve"> of data from 2016-2018</w:t>
            </w:r>
          </w:p>
          <w:p w14:paraId="732936E8" w14:textId="77777777" w:rsidR="00B94CB1" w:rsidRDefault="00B94CB1" w:rsidP="00B94CB1">
            <w:pPr>
              <w:pStyle w:val="a3"/>
              <w:spacing w:line="240" w:lineRule="auto"/>
              <w:rPr>
                <w:sz w:val="18"/>
                <w:szCs w:val="20"/>
              </w:rPr>
            </w:pPr>
            <w:r>
              <w:rPr>
                <w:rFonts w:hint="eastAsia"/>
                <w:sz w:val="18"/>
                <w:szCs w:val="20"/>
              </w:rPr>
              <w:t>Crude prevalence means real magnitude of edentulism at the time of the survey.</w:t>
            </w:r>
          </w:p>
          <w:p w14:paraId="460A8E63" w14:textId="77777777" w:rsidR="00722EEC" w:rsidRPr="00B94CB1" w:rsidRDefault="00722EEC">
            <w:pPr>
              <w:pStyle w:val="a3"/>
              <w:wordWrap/>
              <w:spacing w:line="240" w:lineRule="auto"/>
              <w:jc w:val="center"/>
              <w:textAlignment w:val="center"/>
              <w:rPr>
                <w:rFonts w:ascii="Arial"/>
                <w:b/>
                <w:sz w:val="12"/>
              </w:rPr>
            </w:pPr>
          </w:p>
        </w:tc>
      </w:tr>
    </w:tbl>
    <w:p w14:paraId="4A3A0E2E" w14:textId="77777777" w:rsidR="00722EEC" w:rsidRDefault="00722EEC">
      <w:pPr>
        <w:pStyle w:val="a3"/>
        <w:rPr>
          <w:rFonts w:eastAsiaTheme="minorEastAsia"/>
        </w:rPr>
      </w:pPr>
    </w:p>
    <w:p w14:paraId="7863D4C0" w14:textId="77777777" w:rsidR="00F6184E" w:rsidRDefault="007F305D">
      <w:pPr>
        <w:pStyle w:val="a3"/>
      </w:pPr>
      <w:bookmarkStart w:id="1" w:name="_GoBack"/>
      <w:bookmarkEnd w:id="1"/>
      <w:r>
        <w:rPr>
          <w:rFonts w:ascii="한양신명조"/>
        </w:rPr>
        <w:lastRenderedPageBreak/>
        <w:t xml:space="preserve">Table 2. Changes in edentulism prevalence according to income level and education level </w:t>
      </w:r>
    </w:p>
    <w:tbl>
      <w:tblPr>
        <w:tblOverlap w:val="never"/>
        <w:tblW w:w="15014"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70"/>
        <w:gridCol w:w="665"/>
        <w:gridCol w:w="665"/>
        <w:gridCol w:w="665"/>
        <w:gridCol w:w="666"/>
        <w:gridCol w:w="666"/>
        <w:gridCol w:w="666"/>
        <w:gridCol w:w="666"/>
        <w:gridCol w:w="666"/>
        <w:gridCol w:w="666"/>
        <w:gridCol w:w="666"/>
        <w:gridCol w:w="666"/>
        <w:gridCol w:w="666"/>
        <w:gridCol w:w="666"/>
        <w:gridCol w:w="666"/>
        <w:gridCol w:w="666"/>
        <w:gridCol w:w="666"/>
        <w:gridCol w:w="666"/>
        <w:gridCol w:w="666"/>
        <w:gridCol w:w="666"/>
        <w:gridCol w:w="666"/>
        <w:gridCol w:w="827"/>
      </w:tblGrid>
      <w:tr w:rsidR="00F6184E" w14:paraId="4519F5CF" w14:textId="77777777" w:rsidTr="00722EEC">
        <w:trPr>
          <w:trHeight w:val="443"/>
        </w:trPr>
        <w:tc>
          <w:tcPr>
            <w:tcW w:w="870" w:type="dxa"/>
            <w:vMerge w:val="restart"/>
            <w:tcBorders>
              <w:top w:val="single" w:sz="3" w:space="0" w:color="000000"/>
              <w:left w:val="none" w:sz="2" w:space="0" w:color="000000"/>
              <w:bottom w:val="single" w:sz="3" w:space="0" w:color="000000"/>
              <w:right w:val="none" w:sz="2" w:space="0" w:color="000000"/>
            </w:tcBorders>
            <w:shd w:val="clear" w:color="auto" w:fill="FFFFFF"/>
            <w:vAlign w:val="center"/>
          </w:tcPr>
          <w:p w14:paraId="28E5BBB8" w14:textId="77777777" w:rsidR="00F6184E" w:rsidRDefault="007F305D">
            <w:pPr>
              <w:pStyle w:val="xl68"/>
            </w:pPr>
            <w:r>
              <w:rPr>
                <w:sz w:val="16"/>
              </w:rPr>
              <w:t xml:space="preserve">　</w:t>
            </w:r>
          </w:p>
        </w:tc>
        <w:tc>
          <w:tcPr>
            <w:tcW w:w="1330"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105F3FF6" w14:textId="77777777" w:rsidR="00F6184E" w:rsidRDefault="007F305D">
            <w:pPr>
              <w:pStyle w:val="xl68"/>
            </w:pPr>
            <w:r>
              <w:rPr>
                <w:sz w:val="12"/>
              </w:rPr>
              <w:t>2007</w:t>
            </w:r>
          </w:p>
        </w:tc>
        <w:tc>
          <w:tcPr>
            <w:tcW w:w="1331"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31258A19" w14:textId="77777777" w:rsidR="00F6184E" w:rsidRDefault="007F305D">
            <w:pPr>
              <w:pStyle w:val="xl68"/>
            </w:pPr>
            <w:r>
              <w:rPr>
                <w:sz w:val="12"/>
              </w:rPr>
              <w:t>2008</w:t>
            </w:r>
          </w:p>
        </w:tc>
        <w:tc>
          <w:tcPr>
            <w:tcW w:w="1332"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082FB0BC" w14:textId="77777777" w:rsidR="00F6184E" w:rsidRDefault="007F305D">
            <w:pPr>
              <w:pStyle w:val="xl68"/>
            </w:pPr>
            <w:r>
              <w:rPr>
                <w:sz w:val="12"/>
              </w:rPr>
              <w:t>2009</w:t>
            </w:r>
          </w:p>
        </w:tc>
        <w:tc>
          <w:tcPr>
            <w:tcW w:w="1332"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289BD2FF" w14:textId="77777777" w:rsidR="00F6184E" w:rsidRDefault="007F305D">
            <w:pPr>
              <w:pStyle w:val="xl68"/>
            </w:pPr>
            <w:r>
              <w:rPr>
                <w:sz w:val="12"/>
              </w:rPr>
              <w:t>2010</w:t>
            </w:r>
          </w:p>
        </w:tc>
        <w:tc>
          <w:tcPr>
            <w:tcW w:w="1332"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7CFA4B0A" w14:textId="77777777" w:rsidR="00F6184E" w:rsidRDefault="007F305D">
            <w:pPr>
              <w:pStyle w:val="xl68"/>
            </w:pPr>
            <w:r>
              <w:rPr>
                <w:sz w:val="12"/>
              </w:rPr>
              <w:t xml:space="preserve">2011　</w:t>
            </w:r>
          </w:p>
        </w:tc>
        <w:tc>
          <w:tcPr>
            <w:tcW w:w="1332"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291DA6A3" w14:textId="77777777" w:rsidR="00F6184E" w:rsidRDefault="007F305D">
            <w:pPr>
              <w:pStyle w:val="xl68"/>
            </w:pPr>
            <w:r>
              <w:rPr>
                <w:sz w:val="12"/>
              </w:rPr>
              <w:t>2012</w:t>
            </w:r>
          </w:p>
        </w:tc>
        <w:tc>
          <w:tcPr>
            <w:tcW w:w="1332"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718E732F" w14:textId="77777777" w:rsidR="00F6184E" w:rsidRDefault="007F305D">
            <w:pPr>
              <w:pStyle w:val="xl68"/>
            </w:pPr>
            <w:r>
              <w:rPr>
                <w:sz w:val="12"/>
              </w:rPr>
              <w:t>2013</w:t>
            </w:r>
          </w:p>
        </w:tc>
        <w:tc>
          <w:tcPr>
            <w:tcW w:w="1332"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00E5C638" w14:textId="77777777" w:rsidR="00F6184E" w:rsidRDefault="007F305D">
            <w:pPr>
              <w:pStyle w:val="xl68"/>
            </w:pPr>
            <w:r>
              <w:rPr>
                <w:sz w:val="12"/>
              </w:rPr>
              <w:t>2014</w:t>
            </w:r>
          </w:p>
        </w:tc>
        <w:tc>
          <w:tcPr>
            <w:tcW w:w="1332"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09F1F471" w14:textId="77777777" w:rsidR="00F6184E" w:rsidRDefault="007F305D">
            <w:pPr>
              <w:pStyle w:val="xl68"/>
            </w:pPr>
            <w:r>
              <w:rPr>
                <w:sz w:val="12"/>
              </w:rPr>
              <w:t>2015</w:t>
            </w:r>
          </w:p>
        </w:tc>
        <w:tc>
          <w:tcPr>
            <w:tcW w:w="1332" w:type="dxa"/>
            <w:gridSpan w:val="2"/>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223B38F8" w14:textId="77777777" w:rsidR="00F6184E" w:rsidRDefault="007F305D">
            <w:pPr>
              <w:pStyle w:val="xl67"/>
              <w:jc w:val="center"/>
            </w:pPr>
            <w:r>
              <w:rPr>
                <w:rFonts w:ascii="함초롬바탕"/>
                <w:sz w:val="16"/>
                <w:vertAlign w:val="superscript"/>
              </w:rPr>
              <w:t>†</w:t>
            </w:r>
            <w:r>
              <w:rPr>
                <w:sz w:val="12"/>
              </w:rPr>
              <w:t>2017</w:t>
            </w:r>
          </w:p>
        </w:tc>
        <w:tc>
          <w:tcPr>
            <w:tcW w:w="827" w:type="dxa"/>
            <w:tcBorders>
              <w:top w:val="single" w:sz="3" w:space="0" w:color="000000"/>
              <w:left w:val="none" w:sz="2" w:space="0" w:color="000000"/>
              <w:bottom w:val="single" w:sz="3" w:space="0" w:color="000000"/>
              <w:right w:val="none" w:sz="2" w:space="0" w:color="000000"/>
            </w:tcBorders>
            <w:shd w:val="clear" w:color="auto" w:fill="FFFFFF"/>
            <w:tcMar>
              <w:top w:w="113" w:type="dxa"/>
              <w:left w:w="0" w:type="dxa"/>
              <w:bottom w:w="0" w:type="dxa"/>
              <w:right w:w="0" w:type="dxa"/>
            </w:tcMar>
            <w:vAlign w:val="bottom"/>
          </w:tcPr>
          <w:p w14:paraId="55053DA0" w14:textId="77777777" w:rsidR="00F6184E" w:rsidRDefault="007F305D">
            <w:pPr>
              <w:pStyle w:val="xl68"/>
            </w:pPr>
            <w:r>
              <w:rPr>
                <w:sz w:val="12"/>
              </w:rPr>
              <w:t>Trend test</w:t>
            </w:r>
          </w:p>
        </w:tc>
      </w:tr>
      <w:tr w:rsidR="00F6184E" w14:paraId="4B4E1CE8" w14:textId="77777777">
        <w:trPr>
          <w:trHeight w:val="326"/>
        </w:trPr>
        <w:tc>
          <w:tcPr>
            <w:tcW w:w="871" w:type="dxa"/>
            <w:vMerge/>
            <w:tcBorders>
              <w:top w:val="single" w:sz="3" w:space="0" w:color="000000"/>
              <w:left w:val="none" w:sz="2" w:space="0" w:color="000000"/>
              <w:bottom w:val="single" w:sz="3" w:space="0" w:color="000000"/>
              <w:right w:val="none" w:sz="2" w:space="0" w:color="000000"/>
            </w:tcBorders>
          </w:tcPr>
          <w:p w14:paraId="0FF7DDB8" w14:textId="77777777" w:rsidR="00F6184E" w:rsidRDefault="00F6184E">
            <w:pPr>
              <w:pStyle w:val="a3"/>
            </w:pP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33019551" w14:textId="77777777" w:rsidR="00F6184E" w:rsidRDefault="007F305D">
            <w:pPr>
              <w:pStyle w:val="xl68"/>
            </w:pPr>
            <w:r>
              <w:rPr>
                <w:sz w:val="12"/>
              </w:rPr>
              <w:t>n</w:t>
            </w:r>
          </w:p>
          <w:p w14:paraId="5ECA041D"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070CB583" w14:textId="77777777" w:rsidR="00F6184E" w:rsidRDefault="007F305D">
            <w:pPr>
              <w:pStyle w:val="xl69"/>
            </w:pPr>
            <w:r>
              <w:rPr>
                <w:sz w:val="12"/>
              </w:rPr>
              <w:t>SE</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0D9C286D" w14:textId="77777777" w:rsidR="00F6184E" w:rsidRDefault="007F305D">
            <w:pPr>
              <w:pStyle w:val="xl68"/>
            </w:pPr>
            <w:r>
              <w:rPr>
                <w:sz w:val="12"/>
              </w:rPr>
              <w:t>n</w:t>
            </w:r>
          </w:p>
          <w:p w14:paraId="3AC79C2A"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16BEC470" w14:textId="77777777" w:rsidR="00F6184E" w:rsidRDefault="007F305D">
            <w:pPr>
              <w:pStyle w:val="xl69"/>
            </w:pPr>
            <w:r>
              <w:rPr>
                <w:sz w:val="12"/>
              </w:rPr>
              <w:t>SE</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2F82B39C" w14:textId="77777777" w:rsidR="00F6184E" w:rsidRDefault="007F305D">
            <w:pPr>
              <w:pStyle w:val="xl68"/>
            </w:pPr>
            <w:r>
              <w:rPr>
                <w:sz w:val="12"/>
              </w:rPr>
              <w:t>n</w:t>
            </w:r>
          </w:p>
          <w:p w14:paraId="443146FB"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317CE6D2" w14:textId="77777777" w:rsidR="00F6184E" w:rsidRDefault="007F305D">
            <w:pPr>
              <w:pStyle w:val="xl69"/>
            </w:pPr>
            <w:r>
              <w:rPr>
                <w:sz w:val="12"/>
              </w:rPr>
              <w:t>SE</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1FAFE5C0" w14:textId="77777777" w:rsidR="00F6184E" w:rsidRDefault="007F305D">
            <w:pPr>
              <w:pStyle w:val="xl68"/>
            </w:pPr>
            <w:r>
              <w:rPr>
                <w:sz w:val="12"/>
              </w:rPr>
              <w:t>n</w:t>
            </w:r>
          </w:p>
          <w:p w14:paraId="3A0DB9F6"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3BA3E996" w14:textId="77777777" w:rsidR="00F6184E" w:rsidRDefault="007F305D">
            <w:pPr>
              <w:pStyle w:val="xl69"/>
            </w:pPr>
            <w:r>
              <w:rPr>
                <w:sz w:val="12"/>
              </w:rPr>
              <w:t>SE</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1A44E374" w14:textId="77777777" w:rsidR="00F6184E" w:rsidRDefault="007F305D">
            <w:pPr>
              <w:pStyle w:val="xl68"/>
            </w:pPr>
            <w:r>
              <w:rPr>
                <w:sz w:val="12"/>
              </w:rPr>
              <w:t>n</w:t>
            </w:r>
          </w:p>
          <w:p w14:paraId="5FD6A950"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492A498A" w14:textId="77777777" w:rsidR="00F6184E" w:rsidRDefault="007F305D">
            <w:pPr>
              <w:pStyle w:val="xl69"/>
            </w:pPr>
            <w:r>
              <w:rPr>
                <w:sz w:val="12"/>
              </w:rPr>
              <w:t>SE</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7654070D" w14:textId="77777777" w:rsidR="00F6184E" w:rsidRDefault="007F305D">
            <w:pPr>
              <w:pStyle w:val="xl68"/>
            </w:pPr>
            <w:r>
              <w:rPr>
                <w:sz w:val="12"/>
              </w:rPr>
              <w:t>n</w:t>
            </w:r>
          </w:p>
          <w:p w14:paraId="109F6859"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4E72E417" w14:textId="77777777" w:rsidR="00F6184E" w:rsidRDefault="007F305D">
            <w:pPr>
              <w:pStyle w:val="xl69"/>
            </w:pPr>
            <w:r>
              <w:rPr>
                <w:sz w:val="12"/>
              </w:rPr>
              <w:t>SE</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28A52451" w14:textId="77777777" w:rsidR="00F6184E" w:rsidRDefault="007F305D">
            <w:pPr>
              <w:pStyle w:val="xl68"/>
            </w:pPr>
            <w:r>
              <w:rPr>
                <w:sz w:val="12"/>
              </w:rPr>
              <w:t>n</w:t>
            </w:r>
          </w:p>
          <w:p w14:paraId="626F08B9"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58AE7E1E" w14:textId="77777777" w:rsidR="00F6184E" w:rsidRDefault="007F305D">
            <w:pPr>
              <w:pStyle w:val="xl69"/>
            </w:pPr>
            <w:r>
              <w:rPr>
                <w:sz w:val="12"/>
              </w:rPr>
              <w:t>SE</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392927BB" w14:textId="77777777" w:rsidR="00F6184E" w:rsidRDefault="007F305D">
            <w:pPr>
              <w:pStyle w:val="xl68"/>
            </w:pPr>
            <w:r>
              <w:rPr>
                <w:sz w:val="12"/>
              </w:rPr>
              <w:t>n</w:t>
            </w:r>
          </w:p>
          <w:p w14:paraId="7AE5FACF"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63D3DB25" w14:textId="77777777" w:rsidR="00F6184E" w:rsidRDefault="007F305D">
            <w:pPr>
              <w:pStyle w:val="xl69"/>
            </w:pPr>
            <w:r>
              <w:rPr>
                <w:sz w:val="12"/>
              </w:rPr>
              <w:t>SE</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518B15B3" w14:textId="77777777" w:rsidR="00F6184E" w:rsidRDefault="007F305D">
            <w:pPr>
              <w:pStyle w:val="xl68"/>
            </w:pPr>
            <w:r>
              <w:rPr>
                <w:sz w:val="12"/>
              </w:rPr>
              <w:t>n</w:t>
            </w:r>
          </w:p>
          <w:p w14:paraId="5FCC4626"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3AABFCA4" w14:textId="77777777" w:rsidR="00F6184E" w:rsidRDefault="007F305D">
            <w:pPr>
              <w:pStyle w:val="xl69"/>
            </w:pPr>
            <w:r>
              <w:rPr>
                <w:sz w:val="12"/>
              </w:rPr>
              <w:t>SE</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7307FB70" w14:textId="77777777" w:rsidR="00F6184E" w:rsidRDefault="007F305D">
            <w:pPr>
              <w:pStyle w:val="xl68"/>
            </w:pPr>
            <w:r>
              <w:rPr>
                <w:sz w:val="12"/>
              </w:rPr>
              <w:t>n</w:t>
            </w:r>
          </w:p>
          <w:p w14:paraId="1445EC0E" w14:textId="77777777" w:rsidR="00F6184E" w:rsidRDefault="007F305D">
            <w:pPr>
              <w:pStyle w:val="xl69"/>
            </w:pPr>
            <w:r>
              <w:rPr>
                <w:sz w:val="12"/>
              </w:rPr>
              <w:t>(%)</w:t>
            </w:r>
          </w:p>
        </w:tc>
        <w:tc>
          <w:tcPr>
            <w:tcW w:w="666" w:type="dxa"/>
            <w:tcBorders>
              <w:top w:val="single" w:sz="3" w:space="0" w:color="000000"/>
              <w:left w:val="none" w:sz="2" w:space="0" w:color="000000"/>
              <w:bottom w:val="single" w:sz="3" w:space="0" w:color="000000"/>
              <w:right w:val="none" w:sz="2" w:space="0" w:color="000000"/>
            </w:tcBorders>
            <w:shd w:val="clear" w:color="auto" w:fill="FFFFFF"/>
          </w:tcPr>
          <w:p w14:paraId="597D8C02" w14:textId="77777777" w:rsidR="00F6184E" w:rsidRDefault="007F305D">
            <w:pPr>
              <w:pStyle w:val="xl69"/>
            </w:pPr>
            <w:r>
              <w:rPr>
                <w:sz w:val="12"/>
              </w:rPr>
              <w:t>SE</w:t>
            </w:r>
          </w:p>
        </w:tc>
        <w:tc>
          <w:tcPr>
            <w:tcW w:w="827" w:type="dxa"/>
            <w:tcBorders>
              <w:top w:val="single" w:sz="3" w:space="0" w:color="000000"/>
              <w:left w:val="none" w:sz="2" w:space="0" w:color="000000"/>
              <w:bottom w:val="single" w:sz="3" w:space="0" w:color="000000"/>
              <w:right w:val="none" w:sz="2" w:space="0" w:color="000000"/>
            </w:tcBorders>
            <w:shd w:val="clear" w:color="auto" w:fill="FFFFFF"/>
          </w:tcPr>
          <w:p w14:paraId="40710809" w14:textId="77777777" w:rsidR="00F6184E" w:rsidRDefault="007F305D">
            <w:pPr>
              <w:pStyle w:val="xl69"/>
            </w:pPr>
            <w:r>
              <w:rPr>
                <w:sz w:val="12"/>
              </w:rPr>
              <w:t>p-value</w:t>
            </w:r>
          </w:p>
        </w:tc>
      </w:tr>
      <w:tr w:rsidR="00F6184E" w14:paraId="0827CC02" w14:textId="77777777">
        <w:trPr>
          <w:trHeight w:val="296"/>
        </w:trPr>
        <w:tc>
          <w:tcPr>
            <w:tcW w:w="871" w:type="dxa"/>
            <w:tcBorders>
              <w:top w:val="single" w:sz="3" w:space="0" w:color="000000"/>
              <w:left w:val="none" w:sz="2" w:space="0" w:color="000000"/>
              <w:bottom w:val="none" w:sz="2" w:space="0" w:color="000000"/>
              <w:right w:val="none" w:sz="2" w:space="0" w:color="000000"/>
            </w:tcBorders>
            <w:shd w:val="clear" w:color="auto" w:fill="FFFFFF"/>
          </w:tcPr>
          <w:p w14:paraId="0EB7CFBE" w14:textId="77777777" w:rsidR="001A7761" w:rsidRDefault="001A7761">
            <w:pPr>
              <w:pStyle w:val="xl67"/>
              <w:jc w:val="center"/>
              <w:textAlignment w:val="center"/>
              <w:rPr>
                <w:sz w:val="12"/>
              </w:rPr>
            </w:pPr>
          </w:p>
          <w:p w14:paraId="3CA96F3C" w14:textId="77777777" w:rsidR="001A7761" w:rsidRDefault="001A7761">
            <w:pPr>
              <w:pStyle w:val="xl67"/>
              <w:jc w:val="center"/>
              <w:textAlignment w:val="center"/>
              <w:rPr>
                <w:sz w:val="12"/>
              </w:rPr>
            </w:pPr>
          </w:p>
          <w:p w14:paraId="4B1D2803" w14:textId="77777777" w:rsidR="00F6184E" w:rsidRDefault="007F305D" w:rsidP="001A7761">
            <w:pPr>
              <w:pStyle w:val="xl67"/>
              <w:jc w:val="center"/>
              <w:textAlignment w:val="center"/>
            </w:pPr>
            <w:r>
              <w:rPr>
                <w:sz w:val="12"/>
              </w:rPr>
              <w:t xml:space="preserve">Income </w:t>
            </w:r>
            <w:proofErr w:type="spellStart"/>
            <w:r>
              <w:rPr>
                <w:sz w:val="12"/>
              </w:rPr>
              <w:t>levle</w:t>
            </w:r>
            <w:proofErr w:type="spellEnd"/>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3894E56A" w14:textId="77777777" w:rsidR="00F6184E" w:rsidRDefault="007F305D">
            <w:pPr>
              <w:pStyle w:val="xl66"/>
              <w:jc w:val="center"/>
            </w:pPr>
            <w:r>
              <w:rPr>
                <w:sz w:val="12"/>
              </w:rPr>
              <w:t xml:space="preserve">　</w:t>
            </w:r>
          </w:p>
          <w:p w14:paraId="4331E3AE"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6BF871AF"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352E40DC" w14:textId="77777777" w:rsidR="00F6184E" w:rsidRDefault="007F305D">
            <w:pPr>
              <w:pStyle w:val="xl66"/>
              <w:jc w:val="center"/>
            </w:pPr>
            <w:r>
              <w:rPr>
                <w:sz w:val="12"/>
              </w:rPr>
              <w:t xml:space="preserve">　</w:t>
            </w:r>
          </w:p>
          <w:p w14:paraId="4A7AFC2E"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6B295CC1"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2CD85578" w14:textId="77777777" w:rsidR="00F6184E" w:rsidRDefault="007F305D">
            <w:pPr>
              <w:pStyle w:val="xl66"/>
              <w:jc w:val="center"/>
            </w:pPr>
            <w:r>
              <w:rPr>
                <w:sz w:val="12"/>
              </w:rPr>
              <w:t xml:space="preserve">　</w:t>
            </w:r>
          </w:p>
          <w:p w14:paraId="0253B217"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5FE3D97F"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431BBF5F" w14:textId="77777777" w:rsidR="00F6184E" w:rsidRDefault="007F305D">
            <w:pPr>
              <w:pStyle w:val="xl66"/>
              <w:jc w:val="center"/>
            </w:pPr>
            <w:r>
              <w:rPr>
                <w:sz w:val="12"/>
              </w:rPr>
              <w:t xml:space="preserve">　</w:t>
            </w:r>
          </w:p>
          <w:p w14:paraId="1A896F03"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25749537"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048D31A1" w14:textId="77777777" w:rsidR="00F6184E" w:rsidRDefault="007F305D">
            <w:pPr>
              <w:pStyle w:val="xl66"/>
              <w:jc w:val="center"/>
            </w:pPr>
            <w:r>
              <w:rPr>
                <w:sz w:val="12"/>
              </w:rPr>
              <w:t xml:space="preserve">　</w:t>
            </w:r>
          </w:p>
          <w:p w14:paraId="37B5AE61"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4FEF7E41" w14:textId="77777777" w:rsidR="00F6184E" w:rsidRDefault="007F305D">
            <w:pPr>
              <w:pStyle w:val="xl66"/>
              <w:jc w:val="center"/>
            </w:pPr>
            <w:r>
              <w:rPr>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31CB543D" w14:textId="77777777" w:rsidR="00F6184E" w:rsidRDefault="007F305D">
            <w:pPr>
              <w:pStyle w:val="xl66"/>
              <w:jc w:val="center"/>
            </w:pPr>
            <w:r>
              <w:rPr>
                <w:sz w:val="12"/>
              </w:rPr>
              <w:t xml:space="preserve">　</w:t>
            </w:r>
          </w:p>
          <w:p w14:paraId="606B6CB8" w14:textId="77777777" w:rsidR="00F6184E" w:rsidRDefault="007F305D">
            <w:pPr>
              <w:pStyle w:val="xl65"/>
              <w:jc w:val="center"/>
            </w:pPr>
            <w:r>
              <w:rPr>
                <w:rFonts w:ascii="Arial"/>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1436B067" w14:textId="77777777" w:rsidR="00F6184E" w:rsidRDefault="007F305D">
            <w:pPr>
              <w:pStyle w:val="xl65"/>
              <w:jc w:val="center"/>
            </w:pPr>
            <w:r>
              <w:rPr>
                <w:rFonts w:ascii="Arial"/>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111A25EE" w14:textId="77777777" w:rsidR="00F6184E" w:rsidRDefault="007F305D">
            <w:pPr>
              <w:pStyle w:val="xl66"/>
              <w:jc w:val="center"/>
            </w:pPr>
            <w:r>
              <w:rPr>
                <w:sz w:val="12"/>
              </w:rPr>
              <w:t xml:space="preserve">　</w:t>
            </w:r>
          </w:p>
          <w:p w14:paraId="332DCC04" w14:textId="77777777" w:rsidR="00F6184E" w:rsidRDefault="007F305D">
            <w:pPr>
              <w:pStyle w:val="xl65"/>
              <w:jc w:val="center"/>
            </w:pPr>
            <w:r>
              <w:rPr>
                <w:rFonts w:ascii="Arial"/>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7EF883E6" w14:textId="77777777" w:rsidR="00F6184E" w:rsidRDefault="007F305D">
            <w:pPr>
              <w:pStyle w:val="xl65"/>
              <w:jc w:val="center"/>
            </w:pPr>
            <w:r>
              <w:rPr>
                <w:rFonts w:ascii="Arial"/>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1EE91594" w14:textId="77777777" w:rsidR="00F6184E" w:rsidRDefault="007F305D">
            <w:pPr>
              <w:pStyle w:val="xl66"/>
              <w:jc w:val="center"/>
            </w:pPr>
            <w:r>
              <w:rPr>
                <w:sz w:val="12"/>
              </w:rPr>
              <w:t xml:space="preserve">　</w:t>
            </w:r>
          </w:p>
          <w:p w14:paraId="6EED8E87" w14:textId="77777777" w:rsidR="00F6184E" w:rsidRDefault="007F305D">
            <w:pPr>
              <w:pStyle w:val="xl65"/>
              <w:jc w:val="center"/>
            </w:pPr>
            <w:r>
              <w:rPr>
                <w:rFonts w:ascii="Arial"/>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2A81C0FD" w14:textId="77777777" w:rsidR="00F6184E" w:rsidRDefault="007F305D">
            <w:pPr>
              <w:pStyle w:val="xl65"/>
              <w:jc w:val="center"/>
            </w:pPr>
            <w:r>
              <w:rPr>
                <w:rFonts w:ascii="Arial"/>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4ED56BC6" w14:textId="77777777" w:rsidR="00F6184E" w:rsidRDefault="007F305D">
            <w:pPr>
              <w:pStyle w:val="xl66"/>
              <w:jc w:val="center"/>
            </w:pPr>
            <w:r>
              <w:rPr>
                <w:sz w:val="12"/>
              </w:rPr>
              <w:t xml:space="preserve">　</w:t>
            </w:r>
          </w:p>
          <w:p w14:paraId="6C9457CE" w14:textId="77777777" w:rsidR="00F6184E" w:rsidRDefault="007F305D">
            <w:pPr>
              <w:pStyle w:val="xl65"/>
              <w:jc w:val="center"/>
            </w:pPr>
            <w:r>
              <w:rPr>
                <w:rFonts w:ascii="Arial"/>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11F9619D" w14:textId="77777777" w:rsidR="00F6184E" w:rsidRDefault="007F305D">
            <w:pPr>
              <w:pStyle w:val="xl65"/>
              <w:jc w:val="center"/>
            </w:pPr>
            <w:r>
              <w:rPr>
                <w:rFonts w:ascii="Arial"/>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27228D8B" w14:textId="77777777" w:rsidR="00F6184E" w:rsidRDefault="007F305D">
            <w:pPr>
              <w:pStyle w:val="xl66"/>
              <w:jc w:val="center"/>
            </w:pPr>
            <w:r>
              <w:rPr>
                <w:sz w:val="12"/>
              </w:rPr>
              <w:t xml:space="preserve">　</w:t>
            </w:r>
          </w:p>
          <w:p w14:paraId="739CC83D" w14:textId="77777777" w:rsidR="00F6184E" w:rsidRDefault="007F305D">
            <w:pPr>
              <w:pStyle w:val="xl65"/>
              <w:jc w:val="center"/>
            </w:pPr>
            <w:r>
              <w:rPr>
                <w:rFonts w:ascii="Arial"/>
                <w:sz w:val="12"/>
              </w:rPr>
              <w:t xml:space="preserve">　</w:t>
            </w:r>
          </w:p>
        </w:tc>
        <w:tc>
          <w:tcPr>
            <w:tcW w:w="666" w:type="dxa"/>
            <w:tcBorders>
              <w:top w:val="single" w:sz="3" w:space="0" w:color="000000"/>
              <w:left w:val="none" w:sz="2" w:space="0" w:color="000000"/>
              <w:bottom w:val="none" w:sz="2" w:space="0" w:color="000000"/>
              <w:right w:val="none" w:sz="2" w:space="0" w:color="000000"/>
            </w:tcBorders>
            <w:shd w:val="clear" w:color="auto" w:fill="FFFFFF"/>
          </w:tcPr>
          <w:p w14:paraId="60BAB595" w14:textId="77777777" w:rsidR="00F6184E" w:rsidRDefault="007F305D">
            <w:pPr>
              <w:pStyle w:val="xl65"/>
              <w:jc w:val="center"/>
            </w:pPr>
            <w:r>
              <w:rPr>
                <w:rFonts w:ascii="Arial"/>
                <w:sz w:val="12"/>
              </w:rPr>
              <w:t xml:space="preserve">　</w:t>
            </w:r>
          </w:p>
        </w:tc>
        <w:tc>
          <w:tcPr>
            <w:tcW w:w="827" w:type="dxa"/>
            <w:tcBorders>
              <w:top w:val="single" w:sz="3" w:space="0" w:color="000000"/>
              <w:left w:val="none" w:sz="2" w:space="0" w:color="000000"/>
              <w:bottom w:val="none" w:sz="2" w:space="0" w:color="000000"/>
              <w:right w:val="none" w:sz="2" w:space="0" w:color="000000"/>
            </w:tcBorders>
            <w:shd w:val="clear" w:color="auto" w:fill="FFFFFF"/>
          </w:tcPr>
          <w:p w14:paraId="75D504D8" w14:textId="77777777" w:rsidR="00F6184E" w:rsidRDefault="00F6184E">
            <w:pPr>
              <w:pStyle w:val="xl65"/>
              <w:jc w:val="center"/>
              <w:rPr>
                <w:rFonts w:ascii="Arial" w:eastAsia="Arial"/>
                <w:sz w:val="12"/>
              </w:rPr>
            </w:pPr>
          </w:p>
        </w:tc>
      </w:tr>
      <w:tr w:rsidR="00F6184E" w14:paraId="7CC56009" w14:textId="77777777">
        <w:trPr>
          <w:trHeight w:val="296"/>
        </w:trPr>
        <w:tc>
          <w:tcPr>
            <w:tcW w:w="871" w:type="dxa"/>
            <w:tcBorders>
              <w:top w:val="none" w:sz="2" w:space="0" w:color="000000"/>
              <w:left w:val="none" w:sz="2" w:space="0" w:color="000000"/>
              <w:bottom w:val="none" w:sz="2" w:space="0" w:color="000000"/>
              <w:right w:val="none" w:sz="2" w:space="0" w:color="000000"/>
            </w:tcBorders>
            <w:shd w:val="clear" w:color="auto" w:fill="FFFFFF"/>
          </w:tcPr>
          <w:p w14:paraId="79CA0DD0" w14:textId="77777777" w:rsidR="00F6184E" w:rsidRDefault="007F305D">
            <w:pPr>
              <w:pStyle w:val="xl67"/>
              <w:jc w:val="center"/>
              <w:textAlignment w:val="center"/>
            </w:pPr>
            <w:r>
              <w:rPr>
                <w:sz w:val="12"/>
              </w:rPr>
              <w:t>Poorest</w:t>
            </w:r>
          </w:p>
        </w:tc>
        <w:tc>
          <w:tcPr>
            <w:tcW w:w="666" w:type="dxa"/>
            <w:tcBorders>
              <w:top w:val="none" w:sz="2" w:space="0" w:color="000000"/>
              <w:left w:val="none" w:sz="2" w:space="0" w:color="000000"/>
              <w:bottom w:val="none" w:sz="2" w:space="0" w:color="000000"/>
              <w:right w:val="none" w:sz="2" w:space="0" w:color="000000"/>
            </w:tcBorders>
          </w:tcPr>
          <w:p w14:paraId="5780E164" w14:textId="77777777" w:rsidR="00F6184E" w:rsidRDefault="007F305D">
            <w:pPr>
              <w:pStyle w:val="xl69"/>
            </w:pPr>
            <w:r>
              <w:rPr>
                <w:rFonts w:ascii="Arial"/>
                <w:b w:val="0"/>
                <w:sz w:val="12"/>
              </w:rPr>
              <w:t>616</w:t>
            </w:r>
          </w:p>
          <w:p w14:paraId="0653AAD9" w14:textId="77777777" w:rsidR="00F6184E" w:rsidRDefault="007F305D">
            <w:pPr>
              <w:pStyle w:val="xl70"/>
              <w:jc w:val="center"/>
            </w:pPr>
            <w:r>
              <w:rPr>
                <w:rFonts w:ascii="Arial"/>
                <w:sz w:val="12"/>
              </w:rPr>
              <w:t xml:space="preserve">(6.21) </w:t>
            </w:r>
          </w:p>
        </w:tc>
        <w:tc>
          <w:tcPr>
            <w:tcW w:w="666" w:type="dxa"/>
            <w:tcBorders>
              <w:top w:val="none" w:sz="2" w:space="0" w:color="000000"/>
              <w:left w:val="none" w:sz="2" w:space="0" w:color="000000"/>
              <w:bottom w:val="none" w:sz="2" w:space="0" w:color="000000"/>
              <w:right w:val="none" w:sz="2" w:space="0" w:color="000000"/>
            </w:tcBorders>
          </w:tcPr>
          <w:p w14:paraId="52CE016D" w14:textId="77777777" w:rsidR="00F6184E" w:rsidRDefault="007F305D">
            <w:pPr>
              <w:pStyle w:val="xl70"/>
              <w:jc w:val="center"/>
            </w:pPr>
            <w:r>
              <w:rPr>
                <w:rFonts w:ascii="Arial"/>
                <w:sz w:val="12"/>
              </w:rPr>
              <w:t xml:space="preserve">0.93 </w:t>
            </w:r>
          </w:p>
        </w:tc>
        <w:tc>
          <w:tcPr>
            <w:tcW w:w="666" w:type="dxa"/>
            <w:tcBorders>
              <w:top w:val="none" w:sz="2" w:space="0" w:color="000000"/>
              <w:left w:val="none" w:sz="2" w:space="0" w:color="000000"/>
              <w:bottom w:val="none" w:sz="2" w:space="0" w:color="000000"/>
              <w:right w:val="none" w:sz="2" w:space="0" w:color="000000"/>
            </w:tcBorders>
          </w:tcPr>
          <w:p w14:paraId="44198E16" w14:textId="77777777" w:rsidR="00F6184E" w:rsidRDefault="007F305D">
            <w:pPr>
              <w:pStyle w:val="xl69"/>
            </w:pPr>
            <w:r>
              <w:rPr>
                <w:rFonts w:ascii="Arial"/>
                <w:b w:val="0"/>
                <w:sz w:val="12"/>
              </w:rPr>
              <w:t>1368</w:t>
            </w:r>
          </w:p>
          <w:p w14:paraId="236CB384" w14:textId="77777777" w:rsidR="00F6184E" w:rsidRDefault="007F305D">
            <w:pPr>
              <w:pStyle w:val="xl70"/>
              <w:jc w:val="center"/>
            </w:pPr>
            <w:r>
              <w:rPr>
                <w:rFonts w:ascii="Arial"/>
                <w:sz w:val="12"/>
              </w:rPr>
              <w:t xml:space="preserve">(7.45) </w:t>
            </w:r>
          </w:p>
        </w:tc>
        <w:tc>
          <w:tcPr>
            <w:tcW w:w="666" w:type="dxa"/>
            <w:tcBorders>
              <w:top w:val="none" w:sz="2" w:space="0" w:color="000000"/>
              <w:left w:val="none" w:sz="2" w:space="0" w:color="000000"/>
              <w:bottom w:val="none" w:sz="2" w:space="0" w:color="000000"/>
              <w:right w:val="none" w:sz="2" w:space="0" w:color="000000"/>
            </w:tcBorders>
          </w:tcPr>
          <w:p w14:paraId="1C2F9A69" w14:textId="77777777" w:rsidR="00F6184E" w:rsidRDefault="007F305D">
            <w:pPr>
              <w:pStyle w:val="xl70"/>
              <w:jc w:val="center"/>
            </w:pPr>
            <w:r>
              <w:rPr>
                <w:rFonts w:ascii="Arial"/>
                <w:sz w:val="12"/>
              </w:rPr>
              <w:t xml:space="preserve">0.77 </w:t>
            </w:r>
          </w:p>
        </w:tc>
        <w:tc>
          <w:tcPr>
            <w:tcW w:w="666" w:type="dxa"/>
            <w:tcBorders>
              <w:top w:val="none" w:sz="2" w:space="0" w:color="000000"/>
              <w:left w:val="none" w:sz="2" w:space="0" w:color="000000"/>
              <w:bottom w:val="none" w:sz="2" w:space="0" w:color="000000"/>
              <w:right w:val="none" w:sz="2" w:space="0" w:color="000000"/>
            </w:tcBorders>
          </w:tcPr>
          <w:p w14:paraId="69435E3F" w14:textId="77777777" w:rsidR="00F6184E" w:rsidRDefault="007F305D">
            <w:pPr>
              <w:pStyle w:val="xl69"/>
            </w:pPr>
            <w:r>
              <w:rPr>
                <w:rFonts w:ascii="Arial"/>
                <w:b w:val="0"/>
                <w:sz w:val="12"/>
              </w:rPr>
              <w:t>1581</w:t>
            </w:r>
          </w:p>
          <w:p w14:paraId="58838841" w14:textId="77777777" w:rsidR="00F6184E" w:rsidRDefault="007F305D">
            <w:pPr>
              <w:pStyle w:val="xl70"/>
              <w:jc w:val="center"/>
            </w:pPr>
            <w:r>
              <w:rPr>
                <w:rFonts w:ascii="Arial"/>
                <w:sz w:val="12"/>
              </w:rPr>
              <w:t xml:space="preserve">(6.48) </w:t>
            </w:r>
          </w:p>
        </w:tc>
        <w:tc>
          <w:tcPr>
            <w:tcW w:w="666" w:type="dxa"/>
            <w:tcBorders>
              <w:top w:val="none" w:sz="2" w:space="0" w:color="000000"/>
              <w:left w:val="none" w:sz="2" w:space="0" w:color="000000"/>
              <w:bottom w:val="none" w:sz="2" w:space="0" w:color="000000"/>
              <w:right w:val="none" w:sz="2" w:space="0" w:color="000000"/>
            </w:tcBorders>
          </w:tcPr>
          <w:p w14:paraId="490EF8A2" w14:textId="77777777" w:rsidR="00F6184E" w:rsidRDefault="007F305D">
            <w:pPr>
              <w:pStyle w:val="xl70"/>
              <w:jc w:val="center"/>
            </w:pPr>
            <w:r>
              <w:rPr>
                <w:rFonts w:ascii="Arial"/>
                <w:sz w:val="12"/>
              </w:rPr>
              <w:t xml:space="preserve">0.69 </w:t>
            </w:r>
          </w:p>
        </w:tc>
        <w:tc>
          <w:tcPr>
            <w:tcW w:w="666" w:type="dxa"/>
            <w:tcBorders>
              <w:top w:val="none" w:sz="2" w:space="0" w:color="000000"/>
              <w:left w:val="none" w:sz="2" w:space="0" w:color="000000"/>
              <w:bottom w:val="none" w:sz="2" w:space="0" w:color="000000"/>
              <w:right w:val="none" w:sz="2" w:space="0" w:color="000000"/>
            </w:tcBorders>
          </w:tcPr>
          <w:p w14:paraId="5E654294" w14:textId="77777777" w:rsidR="00F6184E" w:rsidRDefault="007F305D">
            <w:pPr>
              <w:pStyle w:val="xl69"/>
            </w:pPr>
            <w:r>
              <w:rPr>
                <w:rFonts w:ascii="Arial"/>
                <w:b w:val="0"/>
                <w:sz w:val="12"/>
              </w:rPr>
              <w:t>1252</w:t>
            </w:r>
          </w:p>
          <w:p w14:paraId="6DB81EE6" w14:textId="77777777" w:rsidR="00F6184E" w:rsidRDefault="007F305D">
            <w:pPr>
              <w:pStyle w:val="xl70"/>
              <w:jc w:val="center"/>
            </w:pPr>
            <w:r>
              <w:rPr>
                <w:rFonts w:ascii="Arial"/>
                <w:sz w:val="12"/>
              </w:rPr>
              <w:t xml:space="preserve">(6.37) </w:t>
            </w:r>
          </w:p>
        </w:tc>
        <w:tc>
          <w:tcPr>
            <w:tcW w:w="666" w:type="dxa"/>
            <w:tcBorders>
              <w:top w:val="none" w:sz="2" w:space="0" w:color="000000"/>
              <w:left w:val="none" w:sz="2" w:space="0" w:color="000000"/>
              <w:bottom w:val="none" w:sz="2" w:space="0" w:color="000000"/>
              <w:right w:val="none" w:sz="2" w:space="0" w:color="000000"/>
            </w:tcBorders>
          </w:tcPr>
          <w:p w14:paraId="4B86566A" w14:textId="77777777" w:rsidR="00F6184E" w:rsidRDefault="007F305D">
            <w:pPr>
              <w:pStyle w:val="xl70"/>
              <w:jc w:val="center"/>
            </w:pPr>
            <w:r>
              <w:rPr>
                <w:rFonts w:ascii="Arial"/>
                <w:sz w:val="12"/>
              </w:rPr>
              <w:t xml:space="preserve">0.90 </w:t>
            </w:r>
          </w:p>
        </w:tc>
        <w:tc>
          <w:tcPr>
            <w:tcW w:w="666" w:type="dxa"/>
            <w:tcBorders>
              <w:top w:val="none" w:sz="2" w:space="0" w:color="000000"/>
              <w:left w:val="none" w:sz="2" w:space="0" w:color="000000"/>
              <w:bottom w:val="none" w:sz="2" w:space="0" w:color="000000"/>
              <w:right w:val="none" w:sz="2" w:space="0" w:color="000000"/>
            </w:tcBorders>
          </w:tcPr>
          <w:p w14:paraId="7BADF9E5" w14:textId="77777777" w:rsidR="00F6184E" w:rsidRDefault="007F305D">
            <w:pPr>
              <w:pStyle w:val="xl69"/>
            </w:pPr>
            <w:r>
              <w:rPr>
                <w:rFonts w:ascii="Arial"/>
                <w:b w:val="0"/>
                <w:sz w:val="12"/>
              </w:rPr>
              <w:t>1212</w:t>
            </w:r>
          </w:p>
          <w:p w14:paraId="5C58BAC7" w14:textId="77777777" w:rsidR="00F6184E" w:rsidRDefault="007F305D">
            <w:pPr>
              <w:pStyle w:val="xl70"/>
              <w:jc w:val="center"/>
            </w:pPr>
            <w:r>
              <w:rPr>
                <w:rFonts w:ascii="Arial"/>
                <w:sz w:val="12"/>
              </w:rPr>
              <w:t xml:space="preserve">(7.14) </w:t>
            </w:r>
          </w:p>
        </w:tc>
        <w:tc>
          <w:tcPr>
            <w:tcW w:w="666" w:type="dxa"/>
            <w:tcBorders>
              <w:top w:val="none" w:sz="2" w:space="0" w:color="000000"/>
              <w:left w:val="none" w:sz="2" w:space="0" w:color="000000"/>
              <w:bottom w:val="none" w:sz="2" w:space="0" w:color="000000"/>
              <w:right w:val="none" w:sz="2" w:space="0" w:color="000000"/>
            </w:tcBorders>
          </w:tcPr>
          <w:p w14:paraId="53025668" w14:textId="77777777" w:rsidR="00F6184E" w:rsidRDefault="007F305D">
            <w:pPr>
              <w:pStyle w:val="xl70"/>
              <w:jc w:val="center"/>
            </w:pPr>
            <w:r>
              <w:rPr>
                <w:rFonts w:ascii="Arial"/>
                <w:sz w:val="12"/>
              </w:rPr>
              <w:t xml:space="preserve">0.83 </w:t>
            </w:r>
          </w:p>
        </w:tc>
        <w:tc>
          <w:tcPr>
            <w:tcW w:w="666" w:type="dxa"/>
            <w:tcBorders>
              <w:top w:val="none" w:sz="2" w:space="0" w:color="000000"/>
              <w:left w:val="none" w:sz="2" w:space="0" w:color="000000"/>
              <w:bottom w:val="none" w:sz="2" w:space="0" w:color="000000"/>
              <w:right w:val="none" w:sz="2" w:space="0" w:color="000000"/>
            </w:tcBorders>
          </w:tcPr>
          <w:p w14:paraId="1BB9C620" w14:textId="77777777" w:rsidR="00F6184E" w:rsidRDefault="007F305D">
            <w:pPr>
              <w:pStyle w:val="xl69"/>
            </w:pPr>
            <w:r>
              <w:rPr>
                <w:rFonts w:ascii="Arial"/>
                <w:b w:val="0"/>
                <w:sz w:val="12"/>
              </w:rPr>
              <w:t>1104</w:t>
            </w:r>
          </w:p>
          <w:p w14:paraId="40F27425" w14:textId="77777777" w:rsidR="00F6184E" w:rsidRDefault="007F305D">
            <w:pPr>
              <w:pStyle w:val="xl70"/>
              <w:jc w:val="center"/>
            </w:pPr>
            <w:r>
              <w:rPr>
                <w:rFonts w:ascii="Arial"/>
                <w:sz w:val="12"/>
              </w:rPr>
              <w:t xml:space="preserve">(5.96) </w:t>
            </w:r>
          </w:p>
        </w:tc>
        <w:tc>
          <w:tcPr>
            <w:tcW w:w="666" w:type="dxa"/>
            <w:tcBorders>
              <w:top w:val="none" w:sz="2" w:space="0" w:color="000000"/>
              <w:left w:val="none" w:sz="2" w:space="0" w:color="000000"/>
              <w:bottom w:val="none" w:sz="2" w:space="0" w:color="000000"/>
              <w:right w:val="none" w:sz="2" w:space="0" w:color="000000"/>
            </w:tcBorders>
          </w:tcPr>
          <w:p w14:paraId="305E83F6" w14:textId="77777777" w:rsidR="00F6184E" w:rsidRDefault="007F305D">
            <w:pPr>
              <w:pStyle w:val="xl70"/>
              <w:jc w:val="center"/>
            </w:pPr>
            <w:r>
              <w:rPr>
                <w:rFonts w:ascii="Arial"/>
                <w:sz w:val="12"/>
              </w:rPr>
              <w:t xml:space="preserve">0.82 </w:t>
            </w:r>
          </w:p>
        </w:tc>
        <w:tc>
          <w:tcPr>
            <w:tcW w:w="666" w:type="dxa"/>
            <w:tcBorders>
              <w:top w:val="none" w:sz="2" w:space="0" w:color="000000"/>
              <w:left w:val="none" w:sz="2" w:space="0" w:color="000000"/>
              <w:bottom w:val="none" w:sz="2" w:space="0" w:color="000000"/>
              <w:right w:val="none" w:sz="2" w:space="0" w:color="000000"/>
            </w:tcBorders>
          </w:tcPr>
          <w:p w14:paraId="34F94A03" w14:textId="77777777" w:rsidR="00F6184E" w:rsidRDefault="007F305D">
            <w:pPr>
              <w:pStyle w:val="xl69"/>
            </w:pPr>
            <w:r>
              <w:rPr>
                <w:rFonts w:ascii="Arial"/>
                <w:b w:val="0"/>
                <w:sz w:val="12"/>
              </w:rPr>
              <w:t>1120</w:t>
            </w:r>
          </w:p>
          <w:p w14:paraId="5A99202B" w14:textId="77777777" w:rsidR="00F6184E" w:rsidRDefault="007F305D">
            <w:pPr>
              <w:pStyle w:val="xl70"/>
              <w:jc w:val="center"/>
            </w:pPr>
            <w:r>
              <w:rPr>
                <w:rFonts w:ascii="Arial"/>
                <w:sz w:val="12"/>
              </w:rPr>
              <w:t xml:space="preserve">(8.26) </w:t>
            </w:r>
          </w:p>
        </w:tc>
        <w:tc>
          <w:tcPr>
            <w:tcW w:w="666" w:type="dxa"/>
            <w:tcBorders>
              <w:top w:val="none" w:sz="2" w:space="0" w:color="000000"/>
              <w:left w:val="none" w:sz="2" w:space="0" w:color="000000"/>
              <w:bottom w:val="none" w:sz="2" w:space="0" w:color="000000"/>
              <w:right w:val="none" w:sz="2" w:space="0" w:color="000000"/>
            </w:tcBorders>
          </w:tcPr>
          <w:p w14:paraId="3F73EB9C" w14:textId="77777777" w:rsidR="00F6184E" w:rsidRDefault="007F305D">
            <w:pPr>
              <w:pStyle w:val="xl70"/>
              <w:jc w:val="center"/>
            </w:pPr>
            <w:r>
              <w:rPr>
                <w:rFonts w:ascii="Arial"/>
                <w:sz w:val="12"/>
              </w:rPr>
              <w:t xml:space="preserve">0.86 </w:t>
            </w:r>
          </w:p>
        </w:tc>
        <w:tc>
          <w:tcPr>
            <w:tcW w:w="666" w:type="dxa"/>
            <w:tcBorders>
              <w:top w:val="none" w:sz="2" w:space="0" w:color="000000"/>
              <w:left w:val="none" w:sz="2" w:space="0" w:color="000000"/>
              <w:bottom w:val="none" w:sz="2" w:space="0" w:color="000000"/>
              <w:right w:val="none" w:sz="2" w:space="0" w:color="000000"/>
            </w:tcBorders>
          </w:tcPr>
          <w:p w14:paraId="5D229F47" w14:textId="77777777" w:rsidR="00F6184E" w:rsidRDefault="007F305D">
            <w:pPr>
              <w:pStyle w:val="xl69"/>
            </w:pPr>
            <w:r>
              <w:rPr>
                <w:rFonts w:ascii="Arial"/>
                <w:b w:val="0"/>
                <w:sz w:val="12"/>
              </w:rPr>
              <w:t>1034</w:t>
            </w:r>
          </w:p>
          <w:p w14:paraId="14455E4E" w14:textId="77777777" w:rsidR="00F6184E" w:rsidRDefault="007F305D">
            <w:pPr>
              <w:pStyle w:val="xl70"/>
              <w:jc w:val="center"/>
            </w:pPr>
            <w:r>
              <w:rPr>
                <w:rFonts w:ascii="Arial"/>
                <w:sz w:val="12"/>
              </w:rPr>
              <w:t xml:space="preserve">(6.15) </w:t>
            </w:r>
          </w:p>
        </w:tc>
        <w:tc>
          <w:tcPr>
            <w:tcW w:w="666" w:type="dxa"/>
            <w:tcBorders>
              <w:top w:val="none" w:sz="2" w:space="0" w:color="000000"/>
              <w:left w:val="none" w:sz="2" w:space="0" w:color="000000"/>
              <w:bottom w:val="none" w:sz="2" w:space="0" w:color="000000"/>
              <w:right w:val="none" w:sz="2" w:space="0" w:color="000000"/>
            </w:tcBorders>
          </w:tcPr>
          <w:p w14:paraId="443FA54F" w14:textId="77777777" w:rsidR="00F6184E" w:rsidRDefault="007F305D">
            <w:pPr>
              <w:pStyle w:val="xl70"/>
              <w:jc w:val="center"/>
            </w:pPr>
            <w:r>
              <w:rPr>
                <w:rFonts w:ascii="Arial"/>
                <w:sz w:val="12"/>
              </w:rPr>
              <w:t xml:space="preserve">0.80 </w:t>
            </w:r>
          </w:p>
        </w:tc>
        <w:tc>
          <w:tcPr>
            <w:tcW w:w="666" w:type="dxa"/>
            <w:tcBorders>
              <w:top w:val="none" w:sz="2" w:space="0" w:color="000000"/>
              <w:left w:val="none" w:sz="2" w:space="0" w:color="000000"/>
              <w:bottom w:val="none" w:sz="2" w:space="0" w:color="000000"/>
              <w:right w:val="none" w:sz="2" w:space="0" w:color="000000"/>
            </w:tcBorders>
          </w:tcPr>
          <w:p w14:paraId="58B5B2C5" w14:textId="77777777" w:rsidR="00F6184E" w:rsidRDefault="007F305D">
            <w:pPr>
              <w:pStyle w:val="xl69"/>
            </w:pPr>
            <w:r>
              <w:rPr>
                <w:rFonts w:ascii="Arial"/>
                <w:b w:val="0"/>
                <w:sz w:val="12"/>
              </w:rPr>
              <w:t>996</w:t>
            </w:r>
          </w:p>
          <w:p w14:paraId="4D981F0F" w14:textId="77777777" w:rsidR="00F6184E" w:rsidRDefault="007F305D">
            <w:pPr>
              <w:pStyle w:val="xl70"/>
              <w:jc w:val="center"/>
            </w:pPr>
            <w:r>
              <w:rPr>
                <w:rFonts w:ascii="Arial"/>
                <w:sz w:val="12"/>
              </w:rPr>
              <w:t xml:space="preserve">(6.70) </w:t>
            </w:r>
          </w:p>
        </w:tc>
        <w:tc>
          <w:tcPr>
            <w:tcW w:w="666" w:type="dxa"/>
            <w:tcBorders>
              <w:top w:val="none" w:sz="2" w:space="0" w:color="000000"/>
              <w:left w:val="none" w:sz="2" w:space="0" w:color="000000"/>
              <w:bottom w:val="none" w:sz="2" w:space="0" w:color="000000"/>
              <w:right w:val="none" w:sz="2" w:space="0" w:color="000000"/>
            </w:tcBorders>
          </w:tcPr>
          <w:p w14:paraId="5FEC6714" w14:textId="77777777" w:rsidR="00F6184E" w:rsidRDefault="007F305D">
            <w:pPr>
              <w:pStyle w:val="xl70"/>
              <w:jc w:val="center"/>
            </w:pPr>
            <w:r>
              <w:rPr>
                <w:rFonts w:ascii="Arial"/>
                <w:sz w:val="12"/>
              </w:rPr>
              <w:t xml:space="preserve">0.86 </w:t>
            </w:r>
          </w:p>
        </w:tc>
        <w:tc>
          <w:tcPr>
            <w:tcW w:w="666" w:type="dxa"/>
            <w:tcBorders>
              <w:top w:val="none" w:sz="2" w:space="0" w:color="000000"/>
              <w:left w:val="none" w:sz="2" w:space="0" w:color="000000"/>
              <w:bottom w:val="none" w:sz="2" w:space="0" w:color="000000"/>
              <w:right w:val="none" w:sz="2" w:space="0" w:color="000000"/>
            </w:tcBorders>
          </w:tcPr>
          <w:p w14:paraId="0B3B41EF" w14:textId="77777777" w:rsidR="00F6184E" w:rsidRDefault="007F305D">
            <w:pPr>
              <w:pStyle w:val="xl69"/>
            </w:pPr>
            <w:r>
              <w:rPr>
                <w:rFonts w:ascii="Arial"/>
                <w:b w:val="0"/>
                <w:sz w:val="12"/>
              </w:rPr>
              <w:t>2641</w:t>
            </w:r>
          </w:p>
          <w:p w14:paraId="7B5D353A" w14:textId="77777777" w:rsidR="00F6184E" w:rsidRDefault="007F305D">
            <w:pPr>
              <w:pStyle w:val="xl70"/>
              <w:jc w:val="center"/>
            </w:pPr>
            <w:r>
              <w:rPr>
                <w:rFonts w:ascii="Arial"/>
                <w:sz w:val="12"/>
              </w:rPr>
              <w:t xml:space="preserve">(9.19) </w:t>
            </w:r>
          </w:p>
        </w:tc>
        <w:tc>
          <w:tcPr>
            <w:tcW w:w="666" w:type="dxa"/>
            <w:tcBorders>
              <w:top w:val="none" w:sz="2" w:space="0" w:color="000000"/>
              <w:left w:val="none" w:sz="2" w:space="0" w:color="000000"/>
              <w:bottom w:val="none" w:sz="2" w:space="0" w:color="000000"/>
              <w:right w:val="none" w:sz="2" w:space="0" w:color="000000"/>
            </w:tcBorders>
          </w:tcPr>
          <w:p w14:paraId="41CFF63E" w14:textId="77777777" w:rsidR="00F6184E" w:rsidRDefault="007F305D">
            <w:pPr>
              <w:pStyle w:val="xl70"/>
              <w:jc w:val="center"/>
            </w:pPr>
            <w:r>
              <w:rPr>
                <w:rFonts w:ascii="Arial"/>
                <w:sz w:val="12"/>
              </w:rPr>
              <w:t xml:space="preserve">0.84 </w:t>
            </w:r>
          </w:p>
        </w:tc>
        <w:tc>
          <w:tcPr>
            <w:tcW w:w="827" w:type="dxa"/>
            <w:tcBorders>
              <w:top w:val="none" w:sz="2" w:space="0" w:color="000000"/>
              <w:left w:val="none" w:sz="2" w:space="0" w:color="000000"/>
              <w:bottom w:val="none" w:sz="2" w:space="0" w:color="000000"/>
              <w:right w:val="none" w:sz="2" w:space="0" w:color="000000"/>
            </w:tcBorders>
          </w:tcPr>
          <w:p w14:paraId="6226923F" w14:textId="77777777" w:rsidR="00F6184E" w:rsidRDefault="007F305D">
            <w:pPr>
              <w:pStyle w:val="a3"/>
              <w:wordWrap/>
              <w:spacing w:line="240" w:lineRule="auto"/>
              <w:jc w:val="center"/>
              <w:textAlignment w:val="center"/>
            </w:pPr>
            <w:r>
              <w:rPr>
                <w:rFonts w:ascii="Arial"/>
                <w:sz w:val="12"/>
              </w:rPr>
              <w:t>0.1614</w:t>
            </w:r>
          </w:p>
        </w:tc>
      </w:tr>
      <w:tr w:rsidR="00F6184E" w14:paraId="397D687F" w14:textId="77777777">
        <w:trPr>
          <w:trHeight w:val="296"/>
        </w:trPr>
        <w:tc>
          <w:tcPr>
            <w:tcW w:w="871" w:type="dxa"/>
            <w:tcBorders>
              <w:top w:val="none" w:sz="2" w:space="0" w:color="000000"/>
              <w:left w:val="none" w:sz="2" w:space="0" w:color="000000"/>
              <w:bottom w:val="none" w:sz="2" w:space="0" w:color="000000"/>
              <w:right w:val="none" w:sz="2" w:space="0" w:color="000000"/>
            </w:tcBorders>
            <w:shd w:val="clear" w:color="auto" w:fill="FFFFFF"/>
          </w:tcPr>
          <w:p w14:paraId="3B0241B7" w14:textId="77777777" w:rsidR="00F6184E" w:rsidRDefault="007F305D">
            <w:pPr>
              <w:pStyle w:val="xl67"/>
              <w:jc w:val="center"/>
              <w:textAlignment w:val="center"/>
            </w:pPr>
            <w:r>
              <w:rPr>
                <w:sz w:val="12"/>
              </w:rPr>
              <w:t>Poor</w:t>
            </w:r>
          </w:p>
        </w:tc>
        <w:tc>
          <w:tcPr>
            <w:tcW w:w="666" w:type="dxa"/>
            <w:tcBorders>
              <w:top w:val="none" w:sz="2" w:space="0" w:color="000000"/>
              <w:left w:val="none" w:sz="2" w:space="0" w:color="000000"/>
              <w:bottom w:val="none" w:sz="2" w:space="0" w:color="000000"/>
              <w:right w:val="none" w:sz="2" w:space="0" w:color="000000"/>
            </w:tcBorders>
          </w:tcPr>
          <w:p w14:paraId="609FDA7A" w14:textId="77777777" w:rsidR="00F6184E" w:rsidRDefault="007F305D">
            <w:pPr>
              <w:pStyle w:val="xl69"/>
            </w:pPr>
            <w:r>
              <w:rPr>
                <w:rFonts w:ascii="Arial"/>
                <w:b w:val="0"/>
                <w:sz w:val="12"/>
              </w:rPr>
              <w:t>727</w:t>
            </w:r>
          </w:p>
          <w:p w14:paraId="6F8D61B8" w14:textId="77777777" w:rsidR="00F6184E" w:rsidRDefault="007F305D">
            <w:pPr>
              <w:pStyle w:val="xl70"/>
              <w:jc w:val="center"/>
            </w:pPr>
            <w:r>
              <w:rPr>
                <w:rFonts w:ascii="Arial"/>
                <w:sz w:val="12"/>
              </w:rPr>
              <w:t xml:space="preserve">(1.84) </w:t>
            </w:r>
          </w:p>
        </w:tc>
        <w:tc>
          <w:tcPr>
            <w:tcW w:w="666" w:type="dxa"/>
            <w:tcBorders>
              <w:top w:val="none" w:sz="2" w:space="0" w:color="000000"/>
              <w:left w:val="none" w:sz="2" w:space="0" w:color="000000"/>
              <w:bottom w:val="none" w:sz="2" w:space="0" w:color="000000"/>
              <w:right w:val="none" w:sz="2" w:space="0" w:color="000000"/>
            </w:tcBorders>
          </w:tcPr>
          <w:p w14:paraId="1DEAC329" w14:textId="77777777" w:rsidR="00F6184E" w:rsidRDefault="007F305D">
            <w:pPr>
              <w:pStyle w:val="xl70"/>
              <w:jc w:val="center"/>
            </w:pPr>
            <w:r>
              <w:rPr>
                <w:rFonts w:ascii="Arial"/>
                <w:sz w:val="12"/>
              </w:rPr>
              <w:t xml:space="preserve">0.47 </w:t>
            </w:r>
          </w:p>
        </w:tc>
        <w:tc>
          <w:tcPr>
            <w:tcW w:w="666" w:type="dxa"/>
            <w:tcBorders>
              <w:top w:val="none" w:sz="2" w:space="0" w:color="000000"/>
              <w:left w:val="none" w:sz="2" w:space="0" w:color="000000"/>
              <w:bottom w:val="none" w:sz="2" w:space="0" w:color="000000"/>
              <w:right w:val="none" w:sz="2" w:space="0" w:color="000000"/>
            </w:tcBorders>
          </w:tcPr>
          <w:p w14:paraId="524DC459" w14:textId="77777777" w:rsidR="00F6184E" w:rsidRDefault="007F305D">
            <w:pPr>
              <w:pStyle w:val="xl69"/>
            </w:pPr>
            <w:r>
              <w:rPr>
                <w:rFonts w:ascii="Arial"/>
                <w:b w:val="0"/>
                <w:sz w:val="12"/>
              </w:rPr>
              <w:t>1689</w:t>
            </w:r>
          </w:p>
          <w:p w14:paraId="0C727CFA" w14:textId="77777777" w:rsidR="00F6184E" w:rsidRDefault="007F305D">
            <w:pPr>
              <w:pStyle w:val="xl70"/>
              <w:jc w:val="center"/>
            </w:pPr>
            <w:r>
              <w:rPr>
                <w:rFonts w:ascii="Arial"/>
                <w:sz w:val="12"/>
              </w:rPr>
              <w:t xml:space="preserve">(1.50) </w:t>
            </w:r>
          </w:p>
        </w:tc>
        <w:tc>
          <w:tcPr>
            <w:tcW w:w="666" w:type="dxa"/>
            <w:tcBorders>
              <w:top w:val="none" w:sz="2" w:space="0" w:color="000000"/>
              <w:left w:val="none" w:sz="2" w:space="0" w:color="000000"/>
              <w:bottom w:val="none" w:sz="2" w:space="0" w:color="000000"/>
              <w:right w:val="none" w:sz="2" w:space="0" w:color="000000"/>
            </w:tcBorders>
          </w:tcPr>
          <w:p w14:paraId="1F3132DA" w14:textId="77777777" w:rsidR="00F6184E" w:rsidRDefault="007F305D">
            <w:pPr>
              <w:pStyle w:val="xl70"/>
              <w:jc w:val="center"/>
            </w:pPr>
            <w:r>
              <w:rPr>
                <w:rFonts w:ascii="Arial"/>
                <w:sz w:val="12"/>
              </w:rPr>
              <w:t xml:space="preserve">0.28 </w:t>
            </w:r>
          </w:p>
        </w:tc>
        <w:tc>
          <w:tcPr>
            <w:tcW w:w="666" w:type="dxa"/>
            <w:tcBorders>
              <w:top w:val="none" w:sz="2" w:space="0" w:color="000000"/>
              <w:left w:val="none" w:sz="2" w:space="0" w:color="000000"/>
              <w:bottom w:val="none" w:sz="2" w:space="0" w:color="000000"/>
              <w:right w:val="none" w:sz="2" w:space="0" w:color="000000"/>
            </w:tcBorders>
          </w:tcPr>
          <w:p w14:paraId="3D78993B" w14:textId="77777777" w:rsidR="00F6184E" w:rsidRDefault="007F305D">
            <w:pPr>
              <w:pStyle w:val="xl69"/>
            </w:pPr>
            <w:r>
              <w:rPr>
                <w:rFonts w:ascii="Arial"/>
                <w:b w:val="0"/>
                <w:sz w:val="12"/>
              </w:rPr>
              <w:t>1707</w:t>
            </w:r>
          </w:p>
          <w:p w14:paraId="569B4393" w14:textId="77777777" w:rsidR="00F6184E" w:rsidRDefault="007F305D">
            <w:pPr>
              <w:pStyle w:val="xl70"/>
              <w:jc w:val="center"/>
            </w:pPr>
            <w:r>
              <w:rPr>
                <w:rFonts w:ascii="Arial"/>
                <w:sz w:val="12"/>
              </w:rPr>
              <w:t xml:space="preserve">(2.49) </w:t>
            </w:r>
          </w:p>
        </w:tc>
        <w:tc>
          <w:tcPr>
            <w:tcW w:w="666" w:type="dxa"/>
            <w:tcBorders>
              <w:top w:val="none" w:sz="2" w:space="0" w:color="000000"/>
              <w:left w:val="none" w:sz="2" w:space="0" w:color="000000"/>
              <w:bottom w:val="none" w:sz="2" w:space="0" w:color="000000"/>
              <w:right w:val="none" w:sz="2" w:space="0" w:color="000000"/>
            </w:tcBorders>
          </w:tcPr>
          <w:p w14:paraId="1D7C41C2" w14:textId="77777777" w:rsidR="00F6184E" w:rsidRDefault="007F305D">
            <w:pPr>
              <w:pStyle w:val="xl70"/>
              <w:jc w:val="center"/>
            </w:pPr>
            <w:r>
              <w:rPr>
                <w:rFonts w:ascii="Arial"/>
                <w:sz w:val="12"/>
              </w:rPr>
              <w:t xml:space="preserve">0.45 </w:t>
            </w:r>
          </w:p>
        </w:tc>
        <w:tc>
          <w:tcPr>
            <w:tcW w:w="666" w:type="dxa"/>
            <w:tcBorders>
              <w:top w:val="none" w:sz="2" w:space="0" w:color="000000"/>
              <w:left w:val="none" w:sz="2" w:space="0" w:color="000000"/>
              <w:bottom w:val="none" w:sz="2" w:space="0" w:color="000000"/>
              <w:right w:val="none" w:sz="2" w:space="0" w:color="000000"/>
            </w:tcBorders>
          </w:tcPr>
          <w:p w14:paraId="42F383C5" w14:textId="77777777" w:rsidR="00F6184E" w:rsidRDefault="007F305D">
            <w:pPr>
              <w:pStyle w:val="xl69"/>
            </w:pPr>
            <w:r>
              <w:rPr>
                <w:rFonts w:ascii="Arial"/>
                <w:b w:val="0"/>
                <w:sz w:val="12"/>
              </w:rPr>
              <w:t>1551</w:t>
            </w:r>
          </w:p>
          <w:p w14:paraId="131303AC" w14:textId="77777777" w:rsidR="00F6184E" w:rsidRDefault="007F305D">
            <w:pPr>
              <w:pStyle w:val="xl70"/>
              <w:jc w:val="center"/>
            </w:pPr>
            <w:r>
              <w:rPr>
                <w:rFonts w:ascii="Arial"/>
                <w:sz w:val="12"/>
              </w:rPr>
              <w:t xml:space="preserve">(1.54) </w:t>
            </w:r>
          </w:p>
        </w:tc>
        <w:tc>
          <w:tcPr>
            <w:tcW w:w="666" w:type="dxa"/>
            <w:tcBorders>
              <w:top w:val="none" w:sz="2" w:space="0" w:color="000000"/>
              <w:left w:val="none" w:sz="2" w:space="0" w:color="000000"/>
              <w:bottom w:val="none" w:sz="2" w:space="0" w:color="000000"/>
              <w:right w:val="none" w:sz="2" w:space="0" w:color="000000"/>
            </w:tcBorders>
          </w:tcPr>
          <w:p w14:paraId="5B808E90" w14:textId="77777777" w:rsidR="00F6184E" w:rsidRDefault="007F305D">
            <w:pPr>
              <w:pStyle w:val="xl70"/>
              <w:jc w:val="center"/>
            </w:pPr>
            <w:r>
              <w:rPr>
                <w:rFonts w:ascii="Arial"/>
                <w:sz w:val="12"/>
              </w:rPr>
              <w:t xml:space="preserve">0.35 </w:t>
            </w:r>
          </w:p>
        </w:tc>
        <w:tc>
          <w:tcPr>
            <w:tcW w:w="666" w:type="dxa"/>
            <w:tcBorders>
              <w:top w:val="none" w:sz="2" w:space="0" w:color="000000"/>
              <w:left w:val="none" w:sz="2" w:space="0" w:color="000000"/>
              <w:bottom w:val="none" w:sz="2" w:space="0" w:color="000000"/>
              <w:right w:val="none" w:sz="2" w:space="0" w:color="000000"/>
            </w:tcBorders>
          </w:tcPr>
          <w:p w14:paraId="6DEA032D" w14:textId="77777777" w:rsidR="00F6184E" w:rsidRDefault="007F305D">
            <w:pPr>
              <w:pStyle w:val="xl69"/>
            </w:pPr>
            <w:r>
              <w:rPr>
                <w:rFonts w:ascii="Arial"/>
                <w:b w:val="0"/>
                <w:sz w:val="12"/>
              </w:rPr>
              <w:t>1553</w:t>
            </w:r>
          </w:p>
          <w:p w14:paraId="4588BF85" w14:textId="77777777" w:rsidR="00F6184E" w:rsidRDefault="007F305D">
            <w:pPr>
              <w:pStyle w:val="xl70"/>
              <w:jc w:val="center"/>
            </w:pPr>
            <w:r>
              <w:rPr>
                <w:rFonts w:ascii="Arial"/>
                <w:sz w:val="12"/>
              </w:rPr>
              <w:t xml:space="preserve">(1.27) </w:t>
            </w:r>
          </w:p>
        </w:tc>
        <w:tc>
          <w:tcPr>
            <w:tcW w:w="666" w:type="dxa"/>
            <w:tcBorders>
              <w:top w:val="none" w:sz="2" w:space="0" w:color="000000"/>
              <w:left w:val="none" w:sz="2" w:space="0" w:color="000000"/>
              <w:bottom w:val="none" w:sz="2" w:space="0" w:color="000000"/>
              <w:right w:val="none" w:sz="2" w:space="0" w:color="000000"/>
            </w:tcBorders>
          </w:tcPr>
          <w:p w14:paraId="2A2839FE" w14:textId="77777777" w:rsidR="00F6184E" w:rsidRDefault="007F305D">
            <w:pPr>
              <w:pStyle w:val="xl70"/>
              <w:jc w:val="center"/>
            </w:pPr>
            <w:r>
              <w:rPr>
                <w:rFonts w:ascii="Arial"/>
                <w:sz w:val="12"/>
              </w:rPr>
              <w:t xml:space="preserve">0.32 </w:t>
            </w:r>
          </w:p>
        </w:tc>
        <w:tc>
          <w:tcPr>
            <w:tcW w:w="666" w:type="dxa"/>
            <w:tcBorders>
              <w:top w:val="none" w:sz="2" w:space="0" w:color="000000"/>
              <w:left w:val="none" w:sz="2" w:space="0" w:color="000000"/>
              <w:bottom w:val="none" w:sz="2" w:space="0" w:color="000000"/>
              <w:right w:val="none" w:sz="2" w:space="0" w:color="000000"/>
            </w:tcBorders>
          </w:tcPr>
          <w:p w14:paraId="64459598" w14:textId="77777777" w:rsidR="00F6184E" w:rsidRDefault="007F305D">
            <w:pPr>
              <w:pStyle w:val="xl69"/>
            </w:pPr>
            <w:r>
              <w:rPr>
                <w:rFonts w:ascii="Arial"/>
                <w:b w:val="0"/>
                <w:sz w:val="12"/>
              </w:rPr>
              <w:t>1469</w:t>
            </w:r>
          </w:p>
          <w:p w14:paraId="5C88DDA1" w14:textId="77777777" w:rsidR="00F6184E" w:rsidRDefault="007F305D">
            <w:pPr>
              <w:pStyle w:val="xl70"/>
              <w:jc w:val="center"/>
            </w:pPr>
            <w:r>
              <w:rPr>
                <w:rFonts w:ascii="Arial"/>
                <w:sz w:val="12"/>
              </w:rPr>
              <w:t xml:space="preserve">(2.18) </w:t>
            </w:r>
          </w:p>
        </w:tc>
        <w:tc>
          <w:tcPr>
            <w:tcW w:w="666" w:type="dxa"/>
            <w:tcBorders>
              <w:top w:val="none" w:sz="2" w:space="0" w:color="000000"/>
              <w:left w:val="none" w:sz="2" w:space="0" w:color="000000"/>
              <w:bottom w:val="none" w:sz="2" w:space="0" w:color="000000"/>
              <w:right w:val="none" w:sz="2" w:space="0" w:color="000000"/>
            </w:tcBorders>
          </w:tcPr>
          <w:p w14:paraId="09AB5B88" w14:textId="77777777" w:rsidR="00F6184E" w:rsidRDefault="007F305D">
            <w:pPr>
              <w:pStyle w:val="xl70"/>
              <w:jc w:val="center"/>
            </w:pPr>
            <w:r>
              <w:rPr>
                <w:rFonts w:ascii="Arial"/>
                <w:sz w:val="12"/>
              </w:rPr>
              <w:t xml:space="preserve">0.39 </w:t>
            </w:r>
          </w:p>
        </w:tc>
        <w:tc>
          <w:tcPr>
            <w:tcW w:w="666" w:type="dxa"/>
            <w:tcBorders>
              <w:top w:val="none" w:sz="2" w:space="0" w:color="000000"/>
              <w:left w:val="none" w:sz="2" w:space="0" w:color="000000"/>
              <w:bottom w:val="none" w:sz="2" w:space="0" w:color="000000"/>
              <w:right w:val="none" w:sz="2" w:space="0" w:color="000000"/>
            </w:tcBorders>
          </w:tcPr>
          <w:p w14:paraId="0DE3356B" w14:textId="77777777" w:rsidR="00F6184E" w:rsidRDefault="007F305D">
            <w:pPr>
              <w:pStyle w:val="xl69"/>
            </w:pPr>
            <w:r>
              <w:rPr>
                <w:rFonts w:ascii="Arial"/>
                <w:b w:val="0"/>
                <w:sz w:val="12"/>
              </w:rPr>
              <w:t>1419</w:t>
            </w:r>
          </w:p>
          <w:p w14:paraId="60850882" w14:textId="77777777" w:rsidR="00F6184E" w:rsidRDefault="007F305D">
            <w:pPr>
              <w:pStyle w:val="xl70"/>
              <w:jc w:val="center"/>
            </w:pPr>
            <w:r>
              <w:rPr>
                <w:rFonts w:ascii="Arial"/>
                <w:sz w:val="12"/>
              </w:rPr>
              <w:t xml:space="preserve">(1.38) </w:t>
            </w:r>
          </w:p>
        </w:tc>
        <w:tc>
          <w:tcPr>
            <w:tcW w:w="666" w:type="dxa"/>
            <w:tcBorders>
              <w:top w:val="none" w:sz="2" w:space="0" w:color="000000"/>
              <w:left w:val="none" w:sz="2" w:space="0" w:color="000000"/>
              <w:bottom w:val="none" w:sz="2" w:space="0" w:color="000000"/>
              <w:right w:val="none" w:sz="2" w:space="0" w:color="000000"/>
            </w:tcBorders>
          </w:tcPr>
          <w:p w14:paraId="6AA45DBB" w14:textId="77777777" w:rsidR="00F6184E" w:rsidRDefault="007F305D">
            <w:pPr>
              <w:pStyle w:val="xl70"/>
              <w:jc w:val="center"/>
            </w:pPr>
            <w:r>
              <w:rPr>
                <w:rFonts w:ascii="Arial"/>
                <w:sz w:val="12"/>
              </w:rPr>
              <w:t xml:space="preserve">0.32 </w:t>
            </w:r>
          </w:p>
        </w:tc>
        <w:tc>
          <w:tcPr>
            <w:tcW w:w="666" w:type="dxa"/>
            <w:tcBorders>
              <w:top w:val="none" w:sz="2" w:space="0" w:color="000000"/>
              <w:left w:val="none" w:sz="2" w:space="0" w:color="000000"/>
              <w:bottom w:val="none" w:sz="2" w:space="0" w:color="000000"/>
              <w:right w:val="none" w:sz="2" w:space="0" w:color="000000"/>
            </w:tcBorders>
          </w:tcPr>
          <w:p w14:paraId="3EACCE76" w14:textId="77777777" w:rsidR="00F6184E" w:rsidRDefault="007F305D">
            <w:pPr>
              <w:pStyle w:val="xl69"/>
            </w:pPr>
            <w:r>
              <w:rPr>
                <w:rFonts w:ascii="Arial"/>
                <w:b w:val="0"/>
                <w:sz w:val="12"/>
              </w:rPr>
              <w:t>1277</w:t>
            </w:r>
          </w:p>
          <w:p w14:paraId="0679648E" w14:textId="77777777" w:rsidR="00F6184E" w:rsidRDefault="007F305D">
            <w:pPr>
              <w:pStyle w:val="xl70"/>
              <w:jc w:val="center"/>
            </w:pPr>
            <w:r>
              <w:rPr>
                <w:rFonts w:ascii="Arial"/>
                <w:sz w:val="12"/>
              </w:rPr>
              <w:t xml:space="preserve">(2.26) </w:t>
            </w:r>
          </w:p>
        </w:tc>
        <w:tc>
          <w:tcPr>
            <w:tcW w:w="666" w:type="dxa"/>
            <w:tcBorders>
              <w:top w:val="none" w:sz="2" w:space="0" w:color="000000"/>
              <w:left w:val="none" w:sz="2" w:space="0" w:color="000000"/>
              <w:bottom w:val="none" w:sz="2" w:space="0" w:color="000000"/>
              <w:right w:val="none" w:sz="2" w:space="0" w:color="000000"/>
            </w:tcBorders>
          </w:tcPr>
          <w:p w14:paraId="7A134D56" w14:textId="77777777" w:rsidR="00F6184E" w:rsidRDefault="007F305D">
            <w:pPr>
              <w:pStyle w:val="xl70"/>
              <w:jc w:val="center"/>
            </w:pPr>
            <w:r>
              <w:rPr>
                <w:rFonts w:ascii="Arial"/>
                <w:sz w:val="12"/>
              </w:rPr>
              <w:t xml:space="preserve">0.47 </w:t>
            </w:r>
          </w:p>
        </w:tc>
        <w:tc>
          <w:tcPr>
            <w:tcW w:w="666" w:type="dxa"/>
            <w:tcBorders>
              <w:top w:val="none" w:sz="2" w:space="0" w:color="000000"/>
              <w:left w:val="none" w:sz="2" w:space="0" w:color="000000"/>
              <w:bottom w:val="none" w:sz="2" w:space="0" w:color="000000"/>
              <w:right w:val="none" w:sz="2" w:space="0" w:color="000000"/>
            </w:tcBorders>
          </w:tcPr>
          <w:p w14:paraId="518ACD75" w14:textId="77777777" w:rsidR="00F6184E" w:rsidRDefault="007F305D">
            <w:pPr>
              <w:pStyle w:val="xl69"/>
            </w:pPr>
            <w:r>
              <w:rPr>
                <w:rFonts w:ascii="Arial"/>
                <w:b w:val="0"/>
                <w:sz w:val="12"/>
              </w:rPr>
              <w:t>1207</w:t>
            </w:r>
          </w:p>
          <w:p w14:paraId="54F8ED06" w14:textId="77777777" w:rsidR="00F6184E" w:rsidRDefault="007F305D">
            <w:pPr>
              <w:pStyle w:val="xl70"/>
              <w:jc w:val="center"/>
            </w:pPr>
            <w:r>
              <w:rPr>
                <w:rFonts w:ascii="Arial"/>
                <w:sz w:val="12"/>
              </w:rPr>
              <w:t xml:space="preserve">(2.73) </w:t>
            </w:r>
          </w:p>
        </w:tc>
        <w:tc>
          <w:tcPr>
            <w:tcW w:w="666" w:type="dxa"/>
            <w:tcBorders>
              <w:top w:val="none" w:sz="2" w:space="0" w:color="000000"/>
              <w:left w:val="none" w:sz="2" w:space="0" w:color="000000"/>
              <w:bottom w:val="none" w:sz="2" w:space="0" w:color="000000"/>
              <w:right w:val="none" w:sz="2" w:space="0" w:color="000000"/>
            </w:tcBorders>
          </w:tcPr>
          <w:p w14:paraId="6CA9F21E" w14:textId="77777777" w:rsidR="00F6184E" w:rsidRDefault="007F305D">
            <w:pPr>
              <w:pStyle w:val="xl70"/>
              <w:jc w:val="center"/>
            </w:pPr>
            <w:r>
              <w:rPr>
                <w:rFonts w:ascii="Arial"/>
                <w:sz w:val="12"/>
              </w:rPr>
              <w:t xml:space="preserve">0.54 </w:t>
            </w:r>
          </w:p>
        </w:tc>
        <w:tc>
          <w:tcPr>
            <w:tcW w:w="666" w:type="dxa"/>
            <w:tcBorders>
              <w:top w:val="none" w:sz="2" w:space="0" w:color="000000"/>
              <w:left w:val="none" w:sz="2" w:space="0" w:color="000000"/>
              <w:bottom w:val="none" w:sz="2" w:space="0" w:color="000000"/>
              <w:right w:val="none" w:sz="2" w:space="0" w:color="000000"/>
            </w:tcBorders>
          </w:tcPr>
          <w:p w14:paraId="4EBA5B2A" w14:textId="77777777" w:rsidR="00F6184E" w:rsidRDefault="007F305D">
            <w:pPr>
              <w:pStyle w:val="xl69"/>
            </w:pPr>
            <w:r>
              <w:rPr>
                <w:rFonts w:ascii="Arial"/>
                <w:b w:val="0"/>
                <w:sz w:val="12"/>
              </w:rPr>
              <w:t>3209</w:t>
            </w:r>
          </w:p>
          <w:p w14:paraId="5E48343F" w14:textId="77777777" w:rsidR="00F6184E" w:rsidRDefault="007F305D">
            <w:pPr>
              <w:pStyle w:val="xl70"/>
              <w:jc w:val="center"/>
            </w:pPr>
            <w:r>
              <w:rPr>
                <w:rFonts w:ascii="Arial"/>
                <w:sz w:val="12"/>
              </w:rPr>
              <w:t xml:space="preserve">(2.70) </w:t>
            </w:r>
          </w:p>
        </w:tc>
        <w:tc>
          <w:tcPr>
            <w:tcW w:w="666" w:type="dxa"/>
            <w:tcBorders>
              <w:top w:val="none" w:sz="2" w:space="0" w:color="000000"/>
              <w:left w:val="none" w:sz="2" w:space="0" w:color="000000"/>
              <w:bottom w:val="none" w:sz="2" w:space="0" w:color="000000"/>
              <w:right w:val="none" w:sz="2" w:space="0" w:color="000000"/>
            </w:tcBorders>
          </w:tcPr>
          <w:p w14:paraId="13093480" w14:textId="77777777" w:rsidR="00F6184E" w:rsidRDefault="007F305D">
            <w:pPr>
              <w:pStyle w:val="xl70"/>
              <w:jc w:val="center"/>
            </w:pPr>
            <w:r>
              <w:rPr>
                <w:rFonts w:ascii="Arial"/>
                <w:sz w:val="12"/>
              </w:rPr>
              <w:t xml:space="preserve">0.34 </w:t>
            </w:r>
          </w:p>
        </w:tc>
        <w:tc>
          <w:tcPr>
            <w:tcW w:w="827" w:type="dxa"/>
            <w:tcBorders>
              <w:top w:val="none" w:sz="2" w:space="0" w:color="000000"/>
              <w:left w:val="none" w:sz="2" w:space="0" w:color="000000"/>
              <w:bottom w:val="none" w:sz="2" w:space="0" w:color="000000"/>
              <w:right w:val="none" w:sz="2" w:space="0" w:color="000000"/>
            </w:tcBorders>
          </w:tcPr>
          <w:p w14:paraId="632FBD48" w14:textId="77777777" w:rsidR="00F6184E" w:rsidRDefault="007F305D">
            <w:pPr>
              <w:pStyle w:val="a3"/>
              <w:wordWrap/>
              <w:spacing w:line="240" w:lineRule="auto"/>
              <w:jc w:val="center"/>
              <w:textAlignment w:val="center"/>
            </w:pPr>
            <w:r>
              <w:rPr>
                <w:rFonts w:ascii="Arial"/>
                <w:sz w:val="12"/>
              </w:rPr>
              <w:t>0.1124</w:t>
            </w:r>
          </w:p>
        </w:tc>
      </w:tr>
      <w:tr w:rsidR="00F6184E" w14:paraId="0EC2EFB3" w14:textId="77777777">
        <w:trPr>
          <w:trHeight w:val="296"/>
        </w:trPr>
        <w:tc>
          <w:tcPr>
            <w:tcW w:w="871" w:type="dxa"/>
            <w:tcBorders>
              <w:top w:val="none" w:sz="2" w:space="0" w:color="000000"/>
              <w:left w:val="none" w:sz="2" w:space="0" w:color="000000"/>
              <w:bottom w:val="none" w:sz="2" w:space="0" w:color="000000"/>
              <w:right w:val="none" w:sz="2" w:space="0" w:color="000000"/>
            </w:tcBorders>
            <w:shd w:val="clear" w:color="auto" w:fill="FFFFFF"/>
          </w:tcPr>
          <w:p w14:paraId="1B1E94D9" w14:textId="77777777" w:rsidR="00F6184E" w:rsidRDefault="007F305D">
            <w:pPr>
              <w:pStyle w:val="xl67"/>
              <w:jc w:val="center"/>
              <w:textAlignment w:val="center"/>
            </w:pPr>
            <w:r>
              <w:rPr>
                <w:sz w:val="12"/>
              </w:rPr>
              <w:t>Rich</w:t>
            </w:r>
          </w:p>
        </w:tc>
        <w:tc>
          <w:tcPr>
            <w:tcW w:w="666" w:type="dxa"/>
            <w:tcBorders>
              <w:top w:val="none" w:sz="2" w:space="0" w:color="000000"/>
              <w:left w:val="none" w:sz="2" w:space="0" w:color="000000"/>
              <w:bottom w:val="none" w:sz="2" w:space="0" w:color="000000"/>
              <w:right w:val="none" w:sz="2" w:space="0" w:color="000000"/>
            </w:tcBorders>
          </w:tcPr>
          <w:p w14:paraId="7F4111F5" w14:textId="77777777" w:rsidR="00F6184E" w:rsidRDefault="007F305D">
            <w:pPr>
              <w:pStyle w:val="xl69"/>
            </w:pPr>
            <w:r>
              <w:rPr>
                <w:rFonts w:ascii="Arial"/>
                <w:b w:val="0"/>
                <w:sz w:val="12"/>
              </w:rPr>
              <w:t>704</w:t>
            </w:r>
          </w:p>
          <w:p w14:paraId="7E5AEEFE" w14:textId="77777777" w:rsidR="00F6184E" w:rsidRDefault="007F305D">
            <w:pPr>
              <w:pStyle w:val="xl70"/>
              <w:jc w:val="center"/>
            </w:pPr>
            <w:r>
              <w:rPr>
                <w:rFonts w:ascii="Arial"/>
                <w:sz w:val="12"/>
              </w:rPr>
              <w:t xml:space="preserve">(0.63) </w:t>
            </w:r>
          </w:p>
        </w:tc>
        <w:tc>
          <w:tcPr>
            <w:tcW w:w="666" w:type="dxa"/>
            <w:tcBorders>
              <w:top w:val="none" w:sz="2" w:space="0" w:color="000000"/>
              <w:left w:val="none" w:sz="2" w:space="0" w:color="000000"/>
              <w:bottom w:val="none" w:sz="2" w:space="0" w:color="000000"/>
              <w:right w:val="none" w:sz="2" w:space="0" w:color="000000"/>
            </w:tcBorders>
          </w:tcPr>
          <w:p w14:paraId="018F8462" w14:textId="77777777" w:rsidR="00F6184E" w:rsidRDefault="007F305D">
            <w:pPr>
              <w:pStyle w:val="xl70"/>
              <w:jc w:val="center"/>
            </w:pPr>
            <w:r>
              <w:rPr>
                <w:rFonts w:ascii="Arial"/>
                <w:sz w:val="12"/>
              </w:rPr>
              <w:t xml:space="preserve">0.24 </w:t>
            </w:r>
          </w:p>
        </w:tc>
        <w:tc>
          <w:tcPr>
            <w:tcW w:w="666" w:type="dxa"/>
            <w:tcBorders>
              <w:top w:val="none" w:sz="2" w:space="0" w:color="000000"/>
              <w:left w:val="none" w:sz="2" w:space="0" w:color="000000"/>
              <w:bottom w:val="none" w:sz="2" w:space="0" w:color="000000"/>
              <w:right w:val="none" w:sz="2" w:space="0" w:color="000000"/>
            </w:tcBorders>
          </w:tcPr>
          <w:p w14:paraId="79D64BAF" w14:textId="77777777" w:rsidR="00F6184E" w:rsidRDefault="007F305D">
            <w:pPr>
              <w:pStyle w:val="xl69"/>
            </w:pPr>
            <w:r>
              <w:rPr>
                <w:rFonts w:ascii="Arial"/>
                <w:b w:val="0"/>
                <w:sz w:val="12"/>
              </w:rPr>
              <w:t>1692</w:t>
            </w:r>
          </w:p>
          <w:p w14:paraId="2D227F99" w14:textId="77777777" w:rsidR="00F6184E" w:rsidRDefault="007F305D">
            <w:pPr>
              <w:pStyle w:val="xl70"/>
              <w:jc w:val="center"/>
            </w:pPr>
            <w:r>
              <w:rPr>
                <w:rFonts w:ascii="Arial"/>
                <w:sz w:val="12"/>
              </w:rPr>
              <w:t xml:space="preserve">(0.97) </w:t>
            </w:r>
          </w:p>
        </w:tc>
        <w:tc>
          <w:tcPr>
            <w:tcW w:w="666" w:type="dxa"/>
            <w:tcBorders>
              <w:top w:val="none" w:sz="2" w:space="0" w:color="000000"/>
              <w:left w:val="none" w:sz="2" w:space="0" w:color="000000"/>
              <w:bottom w:val="none" w:sz="2" w:space="0" w:color="000000"/>
              <w:right w:val="none" w:sz="2" w:space="0" w:color="000000"/>
            </w:tcBorders>
          </w:tcPr>
          <w:p w14:paraId="1F85DBBD" w14:textId="77777777" w:rsidR="00F6184E" w:rsidRDefault="007F305D">
            <w:pPr>
              <w:pStyle w:val="xl70"/>
              <w:jc w:val="center"/>
            </w:pPr>
            <w:r>
              <w:rPr>
                <w:rFonts w:ascii="Arial"/>
                <w:sz w:val="12"/>
              </w:rPr>
              <w:t xml:space="preserve">0.26 </w:t>
            </w:r>
          </w:p>
        </w:tc>
        <w:tc>
          <w:tcPr>
            <w:tcW w:w="666" w:type="dxa"/>
            <w:tcBorders>
              <w:top w:val="none" w:sz="2" w:space="0" w:color="000000"/>
              <w:left w:val="none" w:sz="2" w:space="0" w:color="000000"/>
              <w:bottom w:val="none" w:sz="2" w:space="0" w:color="000000"/>
              <w:right w:val="none" w:sz="2" w:space="0" w:color="000000"/>
            </w:tcBorders>
          </w:tcPr>
          <w:p w14:paraId="6D4B9C40" w14:textId="77777777" w:rsidR="00F6184E" w:rsidRDefault="007F305D">
            <w:pPr>
              <w:pStyle w:val="xl69"/>
            </w:pPr>
            <w:r>
              <w:rPr>
                <w:rFonts w:ascii="Arial"/>
                <w:b w:val="0"/>
                <w:sz w:val="12"/>
              </w:rPr>
              <w:t>2007</w:t>
            </w:r>
          </w:p>
          <w:p w14:paraId="08B6451B" w14:textId="77777777" w:rsidR="00F6184E" w:rsidRDefault="007F305D">
            <w:pPr>
              <w:pStyle w:val="xl70"/>
              <w:jc w:val="center"/>
            </w:pPr>
            <w:r>
              <w:rPr>
                <w:rFonts w:ascii="Arial"/>
                <w:sz w:val="12"/>
              </w:rPr>
              <w:t xml:space="preserve">(0.78) </w:t>
            </w:r>
          </w:p>
        </w:tc>
        <w:tc>
          <w:tcPr>
            <w:tcW w:w="666" w:type="dxa"/>
            <w:tcBorders>
              <w:top w:val="none" w:sz="2" w:space="0" w:color="000000"/>
              <w:left w:val="none" w:sz="2" w:space="0" w:color="000000"/>
              <w:bottom w:val="none" w:sz="2" w:space="0" w:color="000000"/>
              <w:right w:val="none" w:sz="2" w:space="0" w:color="000000"/>
            </w:tcBorders>
          </w:tcPr>
          <w:p w14:paraId="5385C80B" w14:textId="77777777" w:rsidR="00F6184E" w:rsidRDefault="007F305D">
            <w:pPr>
              <w:pStyle w:val="xl70"/>
              <w:jc w:val="center"/>
            </w:pPr>
            <w:r>
              <w:rPr>
                <w:rFonts w:ascii="Arial"/>
                <w:sz w:val="12"/>
              </w:rPr>
              <w:t xml:space="preserve">0.19 </w:t>
            </w:r>
          </w:p>
        </w:tc>
        <w:tc>
          <w:tcPr>
            <w:tcW w:w="666" w:type="dxa"/>
            <w:tcBorders>
              <w:top w:val="none" w:sz="2" w:space="0" w:color="000000"/>
              <w:left w:val="none" w:sz="2" w:space="0" w:color="000000"/>
              <w:bottom w:val="none" w:sz="2" w:space="0" w:color="000000"/>
              <w:right w:val="none" w:sz="2" w:space="0" w:color="000000"/>
            </w:tcBorders>
          </w:tcPr>
          <w:p w14:paraId="4E58206B" w14:textId="77777777" w:rsidR="00F6184E" w:rsidRDefault="007F305D">
            <w:pPr>
              <w:pStyle w:val="xl69"/>
            </w:pPr>
            <w:r>
              <w:rPr>
                <w:rFonts w:ascii="Arial"/>
                <w:b w:val="0"/>
                <w:sz w:val="12"/>
              </w:rPr>
              <w:t>1680</w:t>
            </w:r>
          </w:p>
          <w:p w14:paraId="25E07B38" w14:textId="77777777" w:rsidR="00F6184E" w:rsidRDefault="007F305D">
            <w:pPr>
              <w:pStyle w:val="xl70"/>
              <w:jc w:val="center"/>
            </w:pPr>
            <w:r>
              <w:rPr>
                <w:rFonts w:ascii="Arial"/>
                <w:sz w:val="12"/>
              </w:rPr>
              <w:t xml:space="preserve">(0.89) </w:t>
            </w:r>
          </w:p>
        </w:tc>
        <w:tc>
          <w:tcPr>
            <w:tcW w:w="666" w:type="dxa"/>
            <w:tcBorders>
              <w:top w:val="none" w:sz="2" w:space="0" w:color="000000"/>
              <w:left w:val="none" w:sz="2" w:space="0" w:color="000000"/>
              <w:bottom w:val="none" w:sz="2" w:space="0" w:color="000000"/>
              <w:right w:val="none" w:sz="2" w:space="0" w:color="000000"/>
            </w:tcBorders>
          </w:tcPr>
          <w:p w14:paraId="2FE3DEB9" w14:textId="77777777" w:rsidR="00F6184E" w:rsidRDefault="007F305D">
            <w:pPr>
              <w:pStyle w:val="xl70"/>
              <w:jc w:val="center"/>
            </w:pPr>
            <w:r>
              <w:rPr>
                <w:rFonts w:ascii="Arial"/>
                <w:sz w:val="12"/>
              </w:rPr>
              <w:t xml:space="preserve">0.27 </w:t>
            </w:r>
          </w:p>
        </w:tc>
        <w:tc>
          <w:tcPr>
            <w:tcW w:w="666" w:type="dxa"/>
            <w:tcBorders>
              <w:top w:val="none" w:sz="2" w:space="0" w:color="000000"/>
              <w:left w:val="none" w:sz="2" w:space="0" w:color="000000"/>
              <w:bottom w:val="none" w:sz="2" w:space="0" w:color="000000"/>
              <w:right w:val="none" w:sz="2" w:space="0" w:color="000000"/>
            </w:tcBorders>
          </w:tcPr>
          <w:p w14:paraId="53E42EB4" w14:textId="77777777" w:rsidR="00F6184E" w:rsidRDefault="007F305D">
            <w:pPr>
              <w:pStyle w:val="xl69"/>
            </w:pPr>
            <w:r>
              <w:rPr>
                <w:rFonts w:ascii="Arial"/>
                <w:b w:val="0"/>
                <w:sz w:val="12"/>
              </w:rPr>
              <w:t>1635</w:t>
            </w:r>
          </w:p>
          <w:p w14:paraId="73E0A4E0" w14:textId="77777777" w:rsidR="00F6184E" w:rsidRDefault="007F305D">
            <w:pPr>
              <w:pStyle w:val="xl70"/>
              <w:jc w:val="center"/>
            </w:pPr>
            <w:r>
              <w:rPr>
                <w:rFonts w:ascii="Arial"/>
                <w:sz w:val="12"/>
              </w:rPr>
              <w:t xml:space="preserve">(0.58) </w:t>
            </w:r>
          </w:p>
        </w:tc>
        <w:tc>
          <w:tcPr>
            <w:tcW w:w="666" w:type="dxa"/>
            <w:tcBorders>
              <w:top w:val="none" w:sz="2" w:space="0" w:color="000000"/>
              <w:left w:val="none" w:sz="2" w:space="0" w:color="000000"/>
              <w:bottom w:val="none" w:sz="2" w:space="0" w:color="000000"/>
              <w:right w:val="none" w:sz="2" w:space="0" w:color="000000"/>
            </w:tcBorders>
          </w:tcPr>
          <w:p w14:paraId="0C221E63" w14:textId="77777777" w:rsidR="00F6184E" w:rsidRDefault="007F305D">
            <w:pPr>
              <w:pStyle w:val="xl70"/>
              <w:jc w:val="center"/>
            </w:pPr>
            <w:r>
              <w:rPr>
                <w:rFonts w:ascii="Arial"/>
                <w:sz w:val="12"/>
              </w:rPr>
              <w:t xml:space="preserve">0.15 </w:t>
            </w:r>
          </w:p>
        </w:tc>
        <w:tc>
          <w:tcPr>
            <w:tcW w:w="666" w:type="dxa"/>
            <w:tcBorders>
              <w:top w:val="none" w:sz="2" w:space="0" w:color="000000"/>
              <w:left w:val="none" w:sz="2" w:space="0" w:color="000000"/>
              <w:bottom w:val="none" w:sz="2" w:space="0" w:color="000000"/>
              <w:right w:val="none" w:sz="2" w:space="0" w:color="000000"/>
            </w:tcBorders>
          </w:tcPr>
          <w:p w14:paraId="13F47CEE" w14:textId="77777777" w:rsidR="00F6184E" w:rsidRDefault="007F305D">
            <w:pPr>
              <w:pStyle w:val="xl69"/>
            </w:pPr>
            <w:r>
              <w:rPr>
                <w:rFonts w:ascii="Arial"/>
                <w:b w:val="0"/>
                <w:sz w:val="12"/>
              </w:rPr>
              <w:t>1483</w:t>
            </w:r>
          </w:p>
          <w:p w14:paraId="25697C72" w14:textId="77777777" w:rsidR="00F6184E" w:rsidRDefault="007F305D">
            <w:pPr>
              <w:pStyle w:val="xl70"/>
              <w:jc w:val="center"/>
            </w:pPr>
            <w:r>
              <w:rPr>
                <w:rFonts w:ascii="Arial"/>
                <w:sz w:val="12"/>
              </w:rPr>
              <w:t xml:space="preserve">(0.39) </w:t>
            </w:r>
          </w:p>
        </w:tc>
        <w:tc>
          <w:tcPr>
            <w:tcW w:w="666" w:type="dxa"/>
            <w:tcBorders>
              <w:top w:val="none" w:sz="2" w:space="0" w:color="000000"/>
              <w:left w:val="none" w:sz="2" w:space="0" w:color="000000"/>
              <w:bottom w:val="none" w:sz="2" w:space="0" w:color="000000"/>
              <w:right w:val="none" w:sz="2" w:space="0" w:color="000000"/>
            </w:tcBorders>
          </w:tcPr>
          <w:p w14:paraId="5AD7EDEA" w14:textId="77777777" w:rsidR="00F6184E" w:rsidRDefault="007F305D">
            <w:pPr>
              <w:pStyle w:val="xl70"/>
              <w:jc w:val="center"/>
            </w:pPr>
            <w:r>
              <w:rPr>
                <w:rFonts w:ascii="Arial"/>
                <w:sz w:val="12"/>
              </w:rPr>
              <w:t xml:space="preserve">0.13 </w:t>
            </w:r>
          </w:p>
        </w:tc>
        <w:tc>
          <w:tcPr>
            <w:tcW w:w="666" w:type="dxa"/>
            <w:tcBorders>
              <w:top w:val="none" w:sz="2" w:space="0" w:color="000000"/>
              <w:left w:val="none" w:sz="2" w:space="0" w:color="000000"/>
              <w:bottom w:val="none" w:sz="2" w:space="0" w:color="000000"/>
              <w:right w:val="none" w:sz="2" w:space="0" w:color="000000"/>
            </w:tcBorders>
          </w:tcPr>
          <w:p w14:paraId="28CF154F" w14:textId="77777777" w:rsidR="00F6184E" w:rsidRDefault="007F305D">
            <w:pPr>
              <w:pStyle w:val="xl69"/>
            </w:pPr>
            <w:r>
              <w:rPr>
                <w:rFonts w:ascii="Arial"/>
                <w:b w:val="0"/>
                <w:sz w:val="12"/>
              </w:rPr>
              <w:t>1368</w:t>
            </w:r>
          </w:p>
          <w:p w14:paraId="2B712F5F" w14:textId="77777777" w:rsidR="00F6184E" w:rsidRDefault="007F305D">
            <w:pPr>
              <w:pStyle w:val="xl70"/>
              <w:jc w:val="center"/>
            </w:pPr>
            <w:r>
              <w:rPr>
                <w:rFonts w:ascii="Arial"/>
                <w:sz w:val="12"/>
              </w:rPr>
              <w:t xml:space="preserve">(1.48) </w:t>
            </w:r>
          </w:p>
        </w:tc>
        <w:tc>
          <w:tcPr>
            <w:tcW w:w="666" w:type="dxa"/>
            <w:tcBorders>
              <w:top w:val="none" w:sz="2" w:space="0" w:color="000000"/>
              <w:left w:val="none" w:sz="2" w:space="0" w:color="000000"/>
              <w:bottom w:val="none" w:sz="2" w:space="0" w:color="000000"/>
              <w:right w:val="none" w:sz="2" w:space="0" w:color="000000"/>
            </w:tcBorders>
          </w:tcPr>
          <w:p w14:paraId="303327C7" w14:textId="77777777" w:rsidR="00F6184E" w:rsidRDefault="007F305D">
            <w:pPr>
              <w:pStyle w:val="xl70"/>
              <w:jc w:val="center"/>
            </w:pPr>
            <w:r>
              <w:rPr>
                <w:rFonts w:ascii="Arial"/>
                <w:sz w:val="12"/>
              </w:rPr>
              <w:t xml:space="preserve">0.32 </w:t>
            </w:r>
          </w:p>
        </w:tc>
        <w:tc>
          <w:tcPr>
            <w:tcW w:w="666" w:type="dxa"/>
            <w:tcBorders>
              <w:top w:val="none" w:sz="2" w:space="0" w:color="000000"/>
              <w:left w:val="none" w:sz="2" w:space="0" w:color="000000"/>
              <w:bottom w:val="none" w:sz="2" w:space="0" w:color="000000"/>
              <w:right w:val="none" w:sz="2" w:space="0" w:color="000000"/>
            </w:tcBorders>
          </w:tcPr>
          <w:p w14:paraId="3589D615" w14:textId="77777777" w:rsidR="00F6184E" w:rsidRDefault="007F305D">
            <w:pPr>
              <w:pStyle w:val="xl69"/>
            </w:pPr>
            <w:r>
              <w:rPr>
                <w:rFonts w:ascii="Arial"/>
                <w:b w:val="0"/>
                <w:sz w:val="12"/>
              </w:rPr>
              <w:t>1429</w:t>
            </w:r>
          </w:p>
          <w:p w14:paraId="03E6C6D7" w14:textId="77777777" w:rsidR="00F6184E" w:rsidRDefault="007F305D">
            <w:pPr>
              <w:pStyle w:val="xl70"/>
              <w:jc w:val="center"/>
            </w:pPr>
            <w:r>
              <w:rPr>
                <w:rFonts w:ascii="Arial"/>
                <w:sz w:val="12"/>
              </w:rPr>
              <w:t xml:space="preserve">(0.75) </w:t>
            </w:r>
          </w:p>
        </w:tc>
        <w:tc>
          <w:tcPr>
            <w:tcW w:w="666" w:type="dxa"/>
            <w:tcBorders>
              <w:top w:val="none" w:sz="2" w:space="0" w:color="000000"/>
              <w:left w:val="none" w:sz="2" w:space="0" w:color="000000"/>
              <w:bottom w:val="none" w:sz="2" w:space="0" w:color="000000"/>
              <w:right w:val="none" w:sz="2" w:space="0" w:color="000000"/>
            </w:tcBorders>
          </w:tcPr>
          <w:p w14:paraId="4766C61A" w14:textId="77777777" w:rsidR="00F6184E" w:rsidRDefault="007F305D">
            <w:pPr>
              <w:pStyle w:val="xl70"/>
              <w:jc w:val="center"/>
            </w:pPr>
            <w:r>
              <w:rPr>
                <w:rFonts w:ascii="Arial"/>
                <w:sz w:val="12"/>
              </w:rPr>
              <w:t xml:space="preserve">0.20 </w:t>
            </w:r>
          </w:p>
        </w:tc>
        <w:tc>
          <w:tcPr>
            <w:tcW w:w="666" w:type="dxa"/>
            <w:tcBorders>
              <w:top w:val="none" w:sz="2" w:space="0" w:color="000000"/>
              <w:left w:val="none" w:sz="2" w:space="0" w:color="000000"/>
              <w:bottom w:val="none" w:sz="2" w:space="0" w:color="000000"/>
              <w:right w:val="none" w:sz="2" w:space="0" w:color="000000"/>
            </w:tcBorders>
          </w:tcPr>
          <w:p w14:paraId="4CCA9C6D" w14:textId="77777777" w:rsidR="00F6184E" w:rsidRDefault="007F305D">
            <w:pPr>
              <w:pStyle w:val="xl69"/>
            </w:pPr>
            <w:r>
              <w:rPr>
                <w:rFonts w:ascii="Arial"/>
                <w:b w:val="0"/>
                <w:sz w:val="12"/>
              </w:rPr>
              <w:t>1351</w:t>
            </w:r>
          </w:p>
          <w:p w14:paraId="13DFD84B" w14:textId="77777777" w:rsidR="00F6184E" w:rsidRDefault="007F305D">
            <w:pPr>
              <w:pStyle w:val="xl70"/>
              <w:jc w:val="center"/>
            </w:pPr>
            <w:r>
              <w:rPr>
                <w:rFonts w:ascii="Arial"/>
                <w:sz w:val="12"/>
              </w:rPr>
              <w:t xml:space="preserve">(0.77) </w:t>
            </w:r>
          </w:p>
        </w:tc>
        <w:tc>
          <w:tcPr>
            <w:tcW w:w="666" w:type="dxa"/>
            <w:tcBorders>
              <w:top w:val="none" w:sz="2" w:space="0" w:color="000000"/>
              <w:left w:val="none" w:sz="2" w:space="0" w:color="000000"/>
              <w:bottom w:val="none" w:sz="2" w:space="0" w:color="000000"/>
              <w:right w:val="none" w:sz="2" w:space="0" w:color="000000"/>
            </w:tcBorders>
          </w:tcPr>
          <w:p w14:paraId="0D796ECB" w14:textId="77777777" w:rsidR="00F6184E" w:rsidRDefault="007F305D">
            <w:pPr>
              <w:pStyle w:val="xl70"/>
              <w:jc w:val="center"/>
            </w:pPr>
            <w:r>
              <w:rPr>
                <w:rFonts w:ascii="Arial"/>
                <w:sz w:val="12"/>
              </w:rPr>
              <w:t xml:space="preserve">0.24 </w:t>
            </w:r>
          </w:p>
        </w:tc>
        <w:tc>
          <w:tcPr>
            <w:tcW w:w="666" w:type="dxa"/>
            <w:tcBorders>
              <w:top w:val="none" w:sz="2" w:space="0" w:color="000000"/>
              <w:left w:val="none" w:sz="2" w:space="0" w:color="000000"/>
              <w:bottom w:val="none" w:sz="2" w:space="0" w:color="000000"/>
              <w:right w:val="none" w:sz="2" w:space="0" w:color="000000"/>
            </w:tcBorders>
          </w:tcPr>
          <w:p w14:paraId="069C2868" w14:textId="77777777" w:rsidR="00F6184E" w:rsidRDefault="007F305D">
            <w:pPr>
              <w:pStyle w:val="xl69"/>
            </w:pPr>
            <w:r>
              <w:rPr>
                <w:rFonts w:ascii="Arial"/>
                <w:b w:val="0"/>
                <w:sz w:val="12"/>
              </w:rPr>
              <w:t>3602</w:t>
            </w:r>
          </w:p>
          <w:p w14:paraId="2FC6DC46" w14:textId="77777777" w:rsidR="00F6184E" w:rsidRDefault="007F305D">
            <w:pPr>
              <w:pStyle w:val="xl70"/>
              <w:jc w:val="center"/>
            </w:pPr>
            <w:r>
              <w:rPr>
                <w:rFonts w:ascii="Arial"/>
                <w:sz w:val="12"/>
              </w:rPr>
              <w:t xml:space="preserve">(1.13) </w:t>
            </w:r>
          </w:p>
        </w:tc>
        <w:tc>
          <w:tcPr>
            <w:tcW w:w="666" w:type="dxa"/>
            <w:tcBorders>
              <w:top w:val="none" w:sz="2" w:space="0" w:color="000000"/>
              <w:left w:val="none" w:sz="2" w:space="0" w:color="000000"/>
              <w:bottom w:val="none" w:sz="2" w:space="0" w:color="000000"/>
              <w:right w:val="none" w:sz="2" w:space="0" w:color="000000"/>
            </w:tcBorders>
          </w:tcPr>
          <w:p w14:paraId="7AFD2FA2" w14:textId="77777777" w:rsidR="00F6184E" w:rsidRDefault="007F305D">
            <w:pPr>
              <w:pStyle w:val="xl70"/>
              <w:jc w:val="center"/>
            </w:pPr>
            <w:r>
              <w:rPr>
                <w:rFonts w:ascii="Arial"/>
                <w:sz w:val="12"/>
              </w:rPr>
              <w:t xml:space="preserve">0.20 </w:t>
            </w:r>
          </w:p>
        </w:tc>
        <w:tc>
          <w:tcPr>
            <w:tcW w:w="827" w:type="dxa"/>
            <w:tcBorders>
              <w:top w:val="none" w:sz="2" w:space="0" w:color="000000"/>
              <w:left w:val="none" w:sz="2" w:space="0" w:color="000000"/>
              <w:bottom w:val="none" w:sz="2" w:space="0" w:color="000000"/>
              <w:right w:val="none" w:sz="2" w:space="0" w:color="000000"/>
            </w:tcBorders>
          </w:tcPr>
          <w:p w14:paraId="5E19619F" w14:textId="77777777" w:rsidR="00F6184E" w:rsidRDefault="007F305D">
            <w:pPr>
              <w:pStyle w:val="a3"/>
              <w:wordWrap/>
              <w:spacing w:line="240" w:lineRule="auto"/>
              <w:jc w:val="center"/>
              <w:textAlignment w:val="center"/>
            </w:pPr>
            <w:r>
              <w:rPr>
                <w:rFonts w:ascii="Arial"/>
                <w:sz w:val="12"/>
              </w:rPr>
              <w:t>0.4168</w:t>
            </w:r>
          </w:p>
        </w:tc>
      </w:tr>
      <w:tr w:rsidR="00F6184E" w14:paraId="07B55EE6" w14:textId="77777777">
        <w:trPr>
          <w:trHeight w:val="296"/>
        </w:trPr>
        <w:tc>
          <w:tcPr>
            <w:tcW w:w="871" w:type="dxa"/>
            <w:tcBorders>
              <w:top w:val="none" w:sz="2" w:space="0" w:color="000000"/>
              <w:left w:val="none" w:sz="2" w:space="0" w:color="000000"/>
              <w:bottom w:val="none" w:sz="2" w:space="0" w:color="000000"/>
              <w:right w:val="none" w:sz="2" w:space="0" w:color="000000"/>
            </w:tcBorders>
            <w:shd w:val="clear" w:color="auto" w:fill="FFFFFF"/>
          </w:tcPr>
          <w:p w14:paraId="67725ED2" w14:textId="77777777" w:rsidR="00F6184E" w:rsidRDefault="007F305D">
            <w:pPr>
              <w:pStyle w:val="xl67"/>
              <w:jc w:val="center"/>
              <w:textAlignment w:val="center"/>
            </w:pPr>
            <w:r>
              <w:rPr>
                <w:sz w:val="12"/>
              </w:rPr>
              <w:t>Richest</w:t>
            </w:r>
          </w:p>
        </w:tc>
        <w:tc>
          <w:tcPr>
            <w:tcW w:w="666" w:type="dxa"/>
            <w:tcBorders>
              <w:top w:val="none" w:sz="2" w:space="0" w:color="000000"/>
              <w:left w:val="none" w:sz="2" w:space="0" w:color="000000"/>
              <w:bottom w:val="none" w:sz="2" w:space="0" w:color="000000"/>
              <w:right w:val="none" w:sz="2" w:space="0" w:color="000000"/>
            </w:tcBorders>
          </w:tcPr>
          <w:p w14:paraId="29AC925B" w14:textId="77777777" w:rsidR="00F6184E" w:rsidRDefault="007F305D">
            <w:pPr>
              <w:pStyle w:val="xl69"/>
            </w:pPr>
            <w:r>
              <w:rPr>
                <w:rFonts w:ascii="Arial"/>
                <w:b w:val="0"/>
                <w:sz w:val="12"/>
              </w:rPr>
              <w:t>726</w:t>
            </w:r>
          </w:p>
          <w:p w14:paraId="5C776E65" w14:textId="77777777" w:rsidR="00F6184E" w:rsidRDefault="007F305D">
            <w:pPr>
              <w:pStyle w:val="xl70"/>
              <w:jc w:val="center"/>
            </w:pPr>
            <w:r>
              <w:rPr>
                <w:rFonts w:ascii="Arial"/>
                <w:sz w:val="12"/>
              </w:rPr>
              <w:t xml:space="preserve">(0.90) </w:t>
            </w:r>
          </w:p>
        </w:tc>
        <w:tc>
          <w:tcPr>
            <w:tcW w:w="666" w:type="dxa"/>
            <w:tcBorders>
              <w:top w:val="none" w:sz="2" w:space="0" w:color="000000"/>
              <w:left w:val="none" w:sz="2" w:space="0" w:color="000000"/>
              <w:bottom w:val="none" w:sz="2" w:space="0" w:color="000000"/>
              <w:right w:val="none" w:sz="2" w:space="0" w:color="000000"/>
            </w:tcBorders>
          </w:tcPr>
          <w:p w14:paraId="6CD30184" w14:textId="77777777" w:rsidR="00F6184E" w:rsidRDefault="007F305D">
            <w:pPr>
              <w:pStyle w:val="xl70"/>
              <w:jc w:val="center"/>
            </w:pPr>
            <w:r>
              <w:rPr>
                <w:rFonts w:ascii="Arial"/>
                <w:sz w:val="12"/>
              </w:rPr>
              <w:t xml:space="preserve">0.34 </w:t>
            </w:r>
          </w:p>
        </w:tc>
        <w:tc>
          <w:tcPr>
            <w:tcW w:w="666" w:type="dxa"/>
            <w:tcBorders>
              <w:top w:val="none" w:sz="2" w:space="0" w:color="000000"/>
              <w:left w:val="none" w:sz="2" w:space="0" w:color="000000"/>
              <w:bottom w:val="none" w:sz="2" w:space="0" w:color="000000"/>
              <w:right w:val="none" w:sz="2" w:space="0" w:color="000000"/>
            </w:tcBorders>
          </w:tcPr>
          <w:p w14:paraId="75EE0336" w14:textId="77777777" w:rsidR="00F6184E" w:rsidRDefault="007F305D">
            <w:pPr>
              <w:pStyle w:val="xl69"/>
            </w:pPr>
            <w:r>
              <w:rPr>
                <w:rFonts w:ascii="Arial"/>
                <w:b w:val="0"/>
                <w:sz w:val="12"/>
              </w:rPr>
              <w:t>1722</w:t>
            </w:r>
          </w:p>
          <w:p w14:paraId="46FE1BF0" w14:textId="77777777" w:rsidR="00F6184E" w:rsidRDefault="007F305D">
            <w:pPr>
              <w:pStyle w:val="xl70"/>
              <w:jc w:val="center"/>
            </w:pPr>
            <w:r>
              <w:rPr>
                <w:rFonts w:ascii="Arial"/>
                <w:sz w:val="12"/>
              </w:rPr>
              <w:t xml:space="preserve">(0.94) </w:t>
            </w:r>
          </w:p>
        </w:tc>
        <w:tc>
          <w:tcPr>
            <w:tcW w:w="666" w:type="dxa"/>
            <w:tcBorders>
              <w:top w:val="none" w:sz="2" w:space="0" w:color="000000"/>
              <w:left w:val="none" w:sz="2" w:space="0" w:color="000000"/>
              <w:bottom w:val="none" w:sz="2" w:space="0" w:color="000000"/>
              <w:right w:val="none" w:sz="2" w:space="0" w:color="000000"/>
            </w:tcBorders>
          </w:tcPr>
          <w:p w14:paraId="1D82A0A1" w14:textId="77777777" w:rsidR="00F6184E" w:rsidRDefault="007F305D">
            <w:pPr>
              <w:pStyle w:val="xl70"/>
              <w:jc w:val="center"/>
            </w:pPr>
            <w:r>
              <w:rPr>
                <w:rFonts w:ascii="Arial"/>
                <w:sz w:val="12"/>
              </w:rPr>
              <w:t xml:space="preserve">0.23 </w:t>
            </w:r>
          </w:p>
        </w:tc>
        <w:tc>
          <w:tcPr>
            <w:tcW w:w="666" w:type="dxa"/>
            <w:tcBorders>
              <w:top w:val="none" w:sz="2" w:space="0" w:color="000000"/>
              <w:left w:val="none" w:sz="2" w:space="0" w:color="000000"/>
              <w:bottom w:val="none" w:sz="2" w:space="0" w:color="000000"/>
              <w:right w:val="none" w:sz="2" w:space="0" w:color="000000"/>
            </w:tcBorders>
          </w:tcPr>
          <w:p w14:paraId="3758FD2E" w14:textId="77777777" w:rsidR="00F6184E" w:rsidRDefault="007F305D">
            <w:pPr>
              <w:pStyle w:val="xl69"/>
            </w:pPr>
            <w:r>
              <w:rPr>
                <w:rFonts w:ascii="Arial"/>
                <w:b w:val="0"/>
                <w:sz w:val="12"/>
              </w:rPr>
              <w:t>2020</w:t>
            </w:r>
          </w:p>
          <w:p w14:paraId="6BF5AC7E" w14:textId="77777777" w:rsidR="00F6184E" w:rsidRDefault="007F305D">
            <w:pPr>
              <w:pStyle w:val="xl70"/>
              <w:jc w:val="center"/>
            </w:pPr>
            <w:r>
              <w:rPr>
                <w:rFonts w:ascii="Arial"/>
                <w:sz w:val="12"/>
              </w:rPr>
              <w:t xml:space="preserve">(0.50) </w:t>
            </w:r>
          </w:p>
        </w:tc>
        <w:tc>
          <w:tcPr>
            <w:tcW w:w="666" w:type="dxa"/>
            <w:tcBorders>
              <w:top w:val="none" w:sz="2" w:space="0" w:color="000000"/>
              <w:left w:val="none" w:sz="2" w:space="0" w:color="000000"/>
              <w:bottom w:val="none" w:sz="2" w:space="0" w:color="000000"/>
              <w:right w:val="none" w:sz="2" w:space="0" w:color="000000"/>
            </w:tcBorders>
          </w:tcPr>
          <w:p w14:paraId="4AE7555C" w14:textId="77777777" w:rsidR="00F6184E" w:rsidRDefault="007F305D">
            <w:pPr>
              <w:pStyle w:val="xl70"/>
              <w:jc w:val="center"/>
            </w:pPr>
            <w:r>
              <w:rPr>
                <w:rFonts w:ascii="Arial"/>
                <w:sz w:val="12"/>
              </w:rPr>
              <w:t xml:space="preserve">0.16 </w:t>
            </w:r>
          </w:p>
        </w:tc>
        <w:tc>
          <w:tcPr>
            <w:tcW w:w="666" w:type="dxa"/>
            <w:tcBorders>
              <w:top w:val="none" w:sz="2" w:space="0" w:color="000000"/>
              <w:left w:val="none" w:sz="2" w:space="0" w:color="000000"/>
              <w:bottom w:val="none" w:sz="2" w:space="0" w:color="000000"/>
              <w:right w:val="none" w:sz="2" w:space="0" w:color="000000"/>
            </w:tcBorders>
          </w:tcPr>
          <w:p w14:paraId="27C2805E" w14:textId="77777777" w:rsidR="00F6184E" w:rsidRDefault="007F305D">
            <w:pPr>
              <w:pStyle w:val="xl69"/>
            </w:pPr>
            <w:r>
              <w:rPr>
                <w:rFonts w:ascii="Arial"/>
                <w:b w:val="0"/>
                <w:sz w:val="12"/>
              </w:rPr>
              <w:t>1639</w:t>
            </w:r>
          </w:p>
          <w:p w14:paraId="6BC356BC" w14:textId="77777777" w:rsidR="00F6184E" w:rsidRDefault="007F305D">
            <w:pPr>
              <w:pStyle w:val="xl70"/>
              <w:jc w:val="center"/>
            </w:pPr>
            <w:r>
              <w:rPr>
                <w:rFonts w:ascii="Arial"/>
                <w:sz w:val="12"/>
              </w:rPr>
              <w:t xml:space="preserve">(0.68) </w:t>
            </w:r>
          </w:p>
        </w:tc>
        <w:tc>
          <w:tcPr>
            <w:tcW w:w="666" w:type="dxa"/>
            <w:tcBorders>
              <w:top w:val="none" w:sz="2" w:space="0" w:color="000000"/>
              <w:left w:val="none" w:sz="2" w:space="0" w:color="000000"/>
              <w:bottom w:val="none" w:sz="2" w:space="0" w:color="000000"/>
              <w:right w:val="none" w:sz="2" w:space="0" w:color="000000"/>
            </w:tcBorders>
          </w:tcPr>
          <w:p w14:paraId="3FE35A2A" w14:textId="77777777" w:rsidR="00F6184E" w:rsidRDefault="007F305D">
            <w:pPr>
              <w:pStyle w:val="xl70"/>
              <w:jc w:val="center"/>
            </w:pPr>
            <w:r>
              <w:rPr>
                <w:rFonts w:ascii="Arial"/>
                <w:sz w:val="12"/>
              </w:rPr>
              <w:t xml:space="preserve">0.18 </w:t>
            </w:r>
          </w:p>
        </w:tc>
        <w:tc>
          <w:tcPr>
            <w:tcW w:w="666" w:type="dxa"/>
            <w:tcBorders>
              <w:top w:val="none" w:sz="2" w:space="0" w:color="000000"/>
              <w:left w:val="none" w:sz="2" w:space="0" w:color="000000"/>
              <w:bottom w:val="none" w:sz="2" w:space="0" w:color="000000"/>
              <w:right w:val="none" w:sz="2" w:space="0" w:color="000000"/>
            </w:tcBorders>
          </w:tcPr>
          <w:p w14:paraId="1006DE71" w14:textId="77777777" w:rsidR="00F6184E" w:rsidRDefault="007F305D">
            <w:pPr>
              <w:pStyle w:val="xl69"/>
            </w:pPr>
            <w:r>
              <w:rPr>
                <w:rFonts w:ascii="Arial"/>
                <w:b w:val="0"/>
                <w:sz w:val="12"/>
              </w:rPr>
              <w:t>1579</w:t>
            </w:r>
          </w:p>
          <w:p w14:paraId="72905F14" w14:textId="77777777" w:rsidR="00F6184E" w:rsidRDefault="007F305D">
            <w:pPr>
              <w:pStyle w:val="xl70"/>
              <w:jc w:val="center"/>
            </w:pPr>
            <w:r>
              <w:rPr>
                <w:rFonts w:ascii="Arial"/>
                <w:sz w:val="12"/>
              </w:rPr>
              <w:t xml:space="preserve">(0.69) </w:t>
            </w:r>
          </w:p>
        </w:tc>
        <w:tc>
          <w:tcPr>
            <w:tcW w:w="666" w:type="dxa"/>
            <w:tcBorders>
              <w:top w:val="none" w:sz="2" w:space="0" w:color="000000"/>
              <w:left w:val="none" w:sz="2" w:space="0" w:color="000000"/>
              <w:bottom w:val="none" w:sz="2" w:space="0" w:color="000000"/>
              <w:right w:val="none" w:sz="2" w:space="0" w:color="000000"/>
            </w:tcBorders>
          </w:tcPr>
          <w:p w14:paraId="279C6DCA" w14:textId="77777777" w:rsidR="00F6184E" w:rsidRDefault="007F305D">
            <w:pPr>
              <w:pStyle w:val="xl70"/>
              <w:jc w:val="center"/>
            </w:pPr>
            <w:r>
              <w:rPr>
                <w:rFonts w:ascii="Arial"/>
                <w:sz w:val="12"/>
              </w:rPr>
              <w:t xml:space="preserve">0.22 </w:t>
            </w:r>
          </w:p>
        </w:tc>
        <w:tc>
          <w:tcPr>
            <w:tcW w:w="666" w:type="dxa"/>
            <w:tcBorders>
              <w:top w:val="none" w:sz="2" w:space="0" w:color="000000"/>
              <w:left w:val="none" w:sz="2" w:space="0" w:color="000000"/>
              <w:bottom w:val="none" w:sz="2" w:space="0" w:color="000000"/>
              <w:right w:val="none" w:sz="2" w:space="0" w:color="000000"/>
            </w:tcBorders>
          </w:tcPr>
          <w:p w14:paraId="372CAB09" w14:textId="77777777" w:rsidR="00F6184E" w:rsidRDefault="007F305D">
            <w:pPr>
              <w:pStyle w:val="xl69"/>
            </w:pPr>
            <w:r>
              <w:rPr>
                <w:rFonts w:ascii="Arial"/>
                <w:b w:val="0"/>
                <w:sz w:val="12"/>
              </w:rPr>
              <w:t>1615</w:t>
            </w:r>
          </w:p>
          <w:p w14:paraId="47AA4B24" w14:textId="77777777" w:rsidR="00F6184E" w:rsidRDefault="007F305D">
            <w:pPr>
              <w:pStyle w:val="xl70"/>
              <w:jc w:val="center"/>
            </w:pPr>
            <w:r>
              <w:rPr>
                <w:rFonts w:ascii="Arial"/>
                <w:sz w:val="12"/>
              </w:rPr>
              <w:t xml:space="preserve">(0.79) </w:t>
            </w:r>
          </w:p>
        </w:tc>
        <w:tc>
          <w:tcPr>
            <w:tcW w:w="666" w:type="dxa"/>
            <w:tcBorders>
              <w:top w:val="none" w:sz="2" w:space="0" w:color="000000"/>
              <w:left w:val="none" w:sz="2" w:space="0" w:color="000000"/>
              <w:bottom w:val="none" w:sz="2" w:space="0" w:color="000000"/>
              <w:right w:val="none" w:sz="2" w:space="0" w:color="000000"/>
            </w:tcBorders>
          </w:tcPr>
          <w:p w14:paraId="6B1179DE" w14:textId="77777777" w:rsidR="00F6184E" w:rsidRDefault="007F305D">
            <w:pPr>
              <w:pStyle w:val="xl70"/>
              <w:jc w:val="center"/>
            </w:pPr>
            <w:r>
              <w:rPr>
                <w:rFonts w:ascii="Arial"/>
                <w:sz w:val="12"/>
              </w:rPr>
              <w:t xml:space="preserve">0.27 </w:t>
            </w:r>
          </w:p>
        </w:tc>
        <w:tc>
          <w:tcPr>
            <w:tcW w:w="666" w:type="dxa"/>
            <w:tcBorders>
              <w:top w:val="none" w:sz="2" w:space="0" w:color="000000"/>
              <w:left w:val="none" w:sz="2" w:space="0" w:color="000000"/>
              <w:bottom w:val="none" w:sz="2" w:space="0" w:color="000000"/>
              <w:right w:val="none" w:sz="2" w:space="0" w:color="000000"/>
            </w:tcBorders>
          </w:tcPr>
          <w:p w14:paraId="187D3907" w14:textId="77777777" w:rsidR="00F6184E" w:rsidRDefault="007F305D">
            <w:pPr>
              <w:pStyle w:val="xl69"/>
            </w:pPr>
            <w:r>
              <w:rPr>
                <w:rFonts w:ascii="Arial"/>
                <w:b w:val="0"/>
                <w:sz w:val="12"/>
              </w:rPr>
              <w:t>1492</w:t>
            </w:r>
          </w:p>
          <w:p w14:paraId="1701934B" w14:textId="77777777" w:rsidR="00F6184E" w:rsidRDefault="007F305D">
            <w:pPr>
              <w:pStyle w:val="xl70"/>
              <w:jc w:val="center"/>
            </w:pPr>
            <w:r>
              <w:rPr>
                <w:rFonts w:ascii="Arial"/>
                <w:sz w:val="12"/>
              </w:rPr>
              <w:t xml:space="preserve">(1.11) </w:t>
            </w:r>
          </w:p>
        </w:tc>
        <w:tc>
          <w:tcPr>
            <w:tcW w:w="666" w:type="dxa"/>
            <w:tcBorders>
              <w:top w:val="none" w:sz="2" w:space="0" w:color="000000"/>
              <w:left w:val="none" w:sz="2" w:space="0" w:color="000000"/>
              <w:bottom w:val="none" w:sz="2" w:space="0" w:color="000000"/>
              <w:right w:val="none" w:sz="2" w:space="0" w:color="000000"/>
            </w:tcBorders>
          </w:tcPr>
          <w:p w14:paraId="327C5E3E" w14:textId="77777777" w:rsidR="00F6184E" w:rsidRDefault="007F305D">
            <w:pPr>
              <w:pStyle w:val="xl70"/>
              <w:jc w:val="center"/>
            </w:pPr>
            <w:r>
              <w:rPr>
                <w:rFonts w:ascii="Arial"/>
                <w:sz w:val="12"/>
              </w:rPr>
              <w:t xml:space="preserve">0.32 </w:t>
            </w:r>
          </w:p>
        </w:tc>
        <w:tc>
          <w:tcPr>
            <w:tcW w:w="666" w:type="dxa"/>
            <w:tcBorders>
              <w:top w:val="none" w:sz="2" w:space="0" w:color="000000"/>
              <w:left w:val="none" w:sz="2" w:space="0" w:color="000000"/>
              <w:bottom w:val="none" w:sz="2" w:space="0" w:color="000000"/>
              <w:right w:val="none" w:sz="2" w:space="0" w:color="000000"/>
            </w:tcBorders>
          </w:tcPr>
          <w:p w14:paraId="68383AA0" w14:textId="77777777" w:rsidR="00F6184E" w:rsidRDefault="007F305D">
            <w:pPr>
              <w:pStyle w:val="xl69"/>
            </w:pPr>
            <w:r>
              <w:rPr>
                <w:rFonts w:ascii="Arial"/>
                <w:b w:val="0"/>
                <w:sz w:val="12"/>
              </w:rPr>
              <w:t>1351</w:t>
            </w:r>
          </w:p>
          <w:p w14:paraId="502DFE9D" w14:textId="77777777" w:rsidR="00F6184E" w:rsidRDefault="007F305D">
            <w:pPr>
              <w:pStyle w:val="xl70"/>
              <w:jc w:val="center"/>
            </w:pPr>
            <w:r>
              <w:rPr>
                <w:rFonts w:ascii="Arial"/>
                <w:sz w:val="12"/>
              </w:rPr>
              <w:t xml:space="preserve">(0.47) </w:t>
            </w:r>
          </w:p>
        </w:tc>
        <w:tc>
          <w:tcPr>
            <w:tcW w:w="666" w:type="dxa"/>
            <w:tcBorders>
              <w:top w:val="none" w:sz="2" w:space="0" w:color="000000"/>
              <w:left w:val="none" w:sz="2" w:space="0" w:color="000000"/>
              <w:bottom w:val="none" w:sz="2" w:space="0" w:color="000000"/>
              <w:right w:val="none" w:sz="2" w:space="0" w:color="000000"/>
            </w:tcBorders>
          </w:tcPr>
          <w:p w14:paraId="0F8DBBDB" w14:textId="77777777" w:rsidR="00F6184E" w:rsidRDefault="007F305D">
            <w:pPr>
              <w:pStyle w:val="xl70"/>
              <w:jc w:val="center"/>
            </w:pPr>
            <w:r>
              <w:rPr>
                <w:rFonts w:ascii="Arial"/>
                <w:sz w:val="12"/>
              </w:rPr>
              <w:t xml:space="preserve">0.21 </w:t>
            </w:r>
          </w:p>
        </w:tc>
        <w:tc>
          <w:tcPr>
            <w:tcW w:w="666" w:type="dxa"/>
            <w:tcBorders>
              <w:top w:val="none" w:sz="2" w:space="0" w:color="000000"/>
              <w:left w:val="none" w:sz="2" w:space="0" w:color="000000"/>
              <w:bottom w:val="none" w:sz="2" w:space="0" w:color="000000"/>
              <w:right w:val="none" w:sz="2" w:space="0" w:color="000000"/>
            </w:tcBorders>
          </w:tcPr>
          <w:p w14:paraId="4B6C8CD6" w14:textId="77777777" w:rsidR="00F6184E" w:rsidRDefault="007F305D">
            <w:pPr>
              <w:pStyle w:val="xl69"/>
            </w:pPr>
            <w:r>
              <w:rPr>
                <w:rFonts w:ascii="Arial"/>
                <w:b w:val="0"/>
                <w:sz w:val="12"/>
              </w:rPr>
              <w:t>1436</w:t>
            </w:r>
          </w:p>
          <w:p w14:paraId="1E63C423" w14:textId="77777777" w:rsidR="00F6184E" w:rsidRDefault="007F305D">
            <w:pPr>
              <w:pStyle w:val="xl70"/>
              <w:jc w:val="center"/>
            </w:pPr>
            <w:r>
              <w:rPr>
                <w:rFonts w:ascii="Arial"/>
                <w:sz w:val="12"/>
              </w:rPr>
              <w:t xml:space="preserve">(0.42) </w:t>
            </w:r>
          </w:p>
        </w:tc>
        <w:tc>
          <w:tcPr>
            <w:tcW w:w="666" w:type="dxa"/>
            <w:tcBorders>
              <w:top w:val="none" w:sz="2" w:space="0" w:color="000000"/>
              <w:left w:val="none" w:sz="2" w:space="0" w:color="000000"/>
              <w:bottom w:val="none" w:sz="2" w:space="0" w:color="000000"/>
              <w:right w:val="none" w:sz="2" w:space="0" w:color="000000"/>
            </w:tcBorders>
          </w:tcPr>
          <w:p w14:paraId="746836BF" w14:textId="77777777" w:rsidR="00F6184E" w:rsidRDefault="007F305D">
            <w:pPr>
              <w:pStyle w:val="xl70"/>
              <w:jc w:val="center"/>
            </w:pPr>
            <w:r>
              <w:rPr>
                <w:rFonts w:ascii="Arial"/>
                <w:sz w:val="12"/>
              </w:rPr>
              <w:t xml:space="preserve">0.17 </w:t>
            </w:r>
          </w:p>
        </w:tc>
        <w:tc>
          <w:tcPr>
            <w:tcW w:w="666" w:type="dxa"/>
            <w:tcBorders>
              <w:top w:val="none" w:sz="2" w:space="0" w:color="000000"/>
              <w:left w:val="none" w:sz="2" w:space="0" w:color="000000"/>
              <w:bottom w:val="none" w:sz="2" w:space="0" w:color="000000"/>
              <w:right w:val="none" w:sz="2" w:space="0" w:color="000000"/>
            </w:tcBorders>
          </w:tcPr>
          <w:p w14:paraId="5D093AE4" w14:textId="77777777" w:rsidR="00F6184E" w:rsidRDefault="007F305D">
            <w:pPr>
              <w:pStyle w:val="xl69"/>
            </w:pPr>
            <w:r>
              <w:rPr>
                <w:rFonts w:ascii="Arial"/>
                <w:b w:val="0"/>
                <w:sz w:val="12"/>
              </w:rPr>
              <w:t>3709</w:t>
            </w:r>
          </w:p>
          <w:p w14:paraId="46252042" w14:textId="77777777" w:rsidR="00F6184E" w:rsidRDefault="007F305D">
            <w:pPr>
              <w:pStyle w:val="xl70"/>
              <w:jc w:val="center"/>
            </w:pPr>
            <w:r>
              <w:rPr>
                <w:rFonts w:ascii="Arial"/>
                <w:sz w:val="12"/>
              </w:rPr>
              <w:t xml:space="preserve">(0.57) </w:t>
            </w:r>
          </w:p>
        </w:tc>
        <w:tc>
          <w:tcPr>
            <w:tcW w:w="666" w:type="dxa"/>
            <w:tcBorders>
              <w:top w:val="none" w:sz="2" w:space="0" w:color="000000"/>
              <w:left w:val="none" w:sz="2" w:space="0" w:color="000000"/>
              <w:bottom w:val="none" w:sz="2" w:space="0" w:color="000000"/>
              <w:right w:val="none" w:sz="2" w:space="0" w:color="000000"/>
            </w:tcBorders>
          </w:tcPr>
          <w:p w14:paraId="19535F3E" w14:textId="77777777" w:rsidR="00F6184E" w:rsidRDefault="007F305D">
            <w:pPr>
              <w:pStyle w:val="xl70"/>
              <w:jc w:val="center"/>
            </w:pPr>
            <w:r>
              <w:rPr>
                <w:rFonts w:ascii="Arial"/>
                <w:sz w:val="12"/>
              </w:rPr>
              <w:t xml:space="preserve">0.13 </w:t>
            </w:r>
          </w:p>
        </w:tc>
        <w:tc>
          <w:tcPr>
            <w:tcW w:w="827" w:type="dxa"/>
            <w:tcBorders>
              <w:top w:val="none" w:sz="2" w:space="0" w:color="000000"/>
              <w:left w:val="none" w:sz="2" w:space="0" w:color="000000"/>
              <w:bottom w:val="none" w:sz="2" w:space="0" w:color="000000"/>
              <w:right w:val="none" w:sz="2" w:space="0" w:color="000000"/>
            </w:tcBorders>
          </w:tcPr>
          <w:p w14:paraId="2E798A24" w14:textId="77777777" w:rsidR="00F6184E" w:rsidRDefault="007F305D">
            <w:pPr>
              <w:pStyle w:val="a3"/>
              <w:wordWrap/>
              <w:spacing w:line="240" w:lineRule="auto"/>
              <w:jc w:val="center"/>
              <w:textAlignment w:val="center"/>
            </w:pPr>
            <w:r>
              <w:rPr>
                <w:rFonts w:ascii="Arial"/>
                <w:sz w:val="12"/>
              </w:rPr>
              <w:t>0.2126</w:t>
            </w:r>
          </w:p>
        </w:tc>
      </w:tr>
      <w:tr w:rsidR="00F6184E" w14:paraId="73C9C7F1" w14:textId="77777777">
        <w:trPr>
          <w:trHeight w:val="296"/>
        </w:trPr>
        <w:tc>
          <w:tcPr>
            <w:tcW w:w="871" w:type="dxa"/>
            <w:tcBorders>
              <w:top w:val="none" w:sz="2" w:space="0" w:color="000000"/>
              <w:left w:val="none" w:sz="2" w:space="0" w:color="000000"/>
              <w:bottom w:val="none" w:sz="2" w:space="0" w:color="000000"/>
              <w:right w:val="none" w:sz="2" w:space="0" w:color="000000"/>
            </w:tcBorders>
            <w:shd w:val="clear" w:color="auto" w:fill="FFFFFF"/>
          </w:tcPr>
          <w:p w14:paraId="54064C89" w14:textId="77777777" w:rsidR="00F6184E" w:rsidRDefault="007F305D" w:rsidP="001A7761">
            <w:pPr>
              <w:pStyle w:val="xl67"/>
              <w:jc w:val="center"/>
              <w:textAlignment w:val="center"/>
            </w:pPr>
            <w:r>
              <w:rPr>
                <w:sz w:val="12"/>
              </w:rPr>
              <w:t xml:space="preserve">Income </w:t>
            </w:r>
            <w:proofErr w:type="spellStart"/>
            <w:r>
              <w:rPr>
                <w:sz w:val="12"/>
              </w:rPr>
              <w:t>levle</w:t>
            </w:r>
            <w:proofErr w:type="spellEnd"/>
          </w:p>
          <w:p w14:paraId="10B2F957" w14:textId="77777777" w:rsidR="00F6184E" w:rsidRDefault="007F305D" w:rsidP="001A7761">
            <w:pPr>
              <w:pStyle w:val="a3"/>
              <w:wordWrap/>
              <w:spacing w:line="240" w:lineRule="auto"/>
              <w:jc w:val="center"/>
              <w:textAlignment w:val="center"/>
            </w:pPr>
            <w:r>
              <w:rPr>
                <w:rFonts w:ascii="Arial"/>
                <w:sz w:val="12"/>
              </w:rPr>
              <w:t>(standardization)</w:t>
            </w:r>
          </w:p>
        </w:tc>
        <w:tc>
          <w:tcPr>
            <w:tcW w:w="666" w:type="dxa"/>
            <w:tcBorders>
              <w:top w:val="none" w:sz="2" w:space="0" w:color="000000"/>
              <w:left w:val="none" w:sz="2" w:space="0" w:color="000000"/>
              <w:bottom w:val="none" w:sz="2" w:space="0" w:color="000000"/>
              <w:right w:val="none" w:sz="2" w:space="0" w:color="000000"/>
            </w:tcBorders>
          </w:tcPr>
          <w:p w14:paraId="3D1442B7" w14:textId="77777777" w:rsidR="00F6184E" w:rsidRDefault="007F305D">
            <w:pPr>
              <w:pStyle w:val="xl65"/>
              <w:jc w:val="center"/>
            </w:pPr>
            <w:r>
              <w:rPr>
                <w:rFonts w:ascii="Arial"/>
                <w:sz w:val="12"/>
              </w:rPr>
              <w:t xml:space="preserve">　</w:t>
            </w:r>
          </w:p>
          <w:p w14:paraId="4D504497"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1B643418"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E2F2B06" w14:textId="77777777" w:rsidR="00F6184E" w:rsidRDefault="007F305D">
            <w:pPr>
              <w:pStyle w:val="xl65"/>
              <w:jc w:val="center"/>
            </w:pPr>
            <w:r>
              <w:rPr>
                <w:rFonts w:ascii="Arial"/>
                <w:sz w:val="12"/>
              </w:rPr>
              <w:t xml:space="preserve">　</w:t>
            </w:r>
          </w:p>
          <w:p w14:paraId="229268C3"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5C9C3C0"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08677E76" w14:textId="77777777" w:rsidR="00F6184E" w:rsidRDefault="007F305D">
            <w:pPr>
              <w:pStyle w:val="xl68"/>
            </w:pPr>
            <w:r>
              <w:rPr>
                <w:rFonts w:ascii="Arial"/>
                <w:b w:val="0"/>
                <w:sz w:val="12"/>
              </w:rPr>
              <w:t xml:space="preserve">　</w:t>
            </w:r>
          </w:p>
          <w:p w14:paraId="056B22F4"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A2892F3"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019A69D8" w14:textId="77777777" w:rsidR="00F6184E" w:rsidRDefault="007F305D">
            <w:pPr>
              <w:pStyle w:val="xl68"/>
            </w:pPr>
            <w:r>
              <w:rPr>
                <w:rFonts w:ascii="Arial"/>
                <w:b w:val="0"/>
                <w:sz w:val="12"/>
              </w:rPr>
              <w:t xml:space="preserve">　</w:t>
            </w:r>
          </w:p>
          <w:p w14:paraId="1BDB36CC"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43D1F3D9"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884929A" w14:textId="77777777" w:rsidR="00F6184E" w:rsidRDefault="007F305D">
            <w:pPr>
              <w:pStyle w:val="xl68"/>
            </w:pPr>
            <w:r>
              <w:rPr>
                <w:rFonts w:ascii="Arial"/>
                <w:b w:val="0"/>
                <w:sz w:val="12"/>
              </w:rPr>
              <w:t xml:space="preserve">　</w:t>
            </w:r>
          </w:p>
          <w:p w14:paraId="40F8FA1B"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2A9FC7AF"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4EBC514D" w14:textId="77777777" w:rsidR="00F6184E" w:rsidRDefault="007F305D">
            <w:pPr>
              <w:pStyle w:val="xl68"/>
            </w:pPr>
            <w:r>
              <w:rPr>
                <w:rFonts w:ascii="Arial"/>
                <w:b w:val="0"/>
                <w:sz w:val="12"/>
              </w:rPr>
              <w:t xml:space="preserve">　</w:t>
            </w:r>
          </w:p>
          <w:p w14:paraId="2987D0D0"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5A628D3C"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11D11031" w14:textId="77777777" w:rsidR="00F6184E" w:rsidRDefault="007F305D">
            <w:pPr>
              <w:pStyle w:val="xl68"/>
            </w:pPr>
            <w:r>
              <w:rPr>
                <w:rFonts w:ascii="Arial"/>
                <w:b w:val="0"/>
                <w:sz w:val="12"/>
              </w:rPr>
              <w:t xml:space="preserve">　</w:t>
            </w:r>
          </w:p>
          <w:p w14:paraId="1C66CFAA"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2F397883"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4AD10591" w14:textId="77777777" w:rsidR="00F6184E" w:rsidRDefault="007F305D">
            <w:pPr>
              <w:pStyle w:val="xl68"/>
            </w:pPr>
            <w:r>
              <w:rPr>
                <w:rFonts w:ascii="Arial"/>
                <w:b w:val="0"/>
                <w:sz w:val="12"/>
              </w:rPr>
              <w:t xml:space="preserve">　</w:t>
            </w:r>
          </w:p>
          <w:p w14:paraId="4FCF6C8F"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3847E77"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CF4973C" w14:textId="77777777" w:rsidR="00F6184E" w:rsidRDefault="007F305D">
            <w:pPr>
              <w:pStyle w:val="xl68"/>
            </w:pPr>
            <w:r>
              <w:rPr>
                <w:rFonts w:ascii="Arial"/>
                <w:b w:val="0"/>
                <w:sz w:val="12"/>
              </w:rPr>
              <w:t xml:space="preserve">　</w:t>
            </w:r>
          </w:p>
          <w:p w14:paraId="7E5ACA3C"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C0D604C"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2834313B" w14:textId="77777777" w:rsidR="00F6184E" w:rsidRDefault="007F305D">
            <w:pPr>
              <w:pStyle w:val="xl68"/>
            </w:pPr>
            <w:r>
              <w:rPr>
                <w:rFonts w:ascii="Arial"/>
                <w:b w:val="0"/>
                <w:sz w:val="12"/>
              </w:rPr>
              <w:t xml:space="preserve">　</w:t>
            </w:r>
          </w:p>
          <w:p w14:paraId="75517461"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50EAA62C" w14:textId="77777777" w:rsidR="00F6184E" w:rsidRDefault="007F305D">
            <w:pPr>
              <w:pStyle w:val="xl67"/>
              <w:jc w:val="center"/>
              <w:textAlignment w:val="center"/>
            </w:pPr>
            <w:r>
              <w:rPr>
                <w:sz w:val="12"/>
              </w:rPr>
              <w:t xml:space="preserve">　</w:t>
            </w:r>
          </w:p>
        </w:tc>
        <w:tc>
          <w:tcPr>
            <w:tcW w:w="827" w:type="dxa"/>
            <w:tcBorders>
              <w:top w:val="none" w:sz="2" w:space="0" w:color="000000"/>
              <w:left w:val="none" w:sz="2" w:space="0" w:color="000000"/>
              <w:bottom w:val="none" w:sz="2" w:space="0" w:color="000000"/>
              <w:right w:val="none" w:sz="2" w:space="0" w:color="000000"/>
            </w:tcBorders>
          </w:tcPr>
          <w:p w14:paraId="54F5C66B" w14:textId="77777777" w:rsidR="00F6184E" w:rsidRDefault="00F6184E">
            <w:pPr>
              <w:pStyle w:val="xl67"/>
              <w:jc w:val="center"/>
              <w:textAlignment w:val="center"/>
              <w:rPr>
                <w:sz w:val="12"/>
              </w:rPr>
            </w:pPr>
          </w:p>
        </w:tc>
      </w:tr>
      <w:tr w:rsidR="00F6184E" w14:paraId="1095ADB5" w14:textId="77777777">
        <w:trPr>
          <w:trHeight w:val="296"/>
        </w:trPr>
        <w:tc>
          <w:tcPr>
            <w:tcW w:w="871" w:type="dxa"/>
            <w:tcBorders>
              <w:top w:val="none" w:sz="2" w:space="0" w:color="000000"/>
              <w:left w:val="none" w:sz="2" w:space="0" w:color="000000"/>
              <w:bottom w:val="none" w:sz="2" w:space="0" w:color="000000"/>
              <w:right w:val="none" w:sz="2" w:space="0" w:color="000000"/>
            </w:tcBorders>
            <w:shd w:val="clear" w:color="auto" w:fill="FFFFFF"/>
          </w:tcPr>
          <w:p w14:paraId="1F0856EC" w14:textId="77777777" w:rsidR="00F6184E" w:rsidRDefault="007F305D">
            <w:pPr>
              <w:pStyle w:val="xl67"/>
              <w:jc w:val="center"/>
              <w:textAlignment w:val="center"/>
            </w:pPr>
            <w:r>
              <w:rPr>
                <w:sz w:val="12"/>
              </w:rPr>
              <w:t>Poorest</w:t>
            </w:r>
          </w:p>
        </w:tc>
        <w:tc>
          <w:tcPr>
            <w:tcW w:w="666" w:type="dxa"/>
            <w:tcBorders>
              <w:top w:val="none" w:sz="2" w:space="0" w:color="000000"/>
              <w:left w:val="none" w:sz="2" w:space="0" w:color="000000"/>
              <w:bottom w:val="none" w:sz="2" w:space="0" w:color="000000"/>
              <w:right w:val="none" w:sz="2" w:space="0" w:color="000000"/>
            </w:tcBorders>
          </w:tcPr>
          <w:p w14:paraId="1DFB64A4" w14:textId="77777777" w:rsidR="00F6184E" w:rsidRDefault="007F305D">
            <w:pPr>
              <w:pStyle w:val="xl69"/>
            </w:pPr>
            <w:r>
              <w:rPr>
                <w:rFonts w:ascii="Arial"/>
                <w:b w:val="0"/>
                <w:sz w:val="12"/>
              </w:rPr>
              <w:t>616</w:t>
            </w:r>
          </w:p>
          <w:p w14:paraId="5050B74D" w14:textId="77777777" w:rsidR="00F6184E" w:rsidRDefault="007F305D">
            <w:pPr>
              <w:pStyle w:val="xl71"/>
              <w:jc w:val="center"/>
              <w:textAlignment w:val="center"/>
            </w:pPr>
            <w:r>
              <w:rPr>
                <w:sz w:val="12"/>
              </w:rPr>
              <w:t xml:space="preserve">(1.75) </w:t>
            </w:r>
          </w:p>
        </w:tc>
        <w:tc>
          <w:tcPr>
            <w:tcW w:w="666" w:type="dxa"/>
            <w:tcBorders>
              <w:top w:val="none" w:sz="2" w:space="0" w:color="000000"/>
              <w:left w:val="none" w:sz="2" w:space="0" w:color="000000"/>
              <w:bottom w:val="none" w:sz="2" w:space="0" w:color="000000"/>
              <w:right w:val="none" w:sz="2" w:space="0" w:color="000000"/>
            </w:tcBorders>
          </w:tcPr>
          <w:p w14:paraId="4394E901" w14:textId="77777777" w:rsidR="00F6184E" w:rsidRDefault="007F305D">
            <w:pPr>
              <w:pStyle w:val="xl72"/>
              <w:textAlignment w:val="center"/>
            </w:pPr>
            <w:r>
              <w:rPr>
                <w:rFonts w:ascii="Arial"/>
              </w:rPr>
              <w:t xml:space="preserve">0.25 </w:t>
            </w:r>
          </w:p>
        </w:tc>
        <w:tc>
          <w:tcPr>
            <w:tcW w:w="666" w:type="dxa"/>
            <w:tcBorders>
              <w:top w:val="none" w:sz="2" w:space="0" w:color="000000"/>
              <w:left w:val="none" w:sz="2" w:space="0" w:color="000000"/>
              <w:bottom w:val="none" w:sz="2" w:space="0" w:color="000000"/>
              <w:right w:val="none" w:sz="2" w:space="0" w:color="000000"/>
            </w:tcBorders>
          </w:tcPr>
          <w:p w14:paraId="42BB91A5" w14:textId="77777777" w:rsidR="00F6184E" w:rsidRDefault="007F305D">
            <w:pPr>
              <w:pStyle w:val="xl69"/>
            </w:pPr>
            <w:r>
              <w:rPr>
                <w:rFonts w:ascii="Arial"/>
                <w:b w:val="0"/>
                <w:sz w:val="12"/>
              </w:rPr>
              <w:t>1368</w:t>
            </w:r>
          </w:p>
          <w:p w14:paraId="30CF4F51" w14:textId="77777777" w:rsidR="00F6184E" w:rsidRDefault="007F305D">
            <w:pPr>
              <w:pStyle w:val="xl71"/>
              <w:jc w:val="center"/>
              <w:textAlignment w:val="center"/>
            </w:pPr>
            <w:r>
              <w:rPr>
                <w:sz w:val="12"/>
              </w:rPr>
              <w:t xml:space="preserve">(2.39) </w:t>
            </w:r>
          </w:p>
        </w:tc>
        <w:tc>
          <w:tcPr>
            <w:tcW w:w="666" w:type="dxa"/>
            <w:tcBorders>
              <w:top w:val="none" w:sz="2" w:space="0" w:color="000000"/>
              <w:left w:val="none" w:sz="2" w:space="0" w:color="000000"/>
              <w:bottom w:val="none" w:sz="2" w:space="0" w:color="000000"/>
              <w:right w:val="none" w:sz="2" w:space="0" w:color="000000"/>
            </w:tcBorders>
          </w:tcPr>
          <w:p w14:paraId="1C22B13E" w14:textId="77777777" w:rsidR="00F6184E" w:rsidRDefault="007F305D">
            <w:pPr>
              <w:pStyle w:val="xl72"/>
              <w:textAlignment w:val="center"/>
            </w:pPr>
            <w:r>
              <w:rPr>
                <w:rFonts w:ascii="Arial"/>
              </w:rPr>
              <w:t xml:space="preserve">0.28 </w:t>
            </w:r>
          </w:p>
        </w:tc>
        <w:tc>
          <w:tcPr>
            <w:tcW w:w="666" w:type="dxa"/>
            <w:tcBorders>
              <w:top w:val="none" w:sz="2" w:space="0" w:color="000000"/>
              <w:left w:val="none" w:sz="2" w:space="0" w:color="000000"/>
              <w:bottom w:val="none" w:sz="2" w:space="0" w:color="000000"/>
              <w:right w:val="none" w:sz="2" w:space="0" w:color="000000"/>
            </w:tcBorders>
          </w:tcPr>
          <w:p w14:paraId="79F650B1" w14:textId="77777777" w:rsidR="00F6184E" w:rsidRDefault="007F305D">
            <w:pPr>
              <w:pStyle w:val="xl69"/>
            </w:pPr>
            <w:r>
              <w:rPr>
                <w:rFonts w:ascii="Arial"/>
                <w:b w:val="0"/>
                <w:sz w:val="12"/>
              </w:rPr>
              <w:t>1581</w:t>
            </w:r>
          </w:p>
          <w:p w14:paraId="798286D7" w14:textId="77777777" w:rsidR="00F6184E" w:rsidRDefault="007F305D">
            <w:pPr>
              <w:pStyle w:val="xl71"/>
              <w:jc w:val="center"/>
              <w:textAlignment w:val="center"/>
            </w:pPr>
            <w:r>
              <w:rPr>
                <w:sz w:val="12"/>
              </w:rPr>
              <w:t xml:space="preserve">(1.84) </w:t>
            </w:r>
          </w:p>
        </w:tc>
        <w:tc>
          <w:tcPr>
            <w:tcW w:w="666" w:type="dxa"/>
            <w:tcBorders>
              <w:top w:val="none" w:sz="2" w:space="0" w:color="000000"/>
              <w:left w:val="none" w:sz="2" w:space="0" w:color="000000"/>
              <w:bottom w:val="none" w:sz="2" w:space="0" w:color="000000"/>
              <w:right w:val="none" w:sz="2" w:space="0" w:color="000000"/>
            </w:tcBorders>
          </w:tcPr>
          <w:p w14:paraId="1F7BDFB7" w14:textId="77777777" w:rsidR="00F6184E" w:rsidRDefault="007F305D">
            <w:pPr>
              <w:pStyle w:val="xl72"/>
              <w:textAlignment w:val="center"/>
            </w:pPr>
            <w:r>
              <w:rPr>
                <w:rFonts w:ascii="Arial"/>
              </w:rPr>
              <w:t xml:space="preserve">0.20 </w:t>
            </w:r>
          </w:p>
        </w:tc>
        <w:tc>
          <w:tcPr>
            <w:tcW w:w="666" w:type="dxa"/>
            <w:tcBorders>
              <w:top w:val="none" w:sz="2" w:space="0" w:color="000000"/>
              <w:left w:val="none" w:sz="2" w:space="0" w:color="000000"/>
              <w:bottom w:val="none" w:sz="2" w:space="0" w:color="000000"/>
              <w:right w:val="none" w:sz="2" w:space="0" w:color="000000"/>
            </w:tcBorders>
          </w:tcPr>
          <w:p w14:paraId="6E4241D3" w14:textId="77777777" w:rsidR="00F6184E" w:rsidRDefault="007F305D">
            <w:pPr>
              <w:pStyle w:val="xl69"/>
            </w:pPr>
            <w:r>
              <w:rPr>
                <w:rFonts w:ascii="Arial"/>
                <w:b w:val="0"/>
                <w:sz w:val="12"/>
              </w:rPr>
              <w:t>1252</w:t>
            </w:r>
          </w:p>
          <w:p w14:paraId="7EE42D64" w14:textId="77777777" w:rsidR="00F6184E" w:rsidRDefault="007F305D">
            <w:pPr>
              <w:pStyle w:val="xl71"/>
              <w:jc w:val="center"/>
              <w:textAlignment w:val="center"/>
            </w:pPr>
            <w:r>
              <w:rPr>
                <w:sz w:val="12"/>
              </w:rPr>
              <w:t xml:space="preserve">(1.90) </w:t>
            </w:r>
          </w:p>
        </w:tc>
        <w:tc>
          <w:tcPr>
            <w:tcW w:w="666" w:type="dxa"/>
            <w:tcBorders>
              <w:top w:val="none" w:sz="2" w:space="0" w:color="000000"/>
              <w:left w:val="none" w:sz="2" w:space="0" w:color="000000"/>
              <w:bottom w:val="none" w:sz="2" w:space="0" w:color="000000"/>
              <w:right w:val="none" w:sz="2" w:space="0" w:color="000000"/>
            </w:tcBorders>
          </w:tcPr>
          <w:p w14:paraId="12AE4B58" w14:textId="77777777" w:rsidR="00F6184E" w:rsidRDefault="007F305D">
            <w:pPr>
              <w:pStyle w:val="xl72"/>
              <w:textAlignment w:val="center"/>
            </w:pPr>
            <w:r>
              <w:rPr>
                <w:rFonts w:ascii="Arial"/>
              </w:rPr>
              <w:t xml:space="preserve">0.26 </w:t>
            </w:r>
          </w:p>
        </w:tc>
        <w:tc>
          <w:tcPr>
            <w:tcW w:w="666" w:type="dxa"/>
            <w:tcBorders>
              <w:top w:val="none" w:sz="2" w:space="0" w:color="000000"/>
              <w:left w:val="none" w:sz="2" w:space="0" w:color="000000"/>
              <w:bottom w:val="none" w:sz="2" w:space="0" w:color="000000"/>
              <w:right w:val="none" w:sz="2" w:space="0" w:color="000000"/>
            </w:tcBorders>
          </w:tcPr>
          <w:p w14:paraId="438D25BE" w14:textId="77777777" w:rsidR="00F6184E" w:rsidRDefault="007F305D">
            <w:pPr>
              <w:pStyle w:val="xl69"/>
            </w:pPr>
            <w:r>
              <w:rPr>
                <w:rFonts w:ascii="Arial"/>
                <w:b w:val="0"/>
                <w:sz w:val="12"/>
              </w:rPr>
              <w:t>1212</w:t>
            </w:r>
          </w:p>
          <w:p w14:paraId="18EDBB66" w14:textId="77777777" w:rsidR="00F6184E" w:rsidRDefault="007F305D">
            <w:pPr>
              <w:pStyle w:val="xl71"/>
              <w:jc w:val="center"/>
              <w:textAlignment w:val="center"/>
            </w:pPr>
            <w:r>
              <w:rPr>
                <w:sz w:val="12"/>
              </w:rPr>
              <w:t xml:space="preserve">(1.91) </w:t>
            </w:r>
          </w:p>
        </w:tc>
        <w:tc>
          <w:tcPr>
            <w:tcW w:w="666" w:type="dxa"/>
            <w:tcBorders>
              <w:top w:val="none" w:sz="2" w:space="0" w:color="000000"/>
              <w:left w:val="none" w:sz="2" w:space="0" w:color="000000"/>
              <w:bottom w:val="none" w:sz="2" w:space="0" w:color="000000"/>
              <w:right w:val="none" w:sz="2" w:space="0" w:color="000000"/>
            </w:tcBorders>
          </w:tcPr>
          <w:p w14:paraId="733AF591" w14:textId="77777777" w:rsidR="00F6184E" w:rsidRDefault="007F305D">
            <w:pPr>
              <w:pStyle w:val="xl72"/>
              <w:textAlignment w:val="center"/>
            </w:pPr>
            <w:r>
              <w:rPr>
                <w:rFonts w:ascii="Arial"/>
              </w:rPr>
              <w:t xml:space="preserve">0.31 </w:t>
            </w:r>
          </w:p>
        </w:tc>
        <w:tc>
          <w:tcPr>
            <w:tcW w:w="666" w:type="dxa"/>
            <w:tcBorders>
              <w:top w:val="none" w:sz="2" w:space="0" w:color="000000"/>
              <w:left w:val="none" w:sz="2" w:space="0" w:color="000000"/>
              <w:bottom w:val="none" w:sz="2" w:space="0" w:color="000000"/>
              <w:right w:val="none" w:sz="2" w:space="0" w:color="000000"/>
            </w:tcBorders>
          </w:tcPr>
          <w:p w14:paraId="37EBC0C0" w14:textId="77777777" w:rsidR="00F6184E" w:rsidRDefault="007F305D">
            <w:pPr>
              <w:pStyle w:val="xl69"/>
            </w:pPr>
            <w:r>
              <w:rPr>
                <w:rFonts w:ascii="Arial"/>
                <w:b w:val="0"/>
                <w:sz w:val="12"/>
              </w:rPr>
              <w:t>1104</w:t>
            </w:r>
          </w:p>
          <w:p w14:paraId="6A4E5000" w14:textId="77777777" w:rsidR="00F6184E" w:rsidRDefault="007F305D">
            <w:pPr>
              <w:pStyle w:val="xl71"/>
              <w:jc w:val="center"/>
              <w:textAlignment w:val="center"/>
            </w:pPr>
            <w:r>
              <w:rPr>
                <w:sz w:val="12"/>
              </w:rPr>
              <w:t xml:space="preserve">(1.35) </w:t>
            </w:r>
          </w:p>
        </w:tc>
        <w:tc>
          <w:tcPr>
            <w:tcW w:w="666" w:type="dxa"/>
            <w:tcBorders>
              <w:top w:val="none" w:sz="2" w:space="0" w:color="000000"/>
              <w:left w:val="none" w:sz="2" w:space="0" w:color="000000"/>
              <w:bottom w:val="none" w:sz="2" w:space="0" w:color="000000"/>
              <w:right w:val="none" w:sz="2" w:space="0" w:color="000000"/>
            </w:tcBorders>
          </w:tcPr>
          <w:p w14:paraId="5960106D" w14:textId="77777777" w:rsidR="00F6184E" w:rsidRDefault="007F305D">
            <w:pPr>
              <w:pStyle w:val="xl72"/>
              <w:textAlignment w:val="center"/>
            </w:pPr>
            <w:r>
              <w:rPr>
                <w:rFonts w:ascii="Arial"/>
              </w:rPr>
              <w:t xml:space="preserve">0.19 </w:t>
            </w:r>
          </w:p>
        </w:tc>
        <w:tc>
          <w:tcPr>
            <w:tcW w:w="666" w:type="dxa"/>
            <w:tcBorders>
              <w:top w:val="none" w:sz="2" w:space="0" w:color="000000"/>
              <w:left w:val="none" w:sz="2" w:space="0" w:color="000000"/>
              <w:bottom w:val="none" w:sz="2" w:space="0" w:color="000000"/>
              <w:right w:val="none" w:sz="2" w:space="0" w:color="000000"/>
            </w:tcBorders>
          </w:tcPr>
          <w:p w14:paraId="55630C2C" w14:textId="77777777" w:rsidR="00F6184E" w:rsidRDefault="007F305D">
            <w:pPr>
              <w:pStyle w:val="xl69"/>
            </w:pPr>
            <w:r>
              <w:rPr>
                <w:rFonts w:ascii="Arial"/>
                <w:b w:val="0"/>
                <w:sz w:val="12"/>
              </w:rPr>
              <w:t>1120</w:t>
            </w:r>
          </w:p>
          <w:p w14:paraId="53D6E760" w14:textId="77777777" w:rsidR="00F6184E" w:rsidRDefault="007F305D">
            <w:pPr>
              <w:pStyle w:val="xl71"/>
              <w:jc w:val="center"/>
              <w:textAlignment w:val="center"/>
            </w:pPr>
            <w:r>
              <w:rPr>
                <w:sz w:val="12"/>
              </w:rPr>
              <w:t xml:space="preserve">(2.27) </w:t>
            </w:r>
          </w:p>
        </w:tc>
        <w:tc>
          <w:tcPr>
            <w:tcW w:w="666" w:type="dxa"/>
            <w:tcBorders>
              <w:top w:val="none" w:sz="2" w:space="0" w:color="000000"/>
              <w:left w:val="none" w:sz="2" w:space="0" w:color="000000"/>
              <w:bottom w:val="none" w:sz="2" w:space="0" w:color="000000"/>
              <w:right w:val="none" w:sz="2" w:space="0" w:color="000000"/>
            </w:tcBorders>
          </w:tcPr>
          <w:p w14:paraId="76771D39" w14:textId="77777777" w:rsidR="00F6184E" w:rsidRDefault="007F305D">
            <w:pPr>
              <w:pStyle w:val="xl72"/>
              <w:textAlignment w:val="center"/>
            </w:pPr>
            <w:r>
              <w:rPr>
                <w:rFonts w:ascii="Arial"/>
              </w:rPr>
              <w:t xml:space="preserve">0.33 </w:t>
            </w:r>
          </w:p>
        </w:tc>
        <w:tc>
          <w:tcPr>
            <w:tcW w:w="666" w:type="dxa"/>
            <w:tcBorders>
              <w:top w:val="none" w:sz="2" w:space="0" w:color="000000"/>
              <w:left w:val="none" w:sz="2" w:space="0" w:color="000000"/>
              <w:bottom w:val="none" w:sz="2" w:space="0" w:color="000000"/>
              <w:right w:val="none" w:sz="2" w:space="0" w:color="000000"/>
            </w:tcBorders>
          </w:tcPr>
          <w:p w14:paraId="52A8FB42" w14:textId="77777777" w:rsidR="00F6184E" w:rsidRDefault="007F305D">
            <w:pPr>
              <w:pStyle w:val="xl69"/>
            </w:pPr>
            <w:r>
              <w:rPr>
                <w:rFonts w:ascii="Arial"/>
                <w:b w:val="0"/>
                <w:sz w:val="12"/>
              </w:rPr>
              <w:t>1034</w:t>
            </w:r>
          </w:p>
          <w:p w14:paraId="37BBEE04" w14:textId="77777777" w:rsidR="00F6184E" w:rsidRDefault="007F305D">
            <w:pPr>
              <w:pStyle w:val="xl71"/>
              <w:jc w:val="center"/>
              <w:textAlignment w:val="center"/>
            </w:pPr>
            <w:r>
              <w:rPr>
                <w:sz w:val="12"/>
              </w:rPr>
              <w:t xml:space="preserve">(1.30) </w:t>
            </w:r>
          </w:p>
        </w:tc>
        <w:tc>
          <w:tcPr>
            <w:tcW w:w="666" w:type="dxa"/>
            <w:tcBorders>
              <w:top w:val="none" w:sz="2" w:space="0" w:color="000000"/>
              <w:left w:val="none" w:sz="2" w:space="0" w:color="000000"/>
              <w:bottom w:val="none" w:sz="2" w:space="0" w:color="000000"/>
              <w:right w:val="none" w:sz="2" w:space="0" w:color="000000"/>
            </w:tcBorders>
          </w:tcPr>
          <w:p w14:paraId="3FA6DD87" w14:textId="77777777" w:rsidR="00F6184E" w:rsidRDefault="007F305D">
            <w:pPr>
              <w:pStyle w:val="xl72"/>
              <w:textAlignment w:val="center"/>
            </w:pPr>
            <w:r>
              <w:rPr>
                <w:rFonts w:ascii="Arial"/>
              </w:rPr>
              <w:t xml:space="preserve">0.17 </w:t>
            </w:r>
          </w:p>
        </w:tc>
        <w:tc>
          <w:tcPr>
            <w:tcW w:w="666" w:type="dxa"/>
            <w:tcBorders>
              <w:top w:val="none" w:sz="2" w:space="0" w:color="000000"/>
              <w:left w:val="none" w:sz="2" w:space="0" w:color="000000"/>
              <w:bottom w:val="none" w:sz="2" w:space="0" w:color="000000"/>
              <w:right w:val="none" w:sz="2" w:space="0" w:color="000000"/>
            </w:tcBorders>
          </w:tcPr>
          <w:p w14:paraId="7F8D6838" w14:textId="77777777" w:rsidR="00F6184E" w:rsidRDefault="007F305D">
            <w:pPr>
              <w:pStyle w:val="xl69"/>
            </w:pPr>
            <w:r>
              <w:rPr>
                <w:rFonts w:ascii="Arial"/>
                <w:b w:val="0"/>
                <w:sz w:val="12"/>
              </w:rPr>
              <w:t>996</w:t>
            </w:r>
          </w:p>
          <w:p w14:paraId="6EE426ED" w14:textId="77777777" w:rsidR="00F6184E" w:rsidRDefault="007F305D">
            <w:pPr>
              <w:pStyle w:val="xl71"/>
              <w:jc w:val="center"/>
              <w:textAlignment w:val="center"/>
            </w:pPr>
            <w:r>
              <w:rPr>
                <w:sz w:val="12"/>
              </w:rPr>
              <w:t xml:space="preserve">(1.92) </w:t>
            </w:r>
          </w:p>
        </w:tc>
        <w:tc>
          <w:tcPr>
            <w:tcW w:w="666" w:type="dxa"/>
            <w:tcBorders>
              <w:top w:val="none" w:sz="2" w:space="0" w:color="000000"/>
              <w:left w:val="none" w:sz="2" w:space="0" w:color="000000"/>
              <w:bottom w:val="none" w:sz="2" w:space="0" w:color="000000"/>
              <w:right w:val="none" w:sz="2" w:space="0" w:color="000000"/>
            </w:tcBorders>
          </w:tcPr>
          <w:p w14:paraId="41B6323B" w14:textId="77777777" w:rsidR="00F6184E" w:rsidRDefault="007F305D">
            <w:pPr>
              <w:pStyle w:val="xl72"/>
              <w:textAlignment w:val="center"/>
            </w:pPr>
            <w:r>
              <w:rPr>
                <w:rFonts w:ascii="Arial"/>
              </w:rPr>
              <w:t xml:space="preserve">0.36 </w:t>
            </w:r>
          </w:p>
        </w:tc>
        <w:tc>
          <w:tcPr>
            <w:tcW w:w="666" w:type="dxa"/>
            <w:tcBorders>
              <w:top w:val="none" w:sz="2" w:space="0" w:color="000000"/>
              <w:left w:val="none" w:sz="2" w:space="0" w:color="000000"/>
              <w:bottom w:val="none" w:sz="2" w:space="0" w:color="000000"/>
              <w:right w:val="none" w:sz="2" w:space="0" w:color="000000"/>
            </w:tcBorders>
          </w:tcPr>
          <w:p w14:paraId="05B1DD13" w14:textId="77777777" w:rsidR="00F6184E" w:rsidRDefault="007F305D">
            <w:pPr>
              <w:pStyle w:val="xl69"/>
            </w:pPr>
            <w:r>
              <w:rPr>
                <w:rFonts w:ascii="Arial"/>
                <w:b w:val="0"/>
                <w:sz w:val="12"/>
              </w:rPr>
              <w:t>2641</w:t>
            </w:r>
          </w:p>
          <w:p w14:paraId="137ADB00" w14:textId="77777777" w:rsidR="00F6184E" w:rsidRDefault="007F305D">
            <w:pPr>
              <w:pStyle w:val="xl71"/>
              <w:jc w:val="center"/>
              <w:textAlignment w:val="center"/>
            </w:pPr>
            <w:r>
              <w:rPr>
                <w:sz w:val="12"/>
              </w:rPr>
              <w:t xml:space="preserve">(1.72) </w:t>
            </w:r>
          </w:p>
        </w:tc>
        <w:tc>
          <w:tcPr>
            <w:tcW w:w="666" w:type="dxa"/>
            <w:tcBorders>
              <w:top w:val="none" w:sz="2" w:space="0" w:color="000000"/>
              <w:left w:val="none" w:sz="2" w:space="0" w:color="000000"/>
              <w:bottom w:val="none" w:sz="2" w:space="0" w:color="000000"/>
              <w:right w:val="none" w:sz="2" w:space="0" w:color="000000"/>
            </w:tcBorders>
          </w:tcPr>
          <w:p w14:paraId="6B305235" w14:textId="77777777" w:rsidR="00F6184E" w:rsidRDefault="007F305D">
            <w:pPr>
              <w:pStyle w:val="xl72"/>
              <w:textAlignment w:val="center"/>
            </w:pPr>
            <w:r>
              <w:rPr>
                <w:rFonts w:ascii="Arial"/>
              </w:rPr>
              <w:t xml:space="preserve">0.17 </w:t>
            </w:r>
          </w:p>
        </w:tc>
        <w:tc>
          <w:tcPr>
            <w:tcW w:w="827" w:type="dxa"/>
            <w:tcBorders>
              <w:top w:val="none" w:sz="2" w:space="0" w:color="000000"/>
              <w:left w:val="none" w:sz="2" w:space="0" w:color="000000"/>
              <w:bottom w:val="none" w:sz="2" w:space="0" w:color="000000"/>
              <w:right w:val="none" w:sz="2" w:space="0" w:color="000000"/>
            </w:tcBorders>
          </w:tcPr>
          <w:p w14:paraId="37CEB8D6" w14:textId="77777777" w:rsidR="00F6184E" w:rsidRDefault="007F305D">
            <w:pPr>
              <w:pStyle w:val="a3"/>
              <w:wordWrap/>
              <w:spacing w:line="240" w:lineRule="auto"/>
              <w:jc w:val="center"/>
              <w:textAlignment w:val="center"/>
            </w:pPr>
            <w:r>
              <w:rPr>
                <w:rFonts w:ascii="Arial"/>
                <w:sz w:val="12"/>
              </w:rPr>
              <w:t>0.3986</w:t>
            </w:r>
          </w:p>
        </w:tc>
      </w:tr>
      <w:tr w:rsidR="00F6184E" w14:paraId="3C95B15D" w14:textId="77777777">
        <w:trPr>
          <w:trHeight w:val="296"/>
        </w:trPr>
        <w:tc>
          <w:tcPr>
            <w:tcW w:w="871" w:type="dxa"/>
            <w:tcBorders>
              <w:top w:val="none" w:sz="2" w:space="0" w:color="000000"/>
              <w:left w:val="none" w:sz="2" w:space="0" w:color="000000"/>
              <w:bottom w:val="none" w:sz="2" w:space="0" w:color="000000"/>
              <w:right w:val="none" w:sz="2" w:space="0" w:color="000000"/>
            </w:tcBorders>
            <w:shd w:val="clear" w:color="auto" w:fill="FFFFFF"/>
          </w:tcPr>
          <w:p w14:paraId="5935A290" w14:textId="77777777" w:rsidR="00F6184E" w:rsidRDefault="007F305D">
            <w:pPr>
              <w:pStyle w:val="xl67"/>
              <w:jc w:val="center"/>
              <w:textAlignment w:val="center"/>
            </w:pPr>
            <w:r>
              <w:rPr>
                <w:sz w:val="12"/>
              </w:rPr>
              <w:t>Poor</w:t>
            </w:r>
          </w:p>
        </w:tc>
        <w:tc>
          <w:tcPr>
            <w:tcW w:w="666" w:type="dxa"/>
            <w:tcBorders>
              <w:top w:val="none" w:sz="2" w:space="0" w:color="000000"/>
              <w:left w:val="none" w:sz="2" w:space="0" w:color="000000"/>
              <w:bottom w:val="none" w:sz="2" w:space="0" w:color="000000"/>
              <w:right w:val="none" w:sz="2" w:space="0" w:color="000000"/>
            </w:tcBorders>
          </w:tcPr>
          <w:p w14:paraId="79AA55C9" w14:textId="77777777" w:rsidR="00F6184E" w:rsidRDefault="007F305D">
            <w:pPr>
              <w:pStyle w:val="xl69"/>
            </w:pPr>
            <w:r>
              <w:rPr>
                <w:rFonts w:ascii="Arial"/>
                <w:b w:val="0"/>
                <w:sz w:val="12"/>
              </w:rPr>
              <w:t>727</w:t>
            </w:r>
          </w:p>
          <w:p w14:paraId="16A9FA4E" w14:textId="77777777" w:rsidR="00F6184E" w:rsidRDefault="007F305D">
            <w:pPr>
              <w:pStyle w:val="xl71"/>
              <w:jc w:val="center"/>
              <w:textAlignment w:val="center"/>
            </w:pPr>
            <w:r>
              <w:rPr>
                <w:sz w:val="12"/>
              </w:rPr>
              <w:t xml:space="preserve">(1.95) </w:t>
            </w:r>
          </w:p>
        </w:tc>
        <w:tc>
          <w:tcPr>
            <w:tcW w:w="666" w:type="dxa"/>
            <w:tcBorders>
              <w:top w:val="none" w:sz="2" w:space="0" w:color="000000"/>
              <w:left w:val="none" w:sz="2" w:space="0" w:color="000000"/>
              <w:bottom w:val="none" w:sz="2" w:space="0" w:color="000000"/>
              <w:right w:val="none" w:sz="2" w:space="0" w:color="000000"/>
            </w:tcBorders>
          </w:tcPr>
          <w:p w14:paraId="11F44699" w14:textId="77777777" w:rsidR="00F6184E" w:rsidRDefault="007F305D">
            <w:pPr>
              <w:pStyle w:val="xl72"/>
              <w:textAlignment w:val="center"/>
            </w:pPr>
            <w:r>
              <w:rPr>
                <w:rFonts w:ascii="Arial"/>
              </w:rPr>
              <w:t xml:space="preserve">0.48 </w:t>
            </w:r>
          </w:p>
        </w:tc>
        <w:tc>
          <w:tcPr>
            <w:tcW w:w="666" w:type="dxa"/>
            <w:tcBorders>
              <w:top w:val="none" w:sz="2" w:space="0" w:color="000000"/>
              <w:left w:val="none" w:sz="2" w:space="0" w:color="000000"/>
              <w:bottom w:val="none" w:sz="2" w:space="0" w:color="000000"/>
              <w:right w:val="none" w:sz="2" w:space="0" w:color="000000"/>
            </w:tcBorders>
          </w:tcPr>
          <w:p w14:paraId="63452143" w14:textId="77777777" w:rsidR="00F6184E" w:rsidRDefault="007F305D">
            <w:pPr>
              <w:pStyle w:val="xl69"/>
            </w:pPr>
            <w:r>
              <w:rPr>
                <w:rFonts w:ascii="Arial"/>
                <w:b w:val="0"/>
                <w:sz w:val="12"/>
              </w:rPr>
              <w:t>1689</w:t>
            </w:r>
          </w:p>
          <w:p w14:paraId="6E1A04B1" w14:textId="77777777" w:rsidR="00F6184E" w:rsidRDefault="007F305D">
            <w:pPr>
              <w:pStyle w:val="xl71"/>
              <w:jc w:val="center"/>
              <w:textAlignment w:val="center"/>
            </w:pPr>
            <w:r>
              <w:rPr>
                <w:sz w:val="12"/>
              </w:rPr>
              <w:t xml:space="preserve">(1.36) </w:t>
            </w:r>
          </w:p>
        </w:tc>
        <w:tc>
          <w:tcPr>
            <w:tcW w:w="666" w:type="dxa"/>
            <w:tcBorders>
              <w:top w:val="none" w:sz="2" w:space="0" w:color="000000"/>
              <w:left w:val="none" w:sz="2" w:space="0" w:color="000000"/>
              <w:bottom w:val="none" w:sz="2" w:space="0" w:color="000000"/>
              <w:right w:val="none" w:sz="2" w:space="0" w:color="000000"/>
            </w:tcBorders>
          </w:tcPr>
          <w:p w14:paraId="7732F614" w14:textId="77777777" w:rsidR="00F6184E" w:rsidRDefault="007F305D">
            <w:pPr>
              <w:pStyle w:val="xl72"/>
              <w:textAlignment w:val="center"/>
            </w:pPr>
            <w:r>
              <w:rPr>
                <w:rFonts w:ascii="Arial"/>
              </w:rPr>
              <w:t xml:space="preserve">0.25 </w:t>
            </w:r>
          </w:p>
        </w:tc>
        <w:tc>
          <w:tcPr>
            <w:tcW w:w="666" w:type="dxa"/>
            <w:tcBorders>
              <w:top w:val="none" w:sz="2" w:space="0" w:color="000000"/>
              <w:left w:val="none" w:sz="2" w:space="0" w:color="000000"/>
              <w:bottom w:val="none" w:sz="2" w:space="0" w:color="000000"/>
              <w:right w:val="none" w:sz="2" w:space="0" w:color="000000"/>
            </w:tcBorders>
          </w:tcPr>
          <w:p w14:paraId="7917602A" w14:textId="77777777" w:rsidR="00F6184E" w:rsidRDefault="007F305D">
            <w:pPr>
              <w:pStyle w:val="xl69"/>
            </w:pPr>
            <w:r>
              <w:rPr>
                <w:rFonts w:ascii="Arial"/>
                <w:b w:val="0"/>
                <w:sz w:val="12"/>
              </w:rPr>
              <w:t>1707</w:t>
            </w:r>
          </w:p>
          <w:p w14:paraId="10D111B0" w14:textId="77777777" w:rsidR="00F6184E" w:rsidRDefault="007F305D">
            <w:pPr>
              <w:pStyle w:val="xl71"/>
              <w:jc w:val="center"/>
              <w:textAlignment w:val="center"/>
            </w:pPr>
            <w:r>
              <w:rPr>
                <w:sz w:val="12"/>
              </w:rPr>
              <w:t xml:space="preserve">(2.07) </w:t>
            </w:r>
          </w:p>
        </w:tc>
        <w:tc>
          <w:tcPr>
            <w:tcW w:w="666" w:type="dxa"/>
            <w:tcBorders>
              <w:top w:val="none" w:sz="2" w:space="0" w:color="000000"/>
              <w:left w:val="none" w:sz="2" w:space="0" w:color="000000"/>
              <w:bottom w:val="none" w:sz="2" w:space="0" w:color="000000"/>
              <w:right w:val="none" w:sz="2" w:space="0" w:color="000000"/>
            </w:tcBorders>
          </w:tcPr>
          <w:p w14:paraId="3FA04C1A" w14:textId="77777777" w:rsidR="00F6184E" w:rsidRDefault="007F305D">
            <w:pPr>
              <w:pStyle w:val="xl72"/>
              <w:textAlignment w:val="center"/>
            </w:pPr>
            <w:r>
              <w:rPr>
                <w:rFonts w:ascii="Arial"/>
              </w:rPr>
              <w:t xml:space="preserve">0.34 </w:t>
            </w:r>
          </w:p>
        </w:tc>
        <w:tc>
          <w:tcPr>
            <w:tcW w:w="666" w:type="dxa"/>
            <w:tcBorders>
              <w:top w:val="none" w:sz="2" w:space="0" w:color="000000"/>
              <w:left w:val="none" w:sz="2" w:space="0" w:color="000000"/>
              <w:bottom w:val="none" w:sz="2" w:space="0" w:color="000000"/>
              <w:right w:val="none" w:sz="2" w:space="0" w:color="000000"/>
            </w:tcBorders>
          </w:tcPr>
          <w:p w14:paraId="03946002" w14:textId="77777777" w:rsidR="00F6184E" w:rsidRDefault="007F305D">
            <w:pPr>
              <w:pStyle w:val="xl69"/>
            </w:pPr>
            <w:r>
              <w:rPr>
                <w:rFonts w:ascii="Arial"/>
                <w:b w:val="0"/>
                <w:sz w:val="12"/>
              </w:rPr>
              <w:t>1551</w:t>
            </w:r>
          </w:p>
          <w:p w14:paraId="6E33E90B" w14:textId="77777777" w:rsidR="00F6184E" w:rsidRDefault="007F305D">
            <w:pPr>
              <w:pStyle w:val="xl71"/>
              <w:jc w:val="center"/>
              <w:textAlignment w:val="center"/>
            </w:pPr>
            <w:r>
              <w:rPr>
                <w:sz w:val="12"/>
              </w:rPr>
              <w:t xml:space="preserve">(1.56) </w:t>
            </w:r>
          </w:p>
        </w:tc>
        <w:tc>
          <w:tcPr>
            <w:tcW w:w="666" w:type="dxa"/>
            <w:tcBorders>
              <w:top w:val="none" w:sz="2" w:space="0" w:color="000000"/>
              <w:left w:val="none" w:sz="2" w:space="0" w:color="000000"/>
              <w:bottom w:val="none" w:sz="2" w:space="0" w:color="000000"/>
              <w:right w:val="none" w:sz="2" w:space="0" w:color="000000"/>
            </w:tcBorders>
          </w:tcPr>
          <w:p w14:paraId="58802D4D" w14:textId="77777777" w:rsidR="00F6184E" w:rsidRDefault="007F305D">
            <w:pPr>
              <w:pStyle w:val="xl72"/>
              <w:textAlignment w:val="center"/>
            </w:pPr>
            <w:r>
              <w:rPr>
                <w:rFonts w:ascii="Arial"/>
              </w:rPr>
              <w:t xml:space="preserve">0.34 </w:t>
            </w:r>
          </w:p>
        </w:tc>
        <w:tc>
          <w:tcPr>
            <w:tcW w:w="666" w:type="dxa"/>
            <w:tcBorders>
              <w:top w:val="none" w:sz="2" w:space="0" w:color="000000"/>
              <w:left w:val="none" w:sz="2" w:space="0" w:color="000000"/>
              <w:bottom w:val="none" w:sz="2" w:space="0" w:color="000000"/>
              <w:right w:val="none" w:sz="2" w:space="0" w:color="000000"/>
            </w:tcBorders>
          </w:tcPr>
          <w:p w14:paraId="4856C8CD" w14:textId="77777777" w:rsidR="00F6184E" w:rsidRDefault="007F305D">
            <w:pPr>
              <w:pStyle w:val="xl69"/>
            </w:pPr>
            <w:r>
              <w:rPr>
                <w:rFonts w:ascii="Arial"/>
                <w:b w:val="0"/>
                <w:sz w:val="12"/>
              </w:rPr>
              <w:t>1553</w:t>
            </w:r>
          </w:p>
          <w:p w14:paraId="4462348B" w14:textId="77777777" w:rsidR="00F6184E" w:rsidRDefault="007F305D">
            <w:pPr>
              <w:pStyle w:val="xl71"/>
              <w:jc w:val="center"/>
              <w:textAlignment w:val="center"/>
            </w:pPr>
            <w:r>
              <w:rPr>
                <w:sz w:val="12"/>
              </w:rPr>
              <w:t xml:space="preserve">(1.18) </w:t>
            </w:r>
          </w:p>
        </w:tc>
        <w:tc>
          <w:tcPr>
            <w:tcW w:w="666" w:type="dxa"/>
            <w:tcBorders>
              <w:top w:val="none" w:sz="2" w:space="0" w:color="000000"/>
              <w:left w:val="none" w:sz="2" w:space="0" w:color="000000"/>
              <w:bottom w:val="none" w:sz="2" w:space="0" w:color="000000"/>
              <w:right w:val="none" w:sz="2" w:space="0" w:color="000000"/>
            </w:tcBorders>
          </w:tcPr>
          <w:p w14:paraId="06868AB2" w14:textId="77777777" w:rsidR="00F6184E" w:rsidRDefault="007F305D">
            <w:pPr>
              <w:pStyle w:val="xl72"/>
              <w:textAlignment w:val="center"/>
            </w:pPr>
            <w:r>
              <w:rPr>
                <w:rFonts w:ascii="Arial"/>
              </w:rPr>
              <w:t xml:space="preserve">0.25 </w:t>
            </w:r>
          </w:p>
        </w:tc>
        <w:tc>
          <w:tcPr>
            <w:tcW w:w="666" w:type="dxa"/>
            <w:tcBorders>
              <w:top w:val="none" w:sz="2" w:space="0" w:color="000000"/>
              <w:left w:val="none" w:sz="2" w:space="0" w:color="000000"/>
              <w:bottom w:val="none" w:sz="2" w:space="0" w:color="000000"/>
              <w:right w:val="none" w:sz="2" w:space="0" w:color="000000"/>
            </w:tcBorders>
          </w:tcPr>
          <w:p w14:paraId="72838C1A" w14:textId="77777777" w:rsidR="00F6184E" w:rsidRDefault="007F305D">
            <w:pPr>
              <w:pStyle w:val="xl69"/>
            </w:pPr>
            <w:r>
              <w:rPr>
                <w:rFonts w:ascii="Arial"/>
                <w:b w:val="0"/>
                <w:sz w:val="12"/>
              </w:rPr>
              <w:t>1469</w:t>
            </w:r>
          </w:p>
          <w:p w14:paraId="3BA2BF8D" w14:textId="77777777" w:rsidR="00F6184E" w:rsidRDefault="007F305D">
            <w:pPr>
              <w:pStyle w:val="xl71"/>
              <w:jc w:val="center"/>
              <w:textAlignment w:val="center"/>
            </w:pPr>
            <w:r>
              <w:rPr>
                <w:sz w:val="12"/>
              </w:rPr>
              <w:t xml:space="preserve">(1.65) </w:t>
            </w:r>
          </w:p>
        </w:tc>
        <w:tc>
          <w:tcPr>
            <w:tcW w:w="666" w:type="dxa"/>
            <w:tcBorders>
              <w:top w:val="none" w:sz="2" w:space="0" w:color="000000"/>
              <w:left w:val="none" w:sz="2" w:space="0" w:color="000000"/>
              <w:bottom w:val="none" w:sz="2" w:space="0" w:color="000000"/>
              <w:right w:val="none" w:sz="2" w:space="0" w:color="000000"/>
            </w:tcBorders>
          </w:tcPr>
          <w:p w14:paraId="6D9B52AC" w14:textId="77777777" w:rsidR="00F6184E" w:rsidRDefault="007F305D">
            <w:pPr>
              <w:pStyle w:val="xl72"/>
              <w:textAlignment w:val="center"/>
            </w:pPr>
            <w:r>
              <w:rPr>
                <w:rFonts w:ascii="Arial"/>
              </w:rPr>
              <w:t xml:space="preserve">0.28 </w:t>
            </w:r>
          </w:p>
        </w:tc>
        <w:tc>
          <w:tcPr>
            <w:tcW w:w="666" w:type="dxa"/>
            <w:tcBorders>
              <w:top w:val="none" w:sz="2" w:space="0" w:color="000000"/>
              <w:left w:val="none" w:sz="2" w:space="0" w:color="000000"/>
              <w:bottom w:val="none" w:sz="2" w:space="0" w:color="000000"/>
              <w:right w:val="none" w:sz="2" w:space="0" w:color="000000"/>
            </w:tcBorders>
          </w:tcPr>
          <w:p w14:paraId="7ABF7123" w14:textId="77777777" w:rsidR="00F6184E" w:rsidRDefault="007F305D">
            <w:pPr>
              <w:pStyle w:val="xl69"/>
            </w:pPr>
            <w:r>
              <w:rPr>
                <w:rFonts w:ascii="Arial"/>
                <w:b w:val="0"/>
                <w:sz w:val="12"/>
              </w:rPr>
              <w:t>1419</w:t>
            </w:r>
          </w:p>
          <w:p w14:paraId="1D645835" w14:textId="77777777" w:rsidR="00F6184E" w:rsidRDefault="007F305D">
            <w:pPr>
              <w:pStyle w:val="xl71"/>
              <w:jc w:val="center"/>
              <w:textAlignment w:val="center"/>
            </w:pPr>
            <w:r>
              <w:rPr>
                <w:sz w:val="12"/>
              </w:rPr>
              <w:t xml:space="preserve">(1.01) </w:t>
            </w:r>
          </w:p>
        </w:tc>
        <w:tc>
          <w:tcPr>
            <w:tcW w:w="666" w:type="dxa"/>
            <w:tcBorders>
              <w:top w:val="none" w:sz="2" w:space="0" w:color="000000"/>
              <w:left w:val="none" w:sz="2" w:space="0" w:color="000000"/>
              <w:bottom w:val="none" w:sz="2" w:space="0" w:color="000000"/>
              <w:right w:val="none" w:sz="2" w:space="0" w:color="000000"/>
            </w:tcBorders>
          </w:tcPr>
          <w:p w14:paraId="2D98B2E9" w14:textId="77777777" w:rsidR="00F6184E" w:rsidRDefault="007F305D">
            <w:pPr>
              <w:pStyle w:val="xl72"/>
              <w:textAlignment w:val="center"/>
            </w:pPr>
            <w:r>
              <w:rPr>
                <w:rFonts w:ascii="Arial"/>
              </w:rPr>
              <w:t xml:space="preserve">0.24 </w:t>
            </w:r>
          </w:p>
        </w:tc>
        <w:tc>
          <w:tcPr>
            <w:tcW w:w="666" w:type="dxa"/>
            <w:tcBorders>
              <w:top w:val="none" w:sz="2" w:space="0" w:color="000000"/>
              <w:left w:val="none" w:sz="2" w:space="0" w:color="000000"/>
              <w:bottom w:val="none" w:sz="2" w:space="0" w:color="000000"/>
              <w:right w:val="none" w:sz="2" w:space="0" w:color="000000"/>
            </w:tcBorders>
          </w:tcPr>
          <w:p w14:paraId="56145D53" w14:textId="77777777" w:rsidR="00F6184E" w:rsidRDefault="007F305D">
            <w:pPr>
              <w:pStyle w:val="xl69"/>
            </w:pPr>
            <w:r>
              <w:rPr>
                <w:rFonts w:ascii="Arial"/>
                <w:b w:val="0"/>
                <w:sz w:val="12"/>
              </w:rPr>
              <w:t>1277</w:t>
            </w:r>
          </w:p>
          <w:p w14:paraId="664D1A55" w14:textId="77777777" w:rsidR="00F6184E" w:rsidRDefault="007F305D">
            <w:pPr>
              <w:pStyle w:val="xl71"/>
              <w:jc w:val="center"/>
              <w:textAlignment w:val="center"/>
            </w:pPr>
            <w:r>
              <w:rPr>
                <w:sz w:val="12"/>
              </w:rPr>
              <w:t xml:space="preserve">(1.57) </w:t>
            </w:r>
          </w:p>
        </w:tc>
        <w:tc>
          <w:tcPr>
            <w:tcW w:w="666" w:type="dxa"/>
            <w:tcBorders>
              <w:top w:val="none" w:sz="2" w:space="0" w:color="000000"/>
              <w:left w:val="none" w:sz="2" w:space="0" w:color="000000"/>
              <w:bottom w:val="none" w:sz="2" w:space="0" w:color="000000"/>
              <w:right w:val="none" w:sz="2" w:space="0" w:color="000000"/>
            </w:tcBorders>
          </w:tcPr>
          <w:p w14:paraId="36F81F46" w14:textId="77777777" w:rsidR="00F6184E" w:rsidRDefault="007F305D">
            <w:pPr>
              <w:pStyle w:val="xl72"/>
              <w:textAlignment w:val="center"/>
            </w:pPr>
            <w:r>
              <w:rPr>
                <w:rFonts w:ascii="Arial"/>
              </w:rPr>
              <w:t xml:space="preserve">0.31 </w:t>
            </w:r>
          </w:p>
        </w:tc>
        <w:tc>
          <w:tcPr>
            <w:tcW w:w="666" w:type="dxa"/>
            <w:tcBorders>
              <w:top w:val="none" w:sz="2" w:space="0" w:color="000000"/>
              <w:left w:val="none" w:sz="2" w:space="0" w:color="000000"/>
              <w:bottom w:val="none" w:sz="2" w:space="0" w:color="000000"/>
              <w:right w:val="none" w:sz="2" w:space="0" w:color="000000"/>
            </w:tcBorders>
          </w:tcPr>
          <w:p w14:paraId="67D48596" w14:textId="77777777" w:rsidR="00F6184E" w:rsidRDefault="007F305D">
            <w:pPr>
              <w:pStyle w:val="xl69"/>
            </w:pPr>
            <w:r>
              <w:rPr>
                <w:rFonts w:ascii="Arial"/>
                <w:b w:val="0"/>
                <w:sz w:val="12"/>
              </w:rPr>
              <w:t>1207</w:t>
            </w:r>
          </w:p>
          <w:p w14:paraId="5F15BE6E" w14:textId="77777777" w:rsidR="00F6184E" w:rsidRDefault="007F305D">
            <w:pPr>
              <w:pStyle w:val="xl71"/>
              <w:jc w:val="center"/>
              <w:textAlignment w:val="center"/>
            </w:pPr>
            <w:r>
              <w:rPr>
                <w:sz w:val="12"/>
              </w:rPr>
              <w:t xml:space="preserve">(1.82) </w:t>
            </w:r>
          </w:p>
        </w:tc>
        <w:tc>
          <w:tcPr>
            <w:tcW w:w="666" w:type="dxa"/>
            <w:tcBorders>
              <w:top w:val="none" w:sz="2" w:space="0" w:color="000000"/>
              <w:left w:val="none" w:sz="2" w:space="0" w:color="000000"/>
              <w:bottom w:val="none" w:sz="2" w:space="0" w:color="000000"/>
              <w:right w:val="none" w:sz="2" w:space="0" w:color="000000"/>
            </w:tcBorders>
          </w:tcPr>
          <w:p w14:paraId="6037743A" w14:textId="77777777" w:rsidR="00F6184E" w:rsidRDefault="007F305D">
            <w:pPr>
              <w:pStyle w:val="xl72"/>
              <w:textAlignment w:val="center"/>
            </w:pPr>
            <w:r>
              <w:rPr>
                <w:rFonts w:ascii="Arial"/>
              </w:rPr>
              <w:t xml:space="preserve">0.38 </w:t>
            </w:r>
          </w:p>
        </w:tc>
        <w:tc>
          <w:tcPr>
            <w:tcW w:w="666" w:type="dxa"/>
            <w:tcBorders>
              <w:top w:val="none" w:sz="2" w:space="0" w:color="000000"/>
              <w:left w:val="none" w:sz="2" w:space="0" w:color="000000"/>
              <w:bottom w:val="none" w:sz="2" w:space="0" w:color="000000"/>
              <w:right w:val="none" w:sz="2" w:space="0" w:color="000000"/>
            </w:tcBorders>
          </w:tcPr>
          <w:p w14:paraId="4A72AEFC" w14:textId="77777777" w:rsidR="00F6184E" w:rsidRDefault="007F305D">
            <w:pPr>
              <w:pStyle w:val="xl69"/>
            </w:pPr>
            <w:r>
              <w:rPr>
                <w:rFonts w:ascii="Arial"/>
                <w:b w:val="0"/>
                <w:sz w:val="12"/>
              </w:rPr>
              <w:t>3209</w:t>
            </w:r>
          </w:p>
          <w:p w14:paraId="2CAFD230" w14:textId="77777777" w:rsidR="00F6184E" w:rsidRDefault="007F305D">
            <w:pPr>
              <w:pStyle w:val="xl71"/>
              <w:jc w:val="center"/>
              <w:textAlignment w:val="center"/>
            </w:pPr>
            <w:r>
              <w:rPr>
                <w:sz w:val="12"/>
              </w:rPr>
              <w:t xml:space="preserve">(1.24) </w:t>
            </w:r>
          </w:p>
        </w:tc>
        <w:tc>
          <w:tcPr>
            <w:tcW w:w="666" w:type="dxa"/>
            <w:tcBorders>
              <w:top w:val="none" w:sz="2" w:space="0" w:color="000000"/>
              <w:left w:val="none" w:sz="2" w:space="0" w:color="000000"/>
              <w:bottom w:val="none" w:sz="2" w:space="0" w:color="000000"/>
              <w:right w:val="none" w:sz="2" w:space="0" w:color="000000"/>
            </w:tcBorders>
          </w:tcPr>
          <w:p w14:paraId="701F50B4" w14:textId="77777777" w:rsidR="00F6184E" w:rsidRDefault="007F305D">
            <w:pPr>
              <w:pStyle w:val="xl72"/>
              <w:textAlignment w:val="center"/>
            </w:pPr>
            <w:r>
              <w:rPr>
                <w:rFonts w:ascii="Arial"/>
              </w:rPr>
              <w:t xml:space="preserve">0.17 </w:t>
            </w:r>
          </w:p>
        </w:tc>
        <w:tc>
          <w:tcPr>
            <w:tcW w:w="827" w:type="dxa"/>
            <w:tcBorders>
              <w:top w:val="none" w:sz="2" w:space="0" w:color="000000"/>
              <w:left w:val="none" w:sz="2" w:space="0" w:color="000000"/>
              <w:bottom w:val="none" w:sz="2" w:space="0" w:color="000000"/>
              <w:right w:val="none" w:sz="2" w:space="0" w:color="000000"/>
            </w:tcBorders>
          </w:tcPr>
          <w:p w14:paraId="7C67FE5A" w14:textId="77777777" w:rsidR="00F6184E" w:rsidRDefault="007F305D">
            <w:pPr>
              <w:pStyle w:val="a3"/>
              <w:wordWrap/>
              <w:spacing w:line="240" w:lineRule="auto"/>
              <w:jc w:val="center"/>
              <w:textAlignment w:val="center"/>
            </w:pPr>
            <w:r>
              <w:rPr>
                <w:rFonts w:ascii="Arial"/>
                <w:sz w:val="12"/>
              </w:rPr>
              <w:t>0.2869</w:t>
            </w:r>
          </w:p>
        </w:tc>
      </w:tr>
      <w:tr w:rsidR="00F6184E" w14:paraId="5DCA35F0" w14:textId="77777777">
        <w:trPr>
          <w:trHeight w:val="296"/>
        </w:trPr>
        <w:tc>
          <w:tcPr>
            <w:tcW w:w="871" w:type="dxa"/>
            <w:tcBorders>
              <w:top w:val="none" w:sz="2" w:space="0" w:color="000000"/>
              <w:left w:val="none" w:sz="2" w:space="0" w:color="000000"/>
              <w:bottom w:val="none" w:sz="2" w:space="0" w:color="000000"/>
              <w:right w:val="none" w:sz="2" w:space="0" w:color="000000"/>
            </w:tcBorders>
            <w:shd w:val="clear" w:color="auto" w:fill="FFFFFF"/>
          </w:tcPr>
          <w:p w14:paraId="55C22190" w14:textId="77777777" w:rsidR="00F6184E" w:rsidRDefault="007F305D">
            <w:pPr>
              <w:pStyle w:val="xl67"/>
              <w:jc w:val="center"/>
              <w:textAlignment w:val="center"/>
            </w:pPr>
            <w:r>
              <w:rPr>
                <w:sz w:val="12"/>
              </w:rPr>
              <w:t>Rich</w:t>
            </w:r>
          </w:p>
        </w:tc>
        <w:tc>
          <w:tcPr>
            <w:tcW w:w="666" w:type="dxa"/>
            <w:tcBorders>
              <w:top w:val="none" w:sz="2" w:space="0" w:color="000000"/>
              <w:left w:val="none" w:sz="2" w:space="0" w:color="000000"/>
              <w:bottom w:val="none" w:sz="2" w:space="0" w:color="000000"/>
              <w:right w:val="none" w:sz="2" w:space="0" w:color="000000"/>
            </w:tcBorders>
          </w:tcPr>
          <w:p w14:paraId="138E76EB" w14:textId="77777777" w:rsidR="00F6184E" w:rsidRDefault="007F305D">
            <w:pPr>
              <w:pStyle w:val="xl69"/>
            </w:pPr>
            <w:r>
              <w:rPr>
                <w:rFonts w:ascii="Arial"/>
                <w:b w:val="0"/>
                <w:sz w:val="12"/>
              </w:rPr>
              <w:t>704</w:t>
            </w:r>
          </w:p>
          <w:p w14:paraId="5B74D489" w14:textId="77777777" w:rsidR="00F6184E" w:rsidRDefault="007F305D">
            <w:pPr>
              <w:pStyle w:val="xl71"/>
              <w:jc w:val="center"/>
              <w:textAlignment w:val="center"/>
            </w:pPr>
            <w:r>
              <w:rPr>
                <w:sz w:val="12"/>
              </w:rPr>
              <w:t xml:space="preserve">(1.07) </w:t>
            </w:r>
          </w:p>
        </w:tc>
        <w:tc>
          <w:tcPr>
            <w:tcW w:w="666" w:type="dxa"/>
            <w:tcBorders>
              <w:top w:val="none" w:sz="2" w:space="0" w:color="000000"/>
              <w:left w:val="none" w:sz="2" w:space="0" w:color="000000"/>
              <w:bottom w:val="none" w:sz="2" w:space="0" w:color="000000"/>
              <w:right w:val="none" w:sz="2" w:space="0" w:color="000000"/>
            </w:tcBorders>
          </w:tcPr>
          <w:p w14:paraId="2C0A6A55" w14:textId="77777777" w:rsidR="00F6184E" w:rsidRDefault="007F305D">
            <w:pPr>
              <w:pStyle w:val="xl72"/>
              <w:textAlignment w:val="center"/>
            </w:pPr>
            <w:r>
              <w:rPr>
                <w:rFonts w:ascii="Arial"/>
              </w:rPr>
              <w:t xml:space="preserve">0.42 </w:t>
            </w:r>
          </w:p>
        </w:tc>
        <w:tc>
          <w:tcPr>
            <w:tcW w:w="666" w:type="dxa"/>
            <w:tcBorders>
              <w:top w:val="none" w:sz="2" w:space="0" w:color="000000"/>
              <w:left w:val="none" w:sz="2" w:space="0" w:color="000000"/>
              <w:bottom w:val="none" w:sz="2" w:space="0" w:color="000000"/>
              <w:right w:val="none" w:sz="2" w:space="0" w:color="000000"/>
            </w:tcBorders>
          </w:tcPr>
          <w:p w14:paraId="269DFB33" w14:textId="77777777" w:rsidR="00F6184E" w:rsidRDefault="007F305D">
            <w:pPr>
              <w:pStyle w:val="xl69"/>
            </w:pPr>
            <w:r>
              <w:rPr>
                <w:rFonts w:ascii="Arial"/>
                <w:b w:val="0"/>
                <w:sz w:val="12"/>
              </w:rPr>
              <w:t>1692</w:t>
            </w:r>
          </w:p>
          <w:p w14:paraId="15BA8F79" w14:textId="77777777" w:rsidR="00F6184E" w:rsidRDefault="007F305D">
            <w:pPr>
              <w:pStyle w:val="xl71"/>
              <w:jc w:val="center"/>
              <w:textAlignment w:val="center"/>
            </w:pPr>
            <w:r>
              <w:rPr>
                <w:sz w:val="12"/>
              </w:rPr>
              <w:t xml:space="preserve">(1.62) </w:t>
            </w:r>
          </w:p>
        </w:tc>
        <w:tc>
          <w:tcPr>
            <w:tcW w:w="666" w:type="dxa"/>
            <w:tcBorders>
              <w:top w:val="none" w:sz="2" w:space="0" w:color="000000"/>
              <w:left w:val="none" w:sz="2" w:space="0" w:color="000000"/>
              <w:bottom w:val="none" w:sz="2" w:space="0" w:color="000000"/>
              <w:right w:val="none" w:sz="2" w:space="0" w:color="000000"/>
            </w:tcBorders>
          </w:tcPr>
          <w:p w14:paraId="311ED46C" w14:textId="77777777" w:rsidR="00F6184E" w:rsidRDefault="007F305D">
            <w:pPr>
              <w:pStyle w:val="xl72"/>
              <w:textAlignment w:val="center"/>
            </w:pPr>
            <w:r>
              <w:rPr>
                <w:rFonts w:ascii="Arial"/>
              </w:rPr>
              <w:t xml:space="preserve">0.40 </w:t>
            </w:r>
          </w:p>
        </w:tc>
        <w:tc>
          <w:tcPr>
            <w:tcW w:w="666" w:type="dxa"/>
            <w:tcBorders>
              <w:top w:val="none" w:sz="2" w:space="0" w:color="000000"/>
              <w:left w:val="none" w:sz="2" w:space="0" w:color="000000"/>
              <w:bottom w:val="none" w:sz="2" w:space="0" w:color="000000"/>
              <w:right w:val="none" w:sz="2" w:space="0" w:color="000000"/>
            </w:tcBorders>
          </w:tcPr>
          <w:p w14:paraId="06C8074F" w14:textId="77777777" w:rsidR="00F6184E" w:rsidRDefault="007F305D">
            <w:pPr>
              <w:pStyle w:val="xl69"/>
            </w:pPr>
            <w:r>
              <w:rPr>
                <w:rFonts w:ascii="Arial"/>
                <w:b w:val="0"/>
                <w:sz w:val="12"/>
              </w:rPr>
              <w:t>2007</w:t>
            </w:r>
          </w:p>
          <w:p w14:paraId="42CD0D88" w14:textId="77777777" w:rsidR="00F6184E" w:rsidRDefault="007F305D">
            <w:pPr>
              <w:pStyle w:val="xl71"/>
              <w:jc w:val="center"/>
              <w:textAlignment w:val="center"/>
            </w:pPr>
            <w:r>
              <w:rPr>
                <w:sz w:val="12"/>
              </w:rPr>
              <w:t xml:space="preserve">(1.29) </w:t>
            </w:r>
          </w:p>
        </w:tc>
        <w:tc>
          <w:tcPr>
            <w:tcW w:w="666" w:type="dxa"/>
            <w:tcBorders>
              <w:top w:val="none" w:sz="2" w:space="0" w:color="000000"/>
              <w:left w:val="none" w:sz="2" w:space="0" w:color="000000"/>
              <w:bottom w:val="none" w:sz="2" w:space="0" w:color="000000"/>
              <w:right w:val="none" w:sz="2" w:space="0" w:color="000000"/>
            </w:tcBorders>
          </w:tcPr>
          <w:p w14:paraId="4F8CFE36" w14:textId="77777777" w:rsidR="00F6184E" w:rsidRDefault="007F305D">
            <w:pPr>
              <w:pStyle w:val="xl72"/>
              <w:textAlignment w:val="center"/>
            </w:pPr>
            <w:r>
              <w:rPr>
                <w:rFonts w:ascii="Arial"/>
              </w:rPr>
              <w:t xml:space="preserve">0.31 </w:t>
            </w:r>
          </w:p>
        </w:tc>
        <w:tc>
          <w:tcPr>
            <w:tcW w:w="666" w:type="dxa"/>
            <w:tcBorders>
              <w:top w:val="none" w:sz="2" w:space="0" w:color="000000"/>
              <w:left w:val="none" w:sz="2" w:space="0" w:color="000000"/>
              <w:bottom w:val="none" w:sz="2" w:space="0" w:color="000000"/>
              <w:right w:val="none" w:sz="2" w:space="0" w:color="000000"/>
            </w:tcBorders>
          </w:tcPr>
          <w:p w14:paraId="6F01355B" w14:textId="77777777" w:rsidR="00F6184E" w:rsidRDefault="007F305D">
            <w:pPr>
              <w:pStyle w:val="xl69"/>
            </w:pPr>
            <w:r>
              <w:rPr>
                <w:rFonts w:ascii="Arial"/>
                <w:b w:val="0"/>
                <w:sz w:val="12"/>
              </w:rPr>
              <w:t>1680</w:t>
            </w:r>
          </w:p>
          <w:p w14:paraId="1C68D8CD" w14:textId="77777777" w:rsidR="00F6184E" w:rsidRDefault="007F305D">
            <w:pPr>
              <w:pStyle w:val="xl71"/>
              <w:jc w:val="center"/>
              <w:textAlignment w:val="center"/>
            </w:pPr>
            <w:r>
              <w:rPr>
                <w:sz w:val="12"/>
              </w:rPr>
              <w:t xml:space="preserve">(1.34) </w:t>
            </w:r>
          </w:p>
        </w:tc>
        <w:tc>
          <w:tcPr>
            <w:tcW w:w="666" w:type="dxa"/>
            <w:tcBorders>
              <w:top w:val="none" w:sz="2" w:space="0" w:color="000000"/>
              <w:left w:val="none" w:sz="2" w:space="0" w:color="000000"/>
              <w:bottom w:val="none" w:sz="2" w:space="0" w:color="000000"/>
              <w:right w:val="none" w:sz="2" w:space="0" w:color="000000"/>
            </w:tcBorders>
          </w:tcPr>
          <w:p w14:paraId="7D51E3F2" w14:textId="77777777" w:rsidR="00F6184E" w:rsidRDefault="007F305D">
            <w:pPr>
              <w:pStyle w:val="xl72"/>
              <w:textAlignment w:val="center"/>
            </w:pPr>
            <w:r>
              <w:rPr>
                <w:rFonts w:ascii="Arial"/>
              </w:rPr>
              <w:t xml:space="preserve">0.40 </w:t>
            </w:r>
          </w:p>
        </w:tc>
        <w:tc>
          <w:tcPr>
            <w:tcW w:w="666" w:type="dxa"/>
            <w:tcBorders>
              <w:top w:val="none" w:sz="2" w:space="0" w:color="000000"/>
              <w:left w:val="none" w:sz="2" w:space="0" w:color="000000"/>
              <w:bottom w:val="none" w:sz="2" w:space="0" w:color="000000"/>
              <w:right w:val="none" w:sz="2" w:space="0" w:color="000000"/>
            </w:tcBorders>
          </w:tcPr>
          <w:p w14:paraId="49A2B2F3" w14:textId="77777777" w:rsidR="00F6184E" w:rsidRDefault="007F305D">
            <w:pPr>
              <w:pStyle w:val="xl69"/>
            </w:pPr>
            <w:r>
              <w:rPr>
                <w:rFonts w:ascii="Arial"/>
                <w:b w:val="0"/>
                <w:sz w:val="12"/>
              </w:rPr>
              <w:t>1635</w:t>
            </w:r>
          </w:p>
          <w:p w14:paraId="01B7EDD2" w14:textId="77777777" w:rsidR="00F6184E" w:rsidRDefault="007F305D">
            <w:pPr>
              <w:pStyle w:val="xl71"/>
              <w:jc w:val="center"/>
              <w:textAlignment w:val="center"/>
            </w:pPr>
            <w:r>
              <w:rPr>
                <w:sz w:val="12"/>
              </w:rPr>
              <w:t xml:space="preserve">(0.78) </w:t>
            </w:r>
          </w:p>
        </w:tc>
        <w:tc>
          <w:tcPr>
            <w:tcW w:w="666" w:type="dxa"/>
            <w:tcBorders>
              <w:top w:val="none" w:sz="2" w:space="0" w:color="000000"/>
              <w:left w:val="none" w:sz="2" w:space="0" w:color="000000"/>
              <w:bottom w:val="none" w:sz="2" w:space="0" w:color="000000"/>
              <w:right w:val="none" w:sz="2" w:space="0" w:color="000000"/>
            </w:tcBorders>
          </w:tcPr>
          <w:p w14:paraId="082B4717" w14:textId="77777777" w:rsidR="00F6184E" w:rsidRDefault="007F305D">
            <w:pPr>
              <w:pStyle w:val="xl72"/>
              <w:textAlignment w:val="center"/>
            </w:pPr>
            <w:r>
              <w:rPr>
                <w:rFonts w:ascii="Arial"/>
              </w:rPr>
              <w:t xml:space="preserve">0.23 </w:t>
            </w:r>
          </w:p>
        </w:tc>
        <w:tc>
          <w:tcPr>
            <w:tcW w:w="666" w:type="dxa"/>
            <w:tcBorders>
              <w:top w:val="none" w:sz="2" w:space="0" w:color="000000"/>
              <w:left w:val="none" w:sz="2" w:space="0" w:color="000000"/>
              <w:bottom w:val="none" w:sz="2" w:space="0" w:color="000000"/>
              <w:right w:val="none" w:sz="2" w:space="0" w:color="000000"/>
            </w:tcBorders>
          </w:tcPr>
          <w:p w14:paraId="7F5300DD" w14:textId="77777777" w:rsidR="00F6184E" w:rsidRDefault="007F305D">
            <w:pPr>
              <w:pStyle w:val="xl69"/>
            </w:pPr>
            <w:r>
              <w:rPr>
                <w:rFonts w:ascii="Arial"/>
                <w:b w:val="0"/>
                <w:sz w:val="12"/>
              </w:rPr>
              <w:t>1483</w:t>
            </w:r>
          </w:p>
          <w:p w14:paraId="2E55285F" w14:textId="77777777" w:rsidR="00F6184E" w:rsidRDefault="007F305D">
            <w:pPr>
              <w:pStyle w:val="xl71"/>
              <w:jc w:val="center"/>
              <w:textAlignment w:val="center"/>
            </w:pPr>
            <w:r>
              <w:rPr>
                <w:sz w:val="12"/>
              </w:rPr>
              <w:t xml:space="preserve">(0.58) </w:t>
            </w:r>
          </w:p>
        </w:tc>
        <w:tc>
          <w:tcPr>
            <w:tcW w:w="666" w:type="dxa"/>
            <w:tcBorders>
              <w:top w:val="none" w:sz="2" w:space="0" w:color="000000"/>
              <w:left w:val="none" w:sz="2" w:space="0" w:color="000000"/>
              <w:bottom w:val="none" w:sz="2" w:space="0" w:color="000000"/>
              <w:right w:val="none" w:sz="2" w:space="0" w:color="000000"/>
            </w:tcBorders>
          </w:tcPr>
          <w:p w14:paraId="13FA8614" w14:textId="77777777" w:rsidR="00F6184E" w:rsidRDefault="007F305D">
            <w:pPr>
              <w:pStyle w:val="xl72"/>
              <w:textAlignment w:val="center"/>
            </w:pPr>
            <w:r>
              <w:rPr>
                <w:rFonts w:ascii="Arial"/>
              </w:rPr>
              <w:t xml:space="preserve">0.18 </w:t>
            </w:r>
          </w:p>
        </w:tc>
        <w:tc>
          <w:tcPr>
            <w:tcW w:w="666" w:type="dxa"/>
            <w:tcBorders>
              <w:top w:val="none" w:sz="2" w:space="0" w:color="000000"/>
              <w:left w:val="none" w:sz="2" w:space="0" w:color="000000"/>
              <w:bottom w:val="none" w:sz="2" w:space="0" w:color="000000"/>
              <w:right w:val="none" w:sz="2" w:space="0" w:color="000000"/>
            </w:tcBorders>
          </w:tcPr>
          <w:p w14:paraId="0CF65E46" w14:textId="77777777" w:rsidR="00F6184E" w:rsidRDefault="007F305D">
            <w:pPr>
              <w:pStyle w:val="xl69"/>
            </w:pPr>
            <w:r>
              <w:rPr>
                <w:rFonts w:ascii="Arial"/>
                <w:b w:val="0"/>
                <w:sz w:val="12"/>
              </w:rPr>
              <w:t>1368</w:t>
            </w:r>
          </w:p>
          <w:p w14:paraId="628B4EF6" w14:textId="77777777" w:rsidR="00F6184E" w:rsidRDefault="007F305D">
            <w:pPr>
              <w:pStyle w:val="xl71"/>
              <w:jc w:val="center"/>
              <w:textAlignment w:val="center"/>
            </w:pPr>
            <w:r>
              <w:rPr>
                <w:sz w:val="12"/>
              </w:rPr>
              <w:t xml:space="preserve">(1.96) </w:t>
            </w:r>
          </w:p>
        </w:tc>
        <w:tc>
          <w:tcPr>
            <w:tcW w:w="666" w:type="dxa"/>
            <w:tcBorders>
              <w:top w:val="none" w:sz="2" w:space="0" w:color="000000"/>
              <w:left w:val="none" w:sz="2" w:space="0" w:color="000000"/>
              <w:bottom w:val="none" w:sz="2" w:space="0" w:color="000000"/>
              <w:right w:val="none" w:sz="2" w:space="0" w:color="000000"/>
            </w:tcBorders>
          </w:tcPr>
          <w:p w14:paraId="156121AA" w14:textId="77777777" w:rsidR="00F6184E" w:rsidRDefault="007F305D">
            <w:pPr>
              <w:pStyle w:val="xl72"/>
              <w:textAlignment w:val="center"/>
            </w:pPr>
            <w:r>
              <w:rPr>
                <w:rFonts w:ascii="Arial"/>
              </w:rPr>
              <w:t xml:space="preserve">0.39 </w:t>
            </w:r>
          </w:p>
        </w:tc>
        <w:tc>
          <w:tcPr>
            <w:tcW w:w="666" w:type="dxa"/>
            <w:tcBorders>
              <w:top w:val="none" w:sz="2" w:space="0" w:color="000000"/>
              <w:left w:val="none" w:sz="2" w:space="0" w:color="000000"/>
              <w:bottom w:val="none" w:sz="2" w:space="0" w:color="000000"/>
              <w:right w:val="none" w:sz="2" w:space="0" w:color="000000"/>
            </w:tcBorders>
          </w:tcPr>
          <w:p w14:paraId="4A55389F" w14:textId="77777777" w:rsidR="00F6184E" w:rsidRDefault="007F305D">
            <w:pPr>
              <w:pStyle w:val="xl69"/>
            </w:pPr>
            <w:r>
              <w:rPr>
                <w:rFonts w:ascii="Arial"/>
                <w:b w:val="0"/>
                <w:sz w:val="12"/>
              </w:rPr>
              <w:t>1429</w:t>
            </w:r>
          </w:p>
          <w:p w14:paraId="4269F8A3" w14:textId="77777777" w:rsidR="00F6184E" w:rsidRDefault="007F305D">
            <w:pPr>
              <w:pStyle w:val="xl71"/>
              <w:jc w:val="center"/>
              <w:textAlignment w:val="center"/>
            </w:pPr>
            <w:r>
              <w:rPr>
                <w:sz w:val="12"/>
              </w:rPr>
              <w:t xml:space="preserve">(0.98) </w:t>
            </w:r>
          </w:p>
        </w:tc>
        <w:tc>
          <w:tcPr>
            <w:tcW w:w="666" w:type="dxa"/>
            <w:tcBorders>
              <w:top w:val="none" w:sz="2" w:space="0" w:color="000000"/>
              <w:left w:val="none" w:sz="2" w:space="0" w:color="000000"/>
              <w:bottom w:val="none" w:sz="2" w:space="0" w:color="000000"/>
              <w:right w:val="none" w:sz="2" w:space="0" w:color="000000"/>
            </w:tcBorders>
          </w:tcPr>
          <w:p w14:paraId="76746CFD" w14:textId="77777777" w:rsidR="00F6184E" w:rsidRDefault="007F305D">
            <w:pPr>
              <w:pStyle w:val="xl72"/>
              <w:textAlignment w:val="center"/>
            </w:pPr>
            <w:r>
              <w:rPr>
                <w:rFonts w:ascii="Arial"/>
              </w:rPr>
              <w:t xml:space="preserve">0.25 </w:t>
            </w:r>
          </w:p>
        </w:tc>
        <w:tc>
          <w:tcPr>
            <w:tcW w:w="666" w:type="dxa"/>
            <w:tcBorders>
              <w:top w:val="none" w:sz="2" w:space="0" w:color="000000"/>
              <w:left w:val="none" w:sz="2" w:space="0" w:color="000000"/>
              <w:bottom w:val="none" w:sz="2" w:space="0" w:color="000000"/>
              <w:right w:val="none" w:sz="2" w:space="0" w:color="000000"/>
            </w:tcBorders>
          </w:tcPr>
          <w:p w14:paraId="6B8615B3" w14:textId="77777777" w:rsidR="00F6184E" w:rsidRDefault="007F305D">
            <w:pPr>
              <w:pStyle w:val="xl69"/>
            </w:pPr>
            <w:r>
              <w:rPr>
                <w:rFonts w:ascii="Arial"/>
                <w:b w:val="0"/>
                <w:sz w:val="12"/>
              </w:rPr>
              <w:t>1351</w:t>
            </w:r>
          </w:p>
          <w:p w14:paraId="11FB7488" w14:textId="77777777" w:rsidR="00F6184E" w:rsidRDefault="007F305D">
            <w:pPr>
              <w:pStyle w:val="xl71"/>
              <w:jc w:val="center"/>
              <w:textAlignment w:val="center"/>
            </w:pPr>
            <w:r>
              <w:rPr>
                <w:sz w:val="12"/>
              </w:rPr>
              <w:t xml:space="preserve">(0.87) </w:t>
            </w:r>
          </w:p>
        </w:tc>
        <w:tc>
          <w:tcPr>
            <w:tcW w:w="666" w:type="dxa"/>
            <w:tcBorders>
              <w:top w:val="none" w:sz="2" w:space="0" w:color="000000"/>
              <w:left w:val="none" w:sz="2" w:space="0" w:color="000000"/>
              <w:bottom w:val="none" w:sz="2" w:space="0" w:color="000000"/>
              <w:right w:val="none" w:sz="2" w:space="0" w:color="000000"/>
            </w:tcBorders>
          </w:tcPr>
          <w:p w14:paraId="76B24CA9" w14:textId="77777777" w:rsidR="00F6184E" w:rsidRDefault="007F305D">
            <w:pPr>
              <w:pStyle w:val="xl72"/>
              <w:textAlignment w:val="center"/>
            </w:pPr>
            <w:r>
              <w:rPr>
                <w:rFonts w:ascii="Arial"/>
              </w:rPr>
              <w:t xml:space="preserve">0.25 </w:t>
            </w:r>
          </w:p>
        </w:tc>
        <w:tc>
          <w:tcPr>
            <w:tcW w:w="666" w:type="dxa"/>
            <w:tcBorders>
              <w:top w:val="none" w:sz="2" w:space="0" w:color="000000"/>
              <w:left w:val="none" w:sz="2" w:space="0" w:color="000000"/>
              <w:bottom w:val="none" w:sz="2" w:space="0" w:color="000000"/>
              <w:right w:val="none" w:sz="2" w:space="0" w:color="000000"/>
            </w:tcBorders>
          </w:tcPr>
          <w:p w14:paraId="3133E5A2" w14:textId="77777777" w:rsidR="00F6184E" w:rsidRDefault="007F305D">
            <w:pPr>
              <w:pStyle w:val="xl69"/>
            </w:pPr>
            <w:r>
              <w:rPr>
                <w:rFonts w:ascii="Arial"/>
                <w:b w:val="0"/>
                <w:sz w:val="12"/>
              </w:rPr>
              <w:t>3602</w:t>
            </w:r>
          </w:p>
          <w:p w14:paraId="2EFD439B" w14:textId="77777777" w:rsidR="00F6184E" w:rsidRDefault="007F305D">
            <w:pPr>
              <w:pStyle w:val="xl71"/>
              <w:jc w:val="center"/>
              <w:textAlignment w:val="center"/>
            </w:pPr>
            <w:r>
              <w:rPr>
                <w:sz w:val="12"/>
              </w:rPr>
              <w:t xml:space="preserve">(0.93) </w:t>
            </w:r>
          </w:p>
        </w:tc>
        <w:tc>
          <w:tcPr>
            <w:tcW w:w="666" w:type="dxa"/>
            <w:tcBorders>
              <w:top w:val="none" w:sz="2" w:space="0" w:color="000000"/>
              <w:left w:val="none" w:sz="2" w:space="0" w:color="000000"/>
              <w:bottom w:val="none" w:sz="2" w:space="0" w:color="000000"/>
              <w:right w:val="none" w:sz="2" w:space="0" w:color="000000"/>
            </w:tcBorders>
          </w:tcPr>
          <w:p w14:paraId="45175D49" w14:textId="77777777" w:rsidR="00F6184E" w:rsidRDefault="007F305D">
            <w:pPr>
              <w:pStyle w:val="xl72"/>
              <w:textAlignment w:val="center"/>
            </w:pPr>
            <w:r>
              <w:rPr>
                <w:rFonts w:ascii="Arial"/>
              </w:rPr>
              <w:t xml:space="preserve">0.16 </w:t>
            </w:r>
          </w:p>
        </w:tc>
        <w:tc>
          <w:tcPr>
            <w:tcW w:w="827" w:type="dxa"/>
            <w:tcBorders>
              <w:top w:val="none" w:sz="2" w:space="0" w:color="000000"/>
              <w:left w:val="none" w:sz="2" w:space="0" w:color="000000"/>
              <w:bottom w:val="none" w:sz="2" w:space="0" w:color="000000"/>
              <w:right w:val="none" w:sz="2" w:space="0" w:color="000000"/>
            </w:tcBorders>
          </w:tcPr>
          <w:p w14:paraId="2C629A67" w14:textId="77777777" w:rsidR="00F6184E" w:rsidRDefault="007F305D">
            <w:pPr>
              <w:pStyle w:val="a3"/>
              <w:wordWrap/>
              <w:spacing w:line="240" w:lineRule="auto"/>
              <w:jc w:val="center"/>
              <w:textAlignment w:val="center"/>
            </w:pPr>
            <w:r>
              <w:rPr>
                <w:rFonts w:ascii="Arial"/>
                <w:sz w:val="12"/>
              </w:rPr>
              <w:t>0.4255</w:t>
            </w:r>
          </w:p>
        </w:tc>
      </w:tr>
      <w:tr w:rsidR="00F6184E" w14:paraId="65F586D6" w14:textId="77777777">
        <w:trPr>
          <w:trHeight w:val="296"/>
        </w:trPr>
        <w:tc>
          <w:tcPr>
            <w:tcW w:w="871" w:type="dxa"/>
            <w:tcBorders>
              <w:top w:val="none" w:sz="2" w:space="0" w:color="000000"/>
              <w:left w:val="none" w:sz="2" w:space="0" w:color="000000"/>
              <w:bottom w:val="none" w:sz="2" w:space="0" w:color="000000"/>
              <w:right w:val="none" w:sz="2" w:space="0" w:color="000000"/>
            </w:tcBorders>
          </w:tcPr>
          <w:p w14:paraId="31840DD5" w14:textId="77777777" w:rsidR="00F6184E" w:rsidRDefault="007F305D">
            <w:pPr>
              <w:pStyle w:val="xl67"/>
              <w:jc w:val="center"/>
              <w:textAlignment w:val="center"/>
            </w:pPr>
            <w:r>
              <w:rPr>
                <w:sz w:val="12"/>
              </w:rPr>
              <w:t>Richest</w:t>
            </w:r>
          </w:p>
        </w:tc>
        <w:tc>
          <w:tcPr>
            <w:tcW w:w="666" w:type="dxa"/>
            <w:tcBorders>
              <w:top w:val="none" w:sz="2" w:space="0" w:color="000000"/>
              <w:left w:val="none" w:sz="2" w:space="0" w:color="000000"/>
              <w:bottom w:val="none" w:sz="2" w:space="0" w:color="000000"/>
              <w:right w:val="none" w:sz="2" w:space="0" w:color="000000"/>
            </w:tcBorders>
          </w:tcPr>
          <w:p w14:paraId="32136F75" w14:textId="77777777" w:rsidR="00F6184E" w:rsidRDefault="007F305D">
            <w:pPr>
              <w:pStyle w:val="xl69"/>
            </w:pPr>
            <w:r>
              <w:rPr>
                <w:rFonts w:ascii="Arial"/>
                <w:b w:val="0"/>
                <w:sz w:val="12"/>
              </w:rPr>
              <w:t>726</w:t>
            </w:r>
          </w:p>
          <w:p w14:paraId="2EA7B57F" w14:textId="77777777" w:rsidR="00F6184E" w:rsidRDefault="007F305D">
            <w:pPr>
              <w:pStyle w:val="xl71"/>
              <w:jc w:val="center"/>
              <w:textAlignment w:val="center"/>
            </w:pPr>
            <w:r>
              <w:rPr>
                <w:sz w:val="12"/>
              </w:rPr>
              <w:t xml:space="preserve">(1.39) </w:t>
            </w:r>
          </w:p>
        </w:tc>
        <w:tc>
          <w:tcPr>
            <w:tcW w:w="666" w:type="dxa"/>
            <w:tcBorders>
              <w:top w:val="none" w:sz="2" w:space="0" w:color="000000"/>
              <w:left w:val="none" w:sz="2" w:space="0" w:color="000000"/>
              <w:bottom w:val="none" w:sz="2" w:space="0" w:color="000000"/>
              <w:right w:val="none" w:sz="2" w:space="0" w:color="000000"/>
            </w:tcBorders>
          </w:tcPr>
          <w:p w14:paraId="72EA8261" w14:textId="77777777" w:rsidR="00F6184E" w:rsidRDefault="007F305D">
            <w:pPr>
              <w:pStyle w:val="xl72"/>
              <w:textAlignment w:val="center"/>
            </w:pPr>
            <w:r>
              <w:rPr>
                <w:rFonts w:ascii="Arial"/>
              </w:rPr>
              <w:t xml:space="preserve">0.60 </w:t>
            </w:r>
          </w:p>
        </w:tc>
        <w:tc>
          <w:tcPr>
            <w:tcW w:w="666" w:type="dxa"/>
            <w:tcBorders>
              <w:top w:val="none" w:sz="2" w:space="0" w:color="000000"/>
              <w:left w:val="none" w:sz="2" w:space="0" w:color="000000"/>
              <w:bottom w:val="none" w:sz="2" w:space="0" w:color="000000"/>
              <w:right w:val="none" w:sz="2" w:space="0" w:color="000000"/>
            </w:tcBorders>
          </w:tcPr>
          <w:p w14:paraId="2998BAC0" w14:textId="77777777" w:rsidR="00F6184E" w:rsidRDefault="007F305D">
            <w:pPr>
              <w:pStyle w:val="xl69"/>
            </w:pPr>
            <w:r>
              <w:rPr>
                <w:rFonts w:ascii="Arial"/>
                <w:b w:val="0"/>
                <w:sz w:val="12"/>
              </w:rPr>
              <w:t>1722</w:t>
            </w:r>
          </w:p>
          <w:p w14:paraId="634126CC" w14:textId="77777777" w:rsidR="00F6184E" w:rsidRDefault="007F305D">
            <w:pPr>
              <w:pStyle w:val="xl71"/>
              <w:jc w:val="center"/>
              <w:textAlignment w:val="center"/>
            </w:pPr>
            <w:r>
              <w:rPr>
                <w:sz w:val="12"/>
              </w:rPr>
              <w:t xml:space="preserve">(1.87) </w:t>
            </w:r>
          </w:p>
        </w:tc>
        <w:tc>
          <w:tcPr>
            <w:tcW w:w="666" w:type="dxa"/>
            <w:tcBorders>
              <w:top w:val="none" w:sz="2" w:space="0" w:color="000000"/>
              <w:left w:val="none" w:sz="2" w:space="0" w:color="000000"/>
              <w:bottom w:val="none" w:sz="2" w:space="0" w:color="000000"/>
              <w:right w:val="none" w:sz="2" w:space="0" w:color="000000"/>
            </w:tcBorders>
          </w:tcPr>
          <w:p w14:paraId="557A5226" w14:textId="77777777" w:rsidR="00F6184E" w:rsidRDefault="007F305D">
            <w:pPr>
              <w:pStyle w:val="xl72"/>
              <w:textAlignment w:val="center"/>
            </w:pPr>
            <w:r>
              <w:rPr>
                <w:rFonts w:ascii="Arial"/>
              </w:rPr>
              <w:t xml:space="preserve">0.39 </w:t>
            </w:r>
          </w:p>
        </w:tc>
        <w:tc>
          <w:tcPr>
            <w:tcW w:w="666" w:type="dxa"/>
            <w:tcBorders>
              <w:top w:val="none" w:sz="2" w:space="0" w:color="000000"/>
              <w:left w:val="none" w:sz="2" w:space="0" w:color="000000"/>
              <w:bottom w:val="none" w:sz="2" w:space="0" w:color="000000"/>
              <w:right w:val="none" w:sz="2" w:space="0" w:color="000000"/>
            </w:tcBorders>
          </w:tcPr>
          <w:p w14:paraId="50AE672D" w14:textId="77777777" w:rsidR="00F6184E" w:rsidRDefault="007F305D">
            <w:pPr>
              <w:pStyle w:val="xl69"/>
            </w:pPr>
            <w:r>
              <w:rPr>
                <w:rFonts w:ascii="Arial"/>
                <w:b w:val="0"/>
                <w:sz w:val="12"/>
              </w:rPr>
              <w:t>2020</w:t>
            </w:r>
          </w:p>
          <w:p w14:paraId="4DB90E5A" w14:textId="77777777" w:rsidR="00F6184E" w:rsidRDefault="007F305D">
            <w:pPr>
              <w:pStyle w:val="xl71"/>
              <w:jc w:val="center"/>
              <w:textAlignment w:val="center"/>
            </w:pPr>
            <w:r>
              <w:rPr>
                <w:sz w:val="12"/>
              </w:rPr>
              <w:t xml:space="preserve">(0.99) </w:t>
            </w:r>
          </w:p>
        </w:tc>
        <w:tc>
          <w:tcPr>
            <w:tcW w:w="666" w:type="dxa"/>
            <w:tcBorders>
              <w:top w:val="none" w:sz="2" w:space="0" w:color="000000"/>
              <w:left w:val="none" w:sz="2" w:space="0" w:color="000000"/>
              <w:bottom w:val="none" w:sz="2" w:space="0" w:color="000000"/>
              <w:right w:val="none" w:sz="2" w:space="0" w:color="000000"/>
            </w:tcBorders>
          </w:tcPr>
          <w:p w14:paraId="4F6866D7" w14:textId="77777777" w:rsidR="00F6184E" w:rsidRDefault="007F305D">
            <w:pPr>
              <w:pStyle w:val="xl72"/>
              <w:textAlignment w:val="center"/>
            </w:pPr>
            <w:r>
              <w:rPr>
                <w:rFonts w:ascii="Arial"/>
              </w:rPr>
              <w:t xml:space="preserve">0.26 </w:t>
            </w:r>
          </w:p>
        </w:tc>
        <w:tc>
          <w:tcPr>
            <w:tcW w:w="666" w:type="dxa"/>
            <w:tcBorders>
              <w:top w:val="none" w:sz="2" w:space="0" w:color="000000"/>
              <w:left w:val="none" w:sz="2" w:space="0" w:color="000000"/>
              <w:bottom w:val="none" w:sz="2" w:space="0" w:color="000000"/>
              <w:right w:val="none" w:sz="2" w:space="0" w:color="000000"/>
            </w:tcBorders>
          </w:tcPr>
          <w:p w14:paraId="733E1F44" w14:textId="77777777" w:rsidR="00F6184E" w:rsidRDefault="007F305D">
            <w:pPr>
              <w:pStyle w:val="xl69"/>
            </w:pPr>
            <w:r>
              <w:rPr>
                <w:rFonts w:ascii="Arial"/>
                <w:b w:val="0"/>
                <w:sz w:val="12"/>
              </w:rPr>
              <w:t>1639</w:t>
            </w:r>
          </w:p>
          <w:p w14:paraId="314279C0" w14:textId="77777777" w:rsidR="00F6184E" w:rsidRDefault="007F305D">
            <w:pPr>
              <w:pStyle w:val="xl71"/>
              <w:jc w:val="center"/>
              <w:textAlignment w:val="center"/>
            </w:pPr>
            <w:r>
              <w:rPr>
                <w:sz w:val="12"/>
              </w:rPr>
              <w:t xml:space="preserve">(1.08) </w:t>
            </w:r>
          </w:p>
        </w:tc>
        <w:tc>
          <w:tcPr>
            <w:tcW w:w="666" w:type="dxa"/>
            <w:tcBorders>
              <w:top w:val="none" w:sz="2" w:space="0" w:color="000000"/>
              <w:left w:val="none" w:sz="2" w:space="0" w:color="000000"/>
              <w:bottom w:val="none" w:sz="2" w:space="0" w:color="000000"/>
              <w:right w:val="none" w:sz="2" w:space="0" w:color="000000"/>
            </w:tcBorders>
          </w:tcPr>
          <w:p w14:paraId="5E4592F0" w14:textId="77777777" w:rsidR="00F6184E" w:rsidRDefault="007F305D">
            <w:pPr>
              <w:pStyle w:val="xl72"/>
              <w:textAlignment w:val="center"/>
            </w:pPr>
            <w:r>
              <w:rPr>
                <w:rFonts w:ascii="Arial"/>
              </w:rPr>
              <w:t xml:space="preserve">0.29 </w:t>
            </w:r>
          </w:p>
        </w:tc>
        <w:tc>
          <w:tcPr>
            <w:tcW w:w="666" w:type="dxa"/>
            <w:tcBorders>
              <w:top w:val="none" w:sz="2" w:space="0" w:color="000000"/>
              <w:left w:val="none" w:sz="2" w:space="0" w:color="000000"/>
              <w:bottom w:val="none" w:sz="2" w:space="0" w:color="000000"/>
              <w:right w:val="none" w:sz="2" w:space="0" w:color="000000"/>
            </w:tcBorders>
          </w:tcPr>
          <w:p w14:paraId="2E22F960" w14:textId="77777777" w:rsidR="00F6184E" w:rsidRDefault="007F305D">
            <w:pPr>
              <w:pStyle w:val="xl69"/>
            </w:pPr>
            <w:r>
              <w:rPr>
                <w:rFonts w:ascii="Arial"/>
                <w:b w:val="0"/>
                <w:sz w:val="12"/>
              </w:rPr>
              <w:t>1579</w:t>
            </w:r>
          </w:p>
          <w:p w14:paraId="0EC598D7" w14:textId="77777777" w:rsidR="00F6184E" w:rsidRDefault="007F305D">
            <w:pPr>
              <w:pStyle w:val="xl71"/>
              <w:jc w:val="center"/>
              <w:textAlignment w:val="center"/>
            </w:pPr>
            <w:r>
              <w:rPr>
                <w:sz w:val="12"/>
              </w:rPr>
              <w:t xml:space="preserve">(1.16) </w:t>
            </w:r>
          </w:p>
        </w:tc>
        <w:tc>
          <w:tcPr>
            <w:tcW w:w="666" w:type="dxa"/>
            <w:tcBorders>
              <w:top w:val="none" w:sz="2" w:space="0" w:color="000000"/>
              <w:left w:val="none" w:sz="2" w:space="0" w:color="000000"/>
              <w:bottom w:val="none" w:sz="2" w:space="0" w:color="000000"/>
              <w:right w:val="none" w:sz="2" w:space="0" w:color="000000"/>
            </w:tcBorders>
          </w:tcPr>
          <w:p w14:paraId="4D853617" w14:textId="77777777" w:rsidR="00F6184E" w:rsidRDefault="007F305D">
            <w:pPr>
              <w:pStyle w:val="xl72"/>
              <w:textAlignment w:val="center"/>
            </w:pPr>
            <w:r>
              <w:rPr>
                <w:rFonts w:ascii="Arial"/>
              </w:rPr>
              <w:t xml:space="preserve">0.35 </w:t>
            </w:r>
          </w:p>
        </w:tc>
        <w:tc>
          <w:tcPr>
            <w:tcW w:w="666" w:type="dxa"/>
            <w:tcBorders>
              <w:top w:val="none" w:sz="2" w:space="0" w:color="000000"/>
              <w:left w:val="none" w:sz="2" w:space="0" w:color="000000"/>
              <w:bottom w:val="none" w:sz="2" w:space="0" w:color="000000"/>
              <w:right w:val="none" w:sz="2" w:space="0" w:color="000000"/>
            </w:tcBorders>
          </w:tcPr>
          <w:p w14:paraId="0A78DCDC" w14:textId="77777777" w:rsidR="00F6184E" w:rsidRDefault="007F305D">
            <w:pPr>
              <w:pStyle w:val="xl69"/>
            </w:pPr>
            <w:r>
              <w:rPr>
                <w:rFonts w:ascii="Arial"/>
                <w:b w:val="0"/>
                <w:sz w:val="12"/>
              </w:rPr>
              <w:t>1615</w:t>
            </w:r>
          </w:p>
          <w:p w14:paraId="59BDA8DB" w14:textId="77777777" w:rsidR="00F6184E" w:rsidRDefault="007F305D">
            <w:pPr>
              <w:pStyle w:val="xl71"/>
              <w:jc w:val="center"/>
              <w:textAlignment w:val="center"/>
            </w:pPr>
            <w:r>
              <w:rPr>
                <w:sz w:val="12"/>
              </w:rPr>
              <w:t xml:space="preserve">(1.18) </w:t>
            </w:r>
          </w:p>
        </w:tc>
        <w:tc>
          <w:tcPr>
            <w:tcW w:w="666" w:type="dxa"/>
            <w:tcBorders>
              <w:top w:val="none" w:sz="2" w:space="0" w:color="000000"/>
              <w:left w:val="none" w:sz="2" w:space="0" w:color="000000"/>
              <w:bottom w:val="none" w:sz="2" w:space="0" w:color="000000"/>
              <w:right w:val="none" w:sz="2" w:space="0" w:color="000000"/>
            </w:tcBorders>
          </w:tcPr>
          <w:p w14:paraId="5C03B798" w14:textId="77777777" w:rsidR="00F6184E" w:rsidRDefault="007F305D">
            <w:pPr>
              <w:pStyle w:val="xl72"/>
              <w:textAlignment w:val="center"/>
            </w:pPr>
            <w:r>
              <w:rPr>
                <w:rFonts w:ascii="Arial"/>
              </w:rPr>
              <w:t xml:space="preserve">0.37 </w:t>
            </w:r>
          </w:p>
        </w:tc>
        <w:tc>
          <w:tcPr>
            <w:tcW w:w="666" w:type="dxa"/>
            <w:tcBorders>
              <w:top w:val="none" w:sz="2" w:space="0" w:color="000000"/>
              <w:left w:val="none" w:sz="2" w:space="0" w:color="000000"/>
              <w:bottom w:val="none" w:sz="2" w:space="0" w:color="000000"/>
              <w:right w:val="none" w:sz="2" w:space="0" w:color="000000"/>
            </w:tcBorders>
          </w:tcPr>
          <w:p w14:paraId="15A71A7D" w14:textId="77777777" w:rsidR="00F6184E" w:rsidRDefault="007F305D">
            <w:pPr>
              <w:pStyle w:val="xl69"/>
            </w:pPr>
            <w:r>
              <w:rPr>
                <w:rFonts w:ascii="Arial"/>
                <w:b w:val="0"/>
                <w:sz w:val="12"/>
              </w:rPr>
              <w:t>1492</w:t>
            </w:r>
          </w:p>
          <w:p w14:paraId="46AFDFD6" w14:textId="77777777" w:rsidR="00F6184E" w:rsidRDefault="007F305D">
            <w:pPr>
              <w:pStyle w:val="xl71"/>
              <w:jc w:val="center"/>
              <w:textAlignment w:val="center"/>
            </w:pPr>
            <w:r>
              <w:rPr>
                <w:sz w:val="12"/>
              </w:rPr>
              <w:t xml:space="preserve">(1.85) </w:t>
            </w:r>
          </w:p>
        </w:tc>
        <w:tc>
          <w:tcPr>
            <w:tcW w:w="666" w:type="dxa"/>
            <w:tcBorders>
              <w:top w:val="none" w:sz="2" w:space="0" w:color="000000"/>
              <w:left w:val="none" w:sz="2" w:space="0" w:color="000000"/>
              <w:bottom w:val="none" w:sz="2" w:space="0" w:color="000000"/>
              <w:right w:val="none" w:sz="2" w:space="0" w:color="000000"/>
            </w:tcBorders>
          </w:tcPr>
          <w:p w14:paraId="642AF7F2" w14:textId="77777777" w:rsidR="00F6184E" w:rsidRDefault="007F305D">
            <w:pPr>
              <w:pStyle w:val="xl72"/>
              <w:textAlignment w:val="center"/>
            </w:pPr>
            <w:r>
              <w:rPr>
                <w:rFonts w:ascii="Arial"/>
              </w:rPr>
              <w:t xml:space="preserve">0.51 </w:t>
            </w:r>
          </w:p>
        </w:tc>
        <w:tc>
          <w:tcPr>
            <w:tcW w:w="666" w:type="dxa"/>
            <w:tcBorders>
              <w:top w:val="none" w:sz="2" w:space="0" w:color="000000"/>
              <w:left w:val="none" w:sz="2" w:space="0" w:color="000000"/>
              <w:bottom w:val="none" w:sz="2" w:space="0" w:color="000000"/>
              <w:right w:val="none" w:sz="2" w:space="0" w:color="000000"/>
            </w:tcBorders>
          </w:tcPr>
          <w:p w14:paraId="5F76EBA2" w14:textId="77777777" w:rsidR="00F6184E" w:rsidRDefault="007F305D">
            <w:pPr>
              <w:pStyle w:val="xl69"/>
            </w:pPr>
            <w:r>
              <w:rPr>
                <w:rFonts w:ascii="Arial"/>
                <w:b w:val="0"/>
                <w:sz w:val="12"/>
              </w:rPr>
              <w:t>1351</w:t>
            </w:r>
          </w:p>
          <w:p w14:paraId="703A9531" w14:textId="77777777" w:rsidR="00F6184E" w:rsidRDefault="007F305D">
            <w:pPr>
              <w:pStyle w:val="xl71"/>
              <w:jc w:val="center"/>
              <w:textAlignment w:val="center"/>
            </w:pPr>
            <w:r>
              <w:rPr>
                <w:sz w:val="12"/>
              </w:rPr>
              <w:t xml:space="preserve">(0.66) </w:t>
            </w:r>
          </w:p>
        </w:tc>
        <w:tc>
          <w:tcPr>
            <w:tcW w:w="666" w:type="dxa"/>
            <w:tcBorders>
              <w:top w:val="none" w:sz="2" w:space="0" w:color="000000"/>
              <w:left w:val="none" w:sz="2" w:space="0" w:color="000000"/>
              <w:bottom w:val="none" w:sz="2" w:space="0" w:color="000000"/>
              <w:right w:val="none" w:sz="2" w:space="0" w:color="000000"/>
            </w:tcBorders>
          </w:tcPr>
          <w:p w14:paraId="127A75DC" w14:textId="77777777" w:rsidR="00F6184E" w:rsidRDefault="007F305D">
            <w:pPr>
              <w:pStyle w:val="xl72"/>
              <w:textAlignment w:val="center"/>
            </w:pPr>
            <w:r>
              <w:rPr>
                <w:rFonts w:ascii="Arial"/>
              </w:rPr>
              <w:t xml:space="preserve">0.25 </w:t>
            </w:r>
          </w:p>
        </w:tc>
        <w:tc>
          <w:tcPr>
            <w:tcW w:w="666" w:type="dxa"/>
            <w:tcBorders>
              <w:top w:val="none" w:sz="2" w:space="0" w:color="000000"/>
              <w:left w:val="none" w:sz="2" w:space="0" w:color="000000"/>
              <w:bottom w:val="none" w:sz="2" w:space="0" w:color="000000"/>
              <w:right w:val="none" w:sz="2" w:space="0" w:color="000000"/>
            </w:tcBorders>
          </w:tcPr>
          <w:p w14:paraId="7F08328A" w14:textId="77777777" w:rsidR="00F6184E" w:rsidRDefault="007F305D">
            <w:pPr>
              <w:pStyle w:val="xl69"/>
            </w:pPr>
            <w:r>
              <w:rPr>
                <w:rFonts w:ascii="Arial"/>
                <w:b w:val="0"/>
                <w:sz w:val="12"/>
              </w:rPr>
              <w:t>1436</w:t>
            </w:r>
          </w:p>
          <w:p w14:paraId="7887CC1E" w14:textId="77777777" w:rsidR="00F6184E" w:rsidRDefault="007F305D">
            <w:pPr>
              <w:pStyle w:val="xl71"/>
              <w:jc w:val="center"/>
              <w:textAlignment w:val="center"/>
            </w:pPr>
            <w:r>
              <w:rPr>
                <w:sz w:val="12"/>
              </w:rPr>
              <w:t xml:space="preserve">(0.62) </w:t>
            </w:r>
          </w:p>
        </w:tc>
        <w:tc>
          <w:tcPr>
            <w:tcW w:w="666" w:type="dxa"/>
            <w:tcBorders>
              <w:top w:val="none" w:sz="2" w:space="0" w:color="000000"/>
              <w:left w:val="none" w:sz="2" w:space="0" w:color="000000"/>
              <w:bottom w:val="none" w:sz="2" w:space="0" w:color="000000"/>
              <w:right w:val="none" w:sz="2" w:space="0" w:color="000000"/>
            </w:tcBorders>
          </w:tcPr>
          <w:p w14:paraId="0CAEA1FF" w14:textId="77777777" w:rsidR="00F6184E" w:rsidRDefault="007F305D">
            <w:pPr>
              <w:pStyle w:val="xl72"/>
              <w:textAlignment w:val="center"/>
            </w:pPr>
            <w:r>
              <w:rPr>
                <w:rFonts w:ascii="Arial"/>
              </w:rPr>
              <w:t xml:space="preserve">0.25 </w:t>
            </w:r>
          </w:p>
        </w:tc>
        <w:tc>
          <w:tcPr>
            <w:tcW w:w="666" w:type="dxa"/>
            <w:tcBorders>
              <w:top w:val="none" w:sz="2" w:space="0" w:color="000000"/>
              <w:left w:val="none" w:sz="2" w:space="0" w:color="000000"/>
              <w:bottom w:val="none" w:sz="2" w:space="0" w:color="000000"/>
              <w:right w:val="none" w:sz="2" w:space="0" w:color="000000"/>
            </w:tcBorders>
          </w:tcPr>
          <w:p w14:paraId="22897A4C" w14:textId="77777777" w:rsidR="00F6184E" w:rsidRDefault="007F305D">
            <w:pPr>
              <w:pStyle w:val="xl69"/>
            </w:pPr>
            <w:r>
              <w:rPr>
                <w:rFonts w:ascii="Arial"/>
                <w:b w:val="0"/>
                <w:sz w:val="12"/>
              </w:rPr>
              <w:t>3709</w:t>
            </w:r>
          </w:p>
          <w:p w14:paraId="0F25741A" w14:textId="77777777" w:rsidR="00F6184E" w:rsidRDefault="007F305D">
            <w:pPr>
              <w:pStyle w:val="xl71"/>
              <w:jc w:val="center"/>
              <w:textAlignment w:val="center"/>
            </w:pPr>
            <w:r>
              <w:rPr>
                <w:sz w:val="12"/>
              </w:rPr>
              <w:t xml:space="preserve">(0.77) </w:t>
            </w:r>
          </w:p>
        </w:tc>
        <w:tc>
          <w:tcPr>
            <w:tcW w:w="666" w:type="dxa"/>
            <w:tcBorders>
              <w:top w:val="none" w:sz="2" w:space="0" w:color="000000"/>
              <w:left w:val="none" w:sz="2" w:space="0" w:color="000000"/>
              <w:bottom w:val="none" w:sz="2" w:space="0" w:color="000000"/>
              <w:right w:val="none" w:sz="2" w:space="0" w:color="000000"/>
            </w:tcBorders>
          </w:tcPr>
          <w:p w14:paraId="2AE3CFA8" w14:textId="77777777" w:rsidR="00F6184E" w:rsidRDefault="007F305D">
            <w:pPr>
              <w:pStyle w:val="xl72"/>
              <w:textAlignment w:val="center"/>
            </w:pPr>
            <w:r>
              <w:rPr>
                <w:rFonts w:ascii="Arial"/>
              </w:rPr>
              <w:t xml:space="preserve">0.18 </w:t>
            </w:r>
          </w:p>
        </w:tc>
        <w:tc>
          <w:tcPr>
            <w:tcW w:w="827" w:type="dxa"/>
            <w:tcBorders>
              <w:top w:val="none" w:sz="2" w:space="0" w:color="000000"/>
              <w:left w:val="none" w:sz="2" w:space="0" w:color="000000"/>
              <w:bottom w:val="none" w:sz="2" w:space="0" w:color="000000"/>
              <w:right w:val="none" w:sz="2" w:space="0" w:color="000000"/>
            </w:tcBorders>
          </w:tcPr>
          <w:p w14:paraId="00A21B14" w14:textId="77777777" w:rsidR="00F6184E" w:rsidRDefault="007F305D">
            <w:pPr>
              <w:pStyle w:val="a3"/>
              <w:wordWrap/>
              <w:spacing w:line="240" w:lineRule="auto"/>
              <w:jc w:val="center"/>
              <w:textAlignment w:val="center"/>
            </w:pPr>
            <w:r>
              <w:rPr>
                <w:rFonts w:ascii="Arial"/>
                <w:sz w:val="12"/>
              </w:rPr>
              <w:t>0.0887</w:t>
            </w:r>
          </w:p>
        </w:tc>
      </w:tr>
      <w:tr w:rsidR="00F6184E" w14:paraId="5CCA7523" w14:textId="77777777">
        <w:trPr>
          <w:trHeight w:val="296"/>
        </w:trPr>
        <w:tc>
          <w:tcPr>
            <w:tcW w:w="871" w:type="dxa"/>
            <w:tcBorders>
              <w:top w:val="none" w:sz="2" w:space="0" w:color="000000"/>
              <w:left w:val="none" w:sz="2" w:space="0" w:color="000000"/>
              <w:bottom w:val="none" w:sz="2" w:space="0" w:color="000000"/>
              <w:right w:val="none" w:sz="2" w:space="0" w:color="000000"/>
            </w:tcBorders>
          </w:tcPr>
          <w:p w14:paraId="17429EE8" w14:textId="77777777" w:rsidR="001A7761" w:rsidRPr="001A7761" w:rsidRDefault="001A7761" w:rsidP="001A7761">
            <w:pPr>
              <w:pStyle w:val="xl67"/>
              <w:textAlignment w:val="center"/>
              <w:rPr>
                <w:rFonts w:eastAsiaTheme="minorEastAsia"/>
                <w:sz w:val="12"/>
              </w:rPr>
            </w:pPr>
          </w:p>
          <w:p w14:paraId="71D6DD14" w14:textId="77777777" w:rsidR="001A7761" w:rsidRPr="001A7761" w:rsidRDefault="001A7761" w:rsidP="001A7761">
            <w:pPr>
              <w:pStyle w:val="xl67"/>
              <w:textAlignment w:val="center"/>
              <w:rPr>
                <w:rFonts w:eastAsiaTheme="minorEastAsia"/>
                <w:sz w:val="12"/>
              </w:rPr>
            </w:pPr>
          </w:p>
          <w:p w14:paraId="5AEC4E50" w14:textId="77777777" w:rsidR="00F6184E" w:rsidRDefault="007F305D">
            <w:pPr>
              <w:pStyle w:val="xl67"/>
              <w:jc w:val="center"/>
              <w:textAlignment w:val="center"/>
            </w:pPr>
            <w:r>
              <w:rPr>
                <w:sz w:val="12"/>
              </w:rPr>
              <w:t>Education level</w:t>
            </w:r>
          </w:p>
        </w:tc>
        <w:tc>
          <w:tcPr>
            <w:tcW w:w="666" w:type="dxa"/>
            <w:tcBorders>
              <w:top w:val="none" w:sz="2" w:space="0" w:color="000000"/>
              <w:left w:val="none" w:sz="2" w:space="0" w:color="000000"/>
              <w:bottom w:val="none" w:sz="2" w:space="0" w:color="000000"/>
              <w:right w:val="none" w:sz="2" w:space="0" w:color="000000"/>
            </w:tcBorders>
          </w:tcPr>
          <w:p w14:paraId="36852B41" w14:textId="77777777" w:rsidR="00F6184E" w:rsidRDefault="007F305D">
            <w:pPr>
              <w:pStyle w:val="xl65"/>
              <w:jc w:val="center"/>
            </w:pPr>
            <w:r>
              <w:rPr>
                <w:rFonts w:ascii="Arial"/>
                <w:sz w:val="12"/>
              </w:rPr>
              <w:t xml:space="preserve">　</w:t>
            </w:r>
          </w:p>
          <w:p w14:paraId="2DD92E70"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FD73FA6"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FB1AFA6" w14:textId="77777777" w:rsidR="00F6184E" w:rsidRDefault="007F305D">
            <w:pPr>
              <w:pStyle w:val="xl65"/>
              <w:jc w:val="center"/>
            </w:pPr>
            <w:r>
              <w:rPr>
                <w:rFonts w:ascii="Arial"/>
                <w:sz w:val="12"/>
              </w:rPr>
              <w:t xml:space="preserve">　</w:t>
            </w:r>
          </w:p>
          <w:p w14:paraId="5EAC6651"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16DE2ABD"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41A4B0E" w14:textId="77777777" w:rsidR="00F6184E" w:rsidRDefault="007F305D">
            <w:pPr>
              <w:pStyle w:val="xl65"/>
              <w:jc w:val="center"/>
            </w:pPr>
            <w:r>
              <w:rPr>
                <w:rFonts w:ascii="Arial"/>
                <w:sz w:val="12"/>
              </w:rPr>
              <w:t xml:space="preserve">　</w:t>
            </w:r>
          </w:p>
          <w:p w14:paraId="5FBE5357"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23902918"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C853430" w14:textId="77777777" w:rsidR="00F6184E" w:rsidRDefault="007F305D">
            <w:pPr>
              <w:pStyle w:val="xl65"/>
              <w:jc w:val="center"/>
            </w:pPr>
            <w:r>
              <w:rPr>
                <w:rFonts w:ascii="Arial"/>
                <w:sz w:val="12"/>
              </w:rPr>
              <w:t xml:space="preserve">　</w:t>
            </w:r>
          </w:p>
          <w:p w14:paraId="4D3017AA"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4908A2E8"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B5E896D" w14:textId="77777777" w:rsidR="00F6184E" w:rsidRDefault="007F305D">
            <w:pPr>
              <w:pStyle w:val="xl65"/>
              <w:jc w:val="center"/>
            </w:pPr>
            <w:r>
              <w:rPr>
                <w:rFonts w:ascii="Arial"/>
                <w:sz w:val="12"/>
              </w:rPr>
              <w:t xml:space="preserve">　</w:t>
            </w:r>
          </w:p>
          <w:p w14:paraId="24CB1110"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1D5A4D09"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2C4A0AEB" w14:textId="77777777" w:rsidR="00F6184E" w:rsidRDefault="00F6184E">
            <w:pPr>
              <w:pStyle w:val="xl66"/>
              <w:jc w:val="center"/>
              <w:rPr>
                <w:sz w:val="12"/>
              </w:rPr>
            </w:pPr>
          </w:p>
        </w:tc>
        <w:tc>
          <w:tcPr>
            <w:tcW w:w="666" w:type="dxa"/>
            <w:tcBorders>
              <w:top w:val="none" w:sz="2" w:space="0" w:color="000000"/>
              <w:left w:val="none" w:sz="2" w:space="0" w:color="000000"/>
              <w:bottom w:val="none" w:sz="2" w:space="0" w:color="000000"/>
              <w:right w:val="none" w:sz="2" w:space="0" w:color="000000"/>
            </w:tcBorders>
          </w:tcPr>
          <w:p w14:paraId="2F919923"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FAC9D4A" w14:textId="77777777" w:rsidR="00F6184E" w:rsidRDefault="007F305D">
            <w:pPr>
              <w:pStyle w:val="xl65"/>
              <w:jc w:val="center"/>
            </w:pPr>
            <w:r>
              <w:rPr>
                <w:rFonts w:ascii="Arial"/>
                <w:sz w:val="12"/>
              </w:rPr>
              <w:t xml:space="preserve">　</w:t>
            </w:r>
          </w:p>
          <w:p w14:paraId="1C1B2E53"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59CCE52A"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2480733F" w14:textId="77777777" w:rsidR="00F6184E" w:rsidRDefault="007F305D">
            <w:pPr>
              <w:pStyle w:val="xl65"/>
              <w:jc w:val="center"/>
            </w:pPr>
            <w:r>
              <w:rPr>
                <w:rFonts w:ascii="Arial"/>
                <w:sz w:val="12"/>
              </w:rPr>
              <w:t xml:space="preserve">　</w:t>
            </w:r>
          </w:p>
          <w:p w14:paraId="6ED1FC72"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08CE82F9"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583511D" w14:textId="77777777" w:rsidR="00F6184E" w:rsidRDefault="007F305D">
            <w:pPr>
              <w:pStyle w:val="xl65"/>
              <w:jc w:val="center"/>
            </w:pPr>
            <w:r>
              <w:rPr>
                <w:rFonts w:ascii="Arial"/>
                <w:sz w:val="12"/>
              </w:rPr>
              <w:t xml:space="preserve">　</w:t>
            </w:r>
          </w:p>
          <w:p w14:paraId="49CBAA63"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255484B0"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36731CEB" w14:textId="77777777" w:rsidR="00F6184E" w:rsidRDefault="007F305D">
            <w:pPr>
              <w:pStyle w:val="xl65"/>
              <w:jc w:val="center"/>
            </w:pPr>
            <w:r>
              <w:rPr>
                <w:rFonts w:ascii="Arial"/>
                <w:sz w:val="12"/>
              </w:rPr>
              <w:t xml:space="preserve">　</w:t>
            </w:r>
          </w:p>
          <w:p w14:paraId="79293A0F" w14:textId="77777777" w:rsidR="00F6184E" w:rsidRDefault="007F305D">
            <w:pPr>
              <w:pStyle w:val="xl66"/>
              <w:jc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3DA557B9" w14:textId="77777777" w:rsidR="00F6184E" w:rsidRDefault="007F305D">
            <w:pPr>
              <w:pStyle w:val="xl66"/>
              <w:jc w:val="center"/>
            </w:pPr>
            <w:r>
              <w:rPr>
                <w:sz w:val="12"/>
              </w:rPr>
              <w:t xml:space="preserve">　</w:t>
            </w:r>
          </w:p>
        </w:tc>
        <w:tc>
          <w:tcPr>
            <w:tcW w:w="827" w:type="dxa"/>
            <w:tcBorders>
              <w:top w:val="none" w:sz="2" w:space="0" w:color="000000"/>
              <w:left w:val="none" w:sz="2" w:space="0" w:color="000000"/>
              <w:bottom w:val="none" w:sz="2" w:space="0" w:color="000000"/>
              <w:right w:val="none" w:sz="2" w:space="0" w:color="000000"/>
            </w:tcBorders>
          </w:tcPr>
          <w:p w14:paraId="0B231ADE" w14:textId="77777777" w:rsidR="00F6184E" w:rsidRDefault="00F6184E">
            <w:pPr>
              <w:pStyle w:val="xl66"/>
              <w:jc w:val="center"/>
              <w:rPr>
                <w:sz w:val="12"/>
              </w:rPr>
            </w:pPr>
          </w:p>
        </w:tc>
      </w:tr>
      <w:tr w:rsidR="00F6184E" w14:paraId="52A21E44" w14:textId="77777777">
        <w:trPr>
          <w:trHeight w:val="296"/>
        </w:trPr>
        <w:tc>
          <w:tcPr>
            <w:tcW w:w="871" w:type="dxa"/>
            <w:tcBorders>
              <w:top w:val="none" w:sz="2" w:space="0" w:color="000000"/>
              <w:left w:val="none" w:sz="2" w:space="0" w:color="000000"/>
              <w:bottom w:val="none" w:sz="2" w:space="0" w:color="000000"/>
              <w:right w:val="none" w:sz="2" w:space="0" w:color="000000"/>
            </w:tcBorders>
          </w:tcPr>
          <w:p w14:paraId="5DFCAC49" w14:textId="77777777" w:rsidR="00F6184E" w:rsidRDefault="007F305D">
            <w:pPr>
              <w:pStyle w:val="a3"/>
              <w:wordWrap/>
              <w:spacing w:line="240" w:lineRule="auto"/>
              <w:jc w:val="center"/>
              <w:textAlignment w:val="center"/>
            </w:pPr>
            <w:r>
              <w:rPr>
                <w:rFonts w:ascii="Arial"/>
                <w:sz w:val="12"/>
              </w:rPr>
              <w:t>None or elementary school</w:t>
            </w:r>
          </w:p>
        </w:tc>
        <w:tc>
          <w:tcPr>
            <w:tcW w:w="666" w:type="dxa"/>
            <w:tcBorders>
              <w:top w:val="none" w:sz="2" w:space="0" w:color="000000"/>
              <w:left w:val="none" w:sz="2" w:space="0" w:color="000000"/>
              <w:bottom w:val="none" w:sz="2" w:space="0" w:color="000000"/>
              <w:right w:val="none" w:sz="2" w:space="0" w:color="000000"/>
            </w:tcBorders>
          </w:tcPr>
          <w:p w14:paraId="416A4DED" w14:textId="77777777" w:rsidR="00F6184E" w:rsidRDefault="007F305D">
            <w:pPr>
              <w:pStyle w:val="xl69"/>
            </w:pPr>
            <w:r>
              <w:rPr>
                <w:rFonts w:ascii="Arial"/>
                <w:b w:val="0"/>
                <w:sz w:val="12"/>
              </w:rPr>
              <w:t>921</w:t>
            </w:r>
          </w:p>
          <w:p w14:paraId="263C5C09" w14:textId="77777777" w:rsidR="00F6184E" w:rsidRDefault="007F305D">
            <w:pPr>
              <w:pStyle w:val="xl70"/>
              <w:jc w:val="center"/>
            </w:pPr>
            <w:r>
              <w:rPr>
                <w:rFonts w:ascii="Arial"/>
                <w:sz w:val="12"/>
              </w:rPr>
              <w:t xml:space="preserve">(8.02) </w:t>
            </w:r>
          </w:p>
        </w:tc>
        <w:tc>
          <w:tcPr>
            <w:tcW w:w="666" w:type="dxa"/>
            <w:tcBorders>
              <w:top w:val="none" w:sz="2" w:space="0" w:color="000000"/>
              <w:left w:val="none" w:sz="2" w:space="0" w:color="000000"/>
              <w:bottom w:val="none" w:sz="2" w:space="0" w:color="000000"/>
              <w:right w:val="none" w:sz="2" w:space="0" w:color="000000"/>
            </w:tcBorders>
          </w:tcPr>
          <w:p w14:paraId="74A37E10" w14:textId="77777777" w:rsidR="00F6184E" w:rsidRDefault="007F305D">
            <w:pPr>
              <w:pStyle w:val="xl70"/>
              <w:jc w:val="center"/>
            </w:pPr>
            <w:r>
              <w:rPr>
                <w:rFonts w:ascii="Arial"/>
                <w:sz w:val="12"/>
              </w:rPr>
              <w:t xml:space="preserve">1.30 </w:t>
            </w:r>
          </w:p>
        </w:tc>
        <w:tc>
          <w:tcPr>
            <w:tcW w:w="666" w:type="dxa"/>
            <w:tcBorders>
              <w:top w:val="none" w:sz="2" w:space="0" w:color="000000"/>
              <w:left w:val="none" w:sz="2" w:space="0" w:color="000000"/>
              <w:bottom w:val="none" w:sz="2" w:space="0" w:color="000000"/>
              <w:right w:val="none" w:sz="2" w:space="0" w:color="000000"/>
            </w:tcBorders>
          </w:tcPr>
          <w:p w14:paraId="3F281FE0" w14:textId="77777777" w:rsidR="00F6184E" w:rsidRDefault="007F305D">
            <w:pPr>
              <w:pStyle w:val="xl69"/>
            </w:pPr>
            <w:r>
              <w:rPr>
                <w:rFonts w:ascii="Arial"/>
                <w:b w:val="0"/>
                <w:sz w:val="12"/>
              </w:rPr>
              <w:t>1981</w:t>
            </w:r>
          </w:p>
          <w:p w14:paraId="015BBC28" w14:textId="77777777" w:rsidR="00F6184E" w:rsidRDefault="007F305D">
            <w:pPr>
              <w:pStyle w:val="xl70"/>
              <w:jc w:val="center"/>
            </w:pPr>
            <w:r>
              <w:rPr>
                <w:rFonts w:ascii="Arial"/>
                <w:sz w:val="12"/>
              </w:rPr>
              <w:t xml:space="preserve">(8.87) </w:t>
            </w:r>
          </w:p>
        </w:tc>
        <w:tc>
          <w:tcPr>
            <w:tcW w:w="666" w:type="dxa"/>
            <w:tcBorders>
              <w:top w:val="none" w:sz="2" w:space="0" w:color="000000"/>
              <w:left w:val="none" w:sz="2" w:space="0" w:color="000000"/>
              <w:bottom w:val="none" w:sz="2" w:space="0" w:color="000000"/>
              <w:right w:val="none" w:sz="2" w:space="0" w:color="000000"/>
            </w:tcBorders>
          </w:tcPr>
          <w:p w14:paraId="374DED99" w14:textId="77777777" w:rsidR="00F6184E" w:rsidRDefault="007F305D">
            <w:pPr>
              <w:pStyle w:val="xl70"/>
              <w:jc w:val="center"/>
            </w:pPr>
            <w:r>
              <w:rPr>
                <w:rFonts w:ascii="Arial"/>
                <w:sz w:val="12"/>
              </w:rPr>
              <w:t xml:space="preserve">0.75 </w:t>
            </w:r>
          </w:p>
        </w:tc>
        <w:tc>
          <w:tcPr>
            <w:tcW w:w="666" w:type="dxa"/>
            <w:tcBorders>
              <w:top w:val="none" w:sz="2" w:space="0" w:color="000000"/>
              <w:left w:val="none" w:sz="2" w:space="0" w:color="000000"/>
              <w:bottom w:val="none" w:sz="2" w:space="0" w:color="000000"/>
              <w:right w:val="none" w:sz="2" w:space="0" w:color="000000"/>
            </w:tcBorders>
          </w:tcPr>
          <w:p w14:paraId="43A0E0B9" w14:textId="77777777" w:rsidR="00F6184E" w:rsidRDefault="007F305D">
            <w:pPr>
              <w:pStyle w:val="xl69"/>
            </w:pPr>
            <w:r>
              <w:rPr>
                <w:rFonts w:ascii="Arial"/>
                <w:b w:val="0"/>
                <w:sz w:val="12"/>
              </w:rPr>
              <w:t>2052</w:t>
            </w:r>
          </w:p>
          <w:p w14:paraId="0DD9EBDB" w14:textId="77777777" w:rsidR="00F6184E" w:rsidRDefault="007F305D">
            <w:pPr>
              <w:pStyle w:val="xl70"/>
              <w:jc w:val="center"/>
            </w:pPr>
            <w:r>
              <w:rPr>
                <w:rFonts w:ascii="Arial"/>
                <w:sz w:val="12"/>
              </w:rPr>
              <w:t xml:space="preserve">(7.80) </w:t>
            </w:r>
          </w:p>
        </w:tc>
        <w:tc>
          <w:tcPr>
            <w:tcW w:w="666" w:type="dxa"/>
            <w:tcBorders>
              <w:top w:val="none" w:sz="2" w:space="0" w:color="000000"/>
              <w:left w:val="none" w:sz="2" w:space="0" w:color="000000"/>
              <w:bottom w:val="none" w:sz="2" w:space="0" w:color="000000"/>
              <w:right w:val="none" w:sz="2" w:space="0" w:color="000000"/>
            </w:tcBorders>
          </w:tcPr>
          <w:p w14:paraId="7C39F171" w14:textId="77777777" w:rsidR="00F6184E" w:rsidRDefault="007F305D">
            <w:pPr>
              <w:pStyle w:val="xl70"/>
              <w:jc w:val="center"/>
            </w:pPr>
            <w:r>
              <w:rPr>
                <w:rFonts w:ascii="Arial"/>
                <w:sz w:val="12"/>
              </w:rPr>
              <w:t xml:space="preserve">0.68 </w:t>
            </w:r>
          </w:p>
        </w:tc>
        <w:tc>
          <w:tcPr>
            <w:tcW w:w="666" w:type="dxa"/>
            <w:tcBorders>
              <w:top w:val="none" w:sz="2" w:space="0" w:color="000000"/>
              <w:left w:val="none" w:sz="2" w:space="0" w:color="000000"/>
              <w:bottom w:val="none" w:sz="2" w:space="0" w:color="000000"/>
              <w:right w:val="none" w:sz="2" w:space="0" w:color="000000"/>
            </w:tcBorders>
          </w:tcPr>
          <w:p w14:paraId="55F087CB" w14:textId="77777777" w:rsidR="00F6184E" w:rsidRDefault="007F305D">
            <w:pPr>
              <w:pStyle w:val="xl69"/>
            </w:pPr>
            <w:r>
              <w:rPr>
                <w:rFonts w:ascii="Arial"/>
                <w:b w:val="0"/>
                <w:sz w:val="12"/>
              </w:rPr>
              <w:t>1568</w:t>
            </w:r>
          </w:p>
          <w:p w14:paraId="07964773" w14:textId="77777777" w:rsidR="00F6184E" w:rsidRDefault="007F305D">
            <w:pPr>
              <w:pStyle w:val="xl70"/>
              <w:jc w:val="center"/>
            </w:pPr>
            <w:r>
              <w:rPr>
                <w:rFonts w:ascii="Arial"/>
                <w:sz w:val="12"/>
              </w:rPr>
              <w:t xml:space="preserve">(6.79) </w:t>
            </w:r>
          </w:p>
        </w:tc>
        <w:tc>
          <w:tcPr>
            <w:tcW w:w="666" w:type="dxa"/>
            <w:tcBorders>
              <w:top w:val="none" w:sz="2" w:space="0" w:color="000000"/>
              <w:left w:val="none" w:sz="2" w:space="0" w:color="000000"/>
              <w:bottom w:val="none" w:sz="2" w:space="0" w:color="000000"/>
              <w:right w:val="none" w:sz="2" w:space="0" w:color="000000"/>
            </w:tcBorders>
          </w:tcPr>
          <w:p w14:paraId="2B3FABF2" w14:textId="77777777" w:rsidR="00F6184E" w:rsidRDefault="007F305D">
            <w:pPr>
              <w:pStyle w:val="xl70"/>
              <w:jc w:val="center"/>
            </w:pPr>
            <w:r>
              <w:rPr>
                <w:rFonts w:ascii="Arial"/>
                <w:sz w:val="12"/>
              </w:rPr>
              <w:t xml:space="preserve">0.81 </w:t>
            </w:r>
          </w:p>
        </w:tc>
        <w:tc>
          <w:tcPr>
            <w:tcW w:w="666" w:type="dxa"/>
            <w:tcBorders>
              <w:top w:val="none" w:sz="2" w:space="0" w:color="000000"/>
              <w:left w:val="none" w:sz="2" w:space="0" w:color="000000"/>
              <w:bottom w:val="none" w:sz="2" w:space="0" w:color="000000"/>
              <w:right w:val="none" w:sz="2" w:space="0" w:color="000000"/>
            </w:tcBorders>
          </w:tcPr>
          <w:p w14:paraId="44B419FD" w14:textId="77777777" w:rsidR="00F6184E" w:rsidRDefault="007F305D">
            <w:pPr>
              <w:pStyle w:val="xl69"/>
            </w:pPr>
            <w:r>
              <w:rPr>
                <w:rFonts w:ascii="Arial"/>
                <w:b w:val="0"/>
                <w:sz w:val="12"/>
              </w:rPr>
              <w:t>1545</w:t>
            </w:r>
          </w:p>
          <w:p w14:paraId="4C55C5CB" w14:textId="77777777" w:rsidR="00F6184E" w:rsidRDefault="007F305D">
            <w:pPr>
              <w:pStyle w:val="xl70"/>
              <w:jc w:val="center"/>
            </w:pPr>
            <w:r>
              <w:rPr>
                <w:rFonts w:ascii="Arial"/>
                <w:sz w:val="12"/>
              </w:rPr>
              <w:t xml:space="preserve">(7.50) </w:t>
            </w:r>
          </w:p>
        </w:tc>
        <w:tc>
          <w:tcPr>
            <w:tcW w:w="666" w:type="dxa"/>
            <w:tcBorders>
              <w:top w:val="none" w:sz="2" w:space="0" w:color="000000"/>
              <w:left w:val="none" w:sz="2" w:space="0" w:color="000000"/>
              <w:bottom w:val="none" w:sz="2" w:space="0" w:color="000000"/>
              <w:right w:val="none" w:sz="2" w:space="0" w:color="000000"/>
            </w:tcBorders>
          </w:tcPr>
          <w:p w14:paraId="1191D025" w14:textId="77777777" w:rsidR="00F6184E" w:rsidRDefault="007F305D">
            <w:pPr>
              <w:pStyle w:val="xl70"/>
              <w:jc w:val="center"/>
            </w:pPr>
            <w:r>
              <w:rPr>
                <w:rFonts w:ascii="Arial"/>
                <w:sz w:val="12"/>
              </w:rPr>
              <w:t xml:space="preserve">0.88 </w:t>
            </w:r>
          </w:p>
        </w:tc>
        <w:tc>
          <w:tcPr>
            <w:tcW w:w="666" w:type="dxa"/>
            <w:tcBorders>
              <w:top w:val="none" w:sz="2" w:space="0" w:color="000000"/>
              <w:left w:val="none" w:sz="2" w:space="0" w:color="000000"/>
              <w:bottom w:val="none" w:sz="2" w:space="0" w:color="000000"/>
              <w:right w:val="none" w:sz="2" w:space="0" w:color="000000"/>
            </w:tcBorders>
          </w:tcPr>
          <w:p w14:paraId="21EAD54A" w14:textId="77777777" w:rsidR="00F6184E" w:rsidRDefault="007F305D">
            <w:pPr>
              <w:pStyle w:val="xl69"/>
            </w:pPr>
            <w:r>
              <w:rPr>
                <w:rFonts w:ascii="Arial"/>
                <w:b w:val="0"/>
                <w:sz w:val="12"/>
              </w:rPr>
              <w:t>1424</w:t>
            </w:r>
          </w:p>
          <w:p w14:paraId="4905340D" w14:textId="77777777" w:rsidR="00F6184E" w:rsidRDefault="007F305D">
            <w:pPr>
              <w:pStyle w:val="xl70"/>
              <w:jc w:val="center"/>
            </w:pPr>
            <w:r>
              <w:rPr>
                <w:rFonts w:ascii="Arial"/>
                <w:sz w:val="12"/>
              </w:rPr>
              <w:t xml:space="preserve">(6.01) </w:t>
            </w:r>
          </w:p>
        </w:tc>
        <w:tc>
          <w:tcPr>
            <w:tcW w:w="666" w:type="dxa"/>
            <w:tcBorders>
              <w:top w:val="none" w:sz="2" w:space="0" w:color="000000"/>
              <w:left w:val="none" w:sz="2" w:space="0" w:color="000000"/>
              <w:bottom w:val="none" w:sz="2" w:space="0" w:color="000000"/>
              <w:right w:val="none" w:sz="2" w:space="0" w:color="000000"/>
            </w:tcBorders>
          </w:tcPr>
          <w:p w14:paraId="67AAAB17" w14:textId="77777777" w:rsidR="00F6184E" w:rsidRDefault="007F305D">
            <w:pPr>
              <w:pStyle w:val="xl70"/>
              <w:jc w:val="center"/>
            </w:pPr>
            <w:r>
              <w:rPr>
                <w:rFonts w:ascii="Arial"/>
                <w:sz w:val="12"/>
              </w:rPr>
              <w:t xml:space="preserve">0.77 </w:t>
            </w:r>
          </w:p>
        </w:tc>
        <w:tc>
          <w:tcPr>
            <w:tcW w:w="666" w:type="dxa"/>
            <w:tcBorders>
              <w:top w:val="none" w:sz="2" w:space="0" w:color="000000"/>
              <w:left w:val="none" w:sz="2" w:space="0" w:color="000000"/>
              <w:bottom w:val="none" w:sz="2" w:space="0" w:color="000000"/>
              <w:right w:val="none" w:sz="2" w:space="0" w:color="000000"/>
            </w:tcBorders>
          </w:tcPr>
          <w:p w14:paraId="19727F6E" w14:textId="77777777" w:rsidR="00F6184E" w:rsidRDefault="007F305D">
            <w:pPr>
              <w:pStyle w:val="xl69"/>
            </w:pPr>
            <w:r>
              <w:rPr>
                <w:rFonts w:ascii="Arial"/>
                <w:b w:val="0"/>
                <w:sz w:val="12"/>
              </w:rPr>
              <w:t>1226</w:t>
            </w:r>
          </w:p>
          <w:p w14:paraId="588F4BEB" w14:textId="77777777" w:rsidR="00F6184E" w:rsidRDefault="007F305D">
            <w:pPr>
              <w:pStyle w:val="xl70"/>
              <w:jc w:val="center"/>
            </w:pPr>
            <w:r>
              <w:rPr>
                <w:rFonts w:ascii="Arial"/>
                <w:sz w:val="12"/>
              </w:rPr>
              <w:t xml:space="preserve">(8.62) </w:t>
            </w:r>
          </w:p>
        </w:tc>
        <w:tc>
          <w:tcPr>
            <w:tcW w:w="666" w:type="dxa"/>
            <w:tcBorders>
              <w:top w:val="none" w:sz="2" w:space="0" w:color="000000"/>
              <w:left w:val="none" w:sz="2" w:space="0" w:color="000000"/>
              <w:bottom w:val="none" w:sz="2" w:space="0" w:color="000000"/>
              <w:right w:val="none" w:sz="2" w:space="0" w:color="000000"/>
            </w:tcBorders>
          </w:tcPr>
          <w:p w14:paraId="0C604F9D" w14:textId="77777777" w:rsidR="00F6184E" w:rsidRDefault="007F305D">
            <w:pPr>
              <w:pStyle w:val="xl70"/>
              <w:jc w:val="center"/>
            </w:pPr>
            <w:r>
              <w:rPr>
                <w:rFonts w:ascii="Arial"/>
                <w:sz w:val="12"/>
              </w:rPr>
              <w:t xml:space="preserve">1.00 </w:t>
            </w:r>
          </w:p>
        </w:tc>
        <w:tc>
          <w:tcPr>
            <w:tcW w:w="666" w:type="dxa"/>
            <w:tcBorders>
              <w:top w:val="none" w:sz="2" w:space="0" w:color="000000"/>
              <w:left w:val="none" w:sz="2" w:space="0" w:color="000000"/>
              <w:bottom w:val="none" w:sz="2" w:space="0" w:color="000000"/>
              <w:right w:val="none" w:sz="2" w:space="0" w:color="000000"/>
            </w:tcBorders>
          </w:tcPr>
          <w:p w14:paraId="65DAFA52" w14:textId="77777777" w:rsidR="00F6184E" w:rsidRDefault="007F305D">
            <w:pPr>
              <w:pStyle w:val="xl69"/>
            </w:pPr>
            <w:r>
              <w:rPr>
                <w:rFonts w:ascii="Arial"/>
                <w:b w:val="0"/>
                <w:sz w:val="12"/>
              </w:rPr>
              <w:t>1120</w:t>
            </w:r>
          </w:p>
          <w:p w14:paraId="1CC21626" w14:textId="77777777" w:rsidR="00F6184E" w:rsidRDefault="007F305D">
            <w:pPr>
              <w:pStyle w:val="xl70"/>
              <w:jc w:val="center"/>
            </w:pPr>
            <w:r>
              <w:rPr>
                <w:rFonts w:ascii="Arial"/>
                <w:sz w:val="12"/>
              </w:rPr>
              <w:t xml:space="preserve">(5.98) </w:t>
            </w:r>
          </w:p>
        </w:tc>
        <w:tc>
          <w:tcPr>
            <w:tcW w:w="666" w:type="dxa"/>
            <w:tcBorders>
              <w:top w:val="none" w:sz="2" w:space="0" w:color="000000"/>
              <w:left w:val="none" w:sz="2" w:space="0" w:color="000000"/>
              <w:bottom w:val="none" w:sz="2" w:space="0" w:color="000000"/>
              <w:right w:val="none" w:sz="2" w:space="0" w:color="000000"/>
            </w:tcBorders>
          </w:tcPr>
          <w:p w14:paraId="5CD87B08" w14:textId="77777777" w:rsidR="00F6184E" w:rsidRDefault="007F305D">
            <w:pPr>
              <w:pStyle w:val="xl70"/>
              <w:jc w:val="center"/>
            </w:pPr>
            <w:r>
              <w:rPr>
                <w:rFonts w:ascii="Arial"/>
                <w:sz w:val="12"/>
              </w:rPr>
              <w:t xml:space="preserve">0.78 </w:t>
            </w:r>
          </w:p>
        </w:tc>
        <w:tc>
          <w:tcPr>
            <w:tcW w:w="666" w:type="dxa"/>
            <w:tcBorders>
              <w:top w:val="none" w:sz="2" w:space="0" w:color="000000"/>
              <w:left w:val="none" w:sz="2" w:space="0" w:color="000000"/>
              <w:bottom w:val="none" w:sz="2" w:space="0" w:color="000000"/>
              <w:right w:val="none" w:sz="2" w:space="0" w:color="000000"/>
            </w:tcBorders>
          </w:tcPr>
          <w:p w14:paraId="77F4C9D4" w14:textId="77777777" w:rsidR="00F6184E" w:rsidRDefault="007F305D">
            <w:pPr>
              <w:pStyle w:val="xl69"/>
            </w:pPr>
            <w:r>
              <w:rPr>
                <w:rFonts w:ascii="Arial"/>
                <w:b w:val="0"/>
                <w:sz w:val="12"/>
              </w:rPr>
              <w:t>1095</w:t>
            </w:r>
          </w:p>
          <w:p w14:paraId="04EFC7C0" w14:textId="77777777" w:rsidR="00F6184E" w:rsidRDefault="007F305D">
            <w:pPr>
              <w:pStyle w:val="xl70"/>
              <w:jc w:val="center"/>
            </w:pPr>
            <w:r>
              <w:rPr>
                <w:rFonts w:ascii="Arial"/>
                <w:sz w:val="12"/>
              </w:rPr>
              <w:t xml:space="preserve">(7.46) </w:t>
            </w:r>
          </w:p>
        </w:tc>
        <w:tc>
          <w:tcPr>
            <w:tcW w:w="666" w:type="dxa"/>
            <w:tcBorders>
              <w:top w:val="none" w:sz="2" w:space="0" w:color="000000"/>
              <w:left w:val="none" w:sz="2" w:space="0" w:color="000000"/>
              <w:bottom w:val="none" w:sz="2" w:space="0" w:color="000000"/>
              <w:right w:val="none" w:sz="2" w:space="0" w:color="000000"/>
            </w:tcBorders>
          </w:tcPr>
          <w:p w14:paraId="7DCEBC6E" w14:textId="77777777" w:rsidR="00F6184E" w:rsidRDefault="007F305D">
            <w:pPr>
              <w:pStyle w:val="xl70"/>
              <w:jc w:val="center"/>
            </w:pPr>
            <w:r>
              <w:rPr>
                <w:rFonts w:ascii="Arial"/>
                <w:sz w:val="12"/>
              </w:rPr>
              <w:t xml:space="preserve">0.82 </w:t>
            </w:r>
          </w:p>
        </w:tc>
        <w:tc>
          <w:tcPr>
            <w:tcW w:w="666" w:type="dxa"/>
            <w:tcBorders>
              <w:top w:val="none" w:sz="2" w:space="0" w:color="000000"/>
              <w:left w:val="none" w:sz="2" w:space="0" w:color="000000"/>
              <w:bottom w:val="none" w:sz="2" w:space="0" w:color="000000"/>
              <w:right w:val="none" w:sz="2" w:space="0" w:color="000000"/>
            </w:tcBorders>
          </w:tcPr>
          <w:p w14:paraId="7F1FC430" w14:textId="77777777" w:rsidR="00F6184E" w:rsidRDefault="007F305D">
            <w:pPr>
              <w:pStyle w:val="xl69"/>
            </w:pPr>
            <w:r>
              <w:rPr>
                <w:rFonts w:ascii="Arial"/>
                <w:b w:val="0"/>
                <w:sz w:val="12"/>
              </w:rPr>
              <w:t>2629</w:t>
            </w:r>
          </w:p>
          <w:p w14:paraId="00B66BF0" w14:textId="77777777" w:rsidR="00F6184E" w:rsidRDefault="007F305D">
            <w:pPr>
              <w:pStyle w:val="xl70"/>
              <w:jc w:val="center"/>
            </w:pPr>
            <w:r>
              <w:rPr>
                <w:rFonts w:ascii="Arial"/>
                <w:sz w:val="12"/>
              </w:rPr>
              <w:t xml:space="preserve">(8.98) </w:t>
            </w:r>
          </w:p>
        </w:tc>
        <w:tc>
          <w:tcPr>
            <w:tcW w:w="666" w:type="dxa"/>
            <w:tcBorders>
              <w:top w:val="none" w:sz="2" w:space="0" w:color="000000"/>
              <w:left w:val="none" w:sz="2" w:space="0" w:color="000000"/>
              <w:bottom w:val="none" w:sz="2" w:space="0" w:color="000000"/>
              <w:right w:val="none" w:sz="2" w:space="0" w:color="000000"/>
            </w:tcBorders>
          </w:tcPr>
          <w:p w14:paraId="71578B75" w14:textId="77777777" w:rsidR="00F6184E" w:rsidRDefault="007F305D">
            <w:pPr>
              <w:pStyle w:val="xl70"/>
              <w:jc w:val="center"/>
            </w:pPr>
            <w:r>
              <w:rPr>
                <w:rFonts w:ascii="Arial"/>
                <w:sz w:val="12"/>
              </w:rPr>
              <w:t xml:space="preserve">0.76 </w:t>
            </w:r>
          </w:p>
        </w:tc>
        <w:tc>
          <w:tcPr>
            <w:tcW w:w="827" w:type="dxa"/>
            <w:tcBorders>
              <w:top w:val="none" w:sz="2" w:space="0" w:color="000000"/>
              <w:left w:val="none" w:sz="2" w:space="0" w:color="000000"/>
              <w:bottom w:val="none" w:sz="2" w:space="0" w:color="000000"/>
              <w:right w:val="none" w:sz="2" w:space="0" w:color="000000"/>
            </w:tcBorders>
          </w:tcPr>
          <w:p w14:paraId="468E0D54" w14:textId="77777777" w:rsidR="00F6184E" w:rsidRDefault="007F305D">
            <w:pPr>
              <w:pStyle w:val="a3"/>
              <w:wordWrap/>
              <w:spacing w:line="240" w:lineRule="auto"/>
              <w:jc w:val="center"/>
              <w:textAlignment w:val="center"/>
            </w:pPr>
            <w:r>
              <w:rPr>
                <w:rFonts w:ascii="Arial"/>
                <w:sz w:val="12"/>
              </w:rPr>
              <w:t>0.8755</w:t>
            </w:r>
          </w:p>
        </w:tc>
      </w:tr>
      <w:tr w:rsidR="00F6184E" w14:paraId="69FA4084" w14:textId="77777777">
        <w:trPr>
          <w:trHeight w:val="296"/>
        </w:trPr>
        <w:tc>
          <w:tcPr>
            <w:tcW w:w="871" w:type="dxa"/>
            <w:tcBorders>
              <w:top w:val="none" w:sz="2" w:space="0" w:color="000000"/>
              <w:left w:val="none" w:sz="2" w:space="0" w:color="000000"/>
              <w:bottom w:val="none" w:sz="2" w:space="0" w:color="000000"/>
              <w:right w:val="none" w:sz="2" w:space="0" w:color="000000"/>
            </w:tcBorders>
          </w:tcPr>
          <w:p w14:paraId="306FECDF" w14:textId="77777777" w:rsidR="00F6184E" w:rsidRDefault="007F305D">
            <w:pPr>
              <w:pStyle w:val="a3"/>
              <w:wordWrap/>
              <w:spacing w:line="240" w:lineRule="auto"/>
              <w:jc w:val="center"/>
              <w:textAlignment w:val="center"/>
            </w:pPr>
            <w:r>
              <w:rPr>
                <w:rFonts w:ascii="Arial"/>
                <w:sz w:val="12"/>
              </w:rPr>
              <w:t>Middle School</w:t>
            </w:r>
          </w:p>
        </w:tc>
        <w:tc>
          <w:tcPr>
            <w:tcW w:w="666" w:type="dxa"/>
            <w:tcBorders>
              <w:top w:val="none" w:sz="2" w:space="0" w:color="000000"/>
              <w:left w:val="none" w:sz="2" w:space="0" w:color="000000"/>
              <w:bottom w:val="none" w:sz="2" w:space="0" w:color="000000"/>
              <w:right w:val="none" w:sz="2" w:space="0" w:color="000000"/>
            </w:tcBorders>
          </w:tcPr>
          <w:p w14:paraId="50DEFC81" w14:textId="77777777" w:rsidR="00F6184E" w:rsidRDefault="007F305D">
            <w:pPr>
              <w:pStyle w:val="xl69"/>
            </w:pPr>
            <w:r>
              <w:rPr>
                <w:rFonts w:ascii="Arial"/>
                <w:b w:val="0"/>
                <w:sz w:val="12"/>
              </w:rPr>
              <w:t>315</w:t>
            </w:r>
          </w:p>
          <w:p w14:paraId="1589C45F" w14:textId="77777777" w:rsidR="00F6184E" w:rsidRDefault="007F305D">
            <w:pPr>
              <w:pStyle w:val="xl70"/>
              <w:jc w:val="center"/>
            </w:pPr>
            <w:r>
              <w:rPr>
                <w:rFonts w:ascii="Arial"/>
                <w:sz w:val="12"/>
              </w:rPr>
              <w:t xml:space="preserve">(1.83) </w:t>
            </w:r>
          </w:p>
        </w:tc>
        <w:tc>
          <w:tcPr>
            <w:tcW w:w="666" w:type="dxa"/>
            <w:tcBorders>
              <w:top w:val="none" w:sz="2" w:space="0" w:color="000000"/>
              <w:left w:val="none" w:sz="2" w:space="0" w:color="000000"/>
              <w:bottom w:val="none" w:sz="2" w:space="0" w:color="000000"/>
              <w:right w:val="none" w:sz="2" w:space="0" w:color="000000"/>
            </w:tcBorders>
          </w:tcPr>
          <w:p w14:paraId="613F2C61" w14:textId="77777777" w:rsidR="00F6184E" w:rsidRDefault="007F305D">
            <w:pPr>
              <w:pStyle w:val="xl70"/>
              <w:jc w:val="center"/>
            </w:pPr>
            <w:r>
              <w:rPr>
                <w:rFonts w:ascii="Arial"/>
                <w:sz w:val="12"/>
              </w:rPr>
              <w:t xml:space="preserve">0.69 </w:t>
            </w:r>
          </w:p>
        </w:tc>
        <w:tc>
          <w:tcPr>
            <w:tcW w:w="666" w:type="dxa"/>
            <w:tcBorders>
              <w:top w:val="none" w:sz="2" w:space="0" w:color="000000"/>
              <w:left w:val="none" w:sz="2" w:space="0" w:color="000000"/>
              <w:bottom w:val="none" w:sz="2" w:space="0" w:color="000000"/>
              <w:right w:val="none" w:sz="2" w:space="0" w:color="000000"/>
            </w:tcBorders>
          </w:tcPr>
          <w:p w14:paraId="4F966419" w14:textId="77777777" w:rsidR="00F6184E" w:rsidRDefault="007F305D">
            <w:pPr>
              <w:pStyle w:val="xl69"/>
            </w:pPr>
            <w:r>
              <w:rPr>
                <w:rFonts w:ascii="Arial"/>
                <w:b w:val="0"/>
                <w:sz w:val="12"/>
              </w:rPr>
              <w:t>749</w:t>
            </w:r>
          </w:p>
          <w:p w14:paraId="578AEB46" w14:textId="77777777" w:rsidR="00F6184E" w:rsidRDefault="007F305D">
            <w:pPr>
              <w:pStyle w:val="xl70"/>
              <w:jc w:val="center"/>
            </w:pPr>
            <w:r>
              <w:rPr>
                <w:rFonts w:ascii="Arial"/>
                <w:sz w:val="12"/>
              </w:rPr>
              <w:t xml:space="preserve">(1.91) </w:t>
            </w:r>
          </w:p>
        </w:tc>
        <w:tc>
          <w:tcPr>
            <w:tcW w:w="666" w:type="dxa"/>
            <w:tcBorders>
              <w:top w:val="none" w:sz="2" w:space="0" w:color="000000"/>
              <w:left w:val="none" w:sz="2" w:space="0" w:color="000000"/>
              <w:bottom w:val="none" w:sz="2" w:space="0" w:color="000000"/>
              <w:right w:val="none" w:sz="2" w:space="0" w:color="000000"/>
            </w:tcBorders>
          </w:tcPr>
          <w:p w14:paraId="0770AE41" w14:textId="77777777" w:rsidR="00F6184E" w:rsidRDefault="007F305D">
            <w:pPr>
              <w:pStyle w:val="xl70"/>
              <w:jc w:val="center"/>
            </w:pPr>
            <w:r>
              <w:rPr>
                <w:rFonts w:ascii="Arial"/>
                <w:sz w:val="12"/>
              </w:rPr>
              <w:t xml:space="preserve">0.51 </w:t>
            </w:r>
          </w:p>
        </w:tc>
        <w:tc>
          <w:tcPr>
            <w:tcW w:w="666" w:type="dxa"/>
            <w:tcBorders>
              <w:top w:val="none" w:sz="2" w:space="0" w:color="000000"/>
              <w:left w:val="none" w:sz="2" w:space="0" w:color="000000"/>
              <w:bottom w:val="none" w:sz="2" w:space="0" w:color="000000"/>
              <w:right w:val="none" w:sz="2" w:space="0" w:color="000000"/>
            </w:tcBorders>
          </w:tcPr>
          <w:p w14:paraId="08D9B494" w14:textId="77777777" w:rsidR="00F6184E" w:rsidRDefault="007F305D">
            <w:pPr>
              <w:pStyle w:val="xl69"/>
            </w:pPr>
            <w:r>
              <w:rPr>
                <w:rFonts w:ascii="Arial"/>
                <w:b w:val="0"/>
                <w:sz w:val="12"/>
              </w:rPr>
              <w:t>820</w:t>
            </w:r>
          </w:p>
          <w:p w14:paraId="22F157C0" w14:textId="77777777" w:rsidR="00F6184E" w:rsidRDefault="007F305D">
            <w:pPr>
              <w:pStyle w:val="xl70"/>
              <w:jc w:val="center"/>
            </w:pPr>
            <w:r>
              <w:rPr>
                <w:rFonts w:ascii="Arial"/>
                <w:sz w:val="12"/>
              </w:rPr>
              <w:t xml:space="preserve">(1.84) </w:t>
            </w:r>
          </w:p>
        </w:tc>
        <w:tc>
          <w:tcPr>
            <w:tcW w:w="666" w:type="dxa"/>
            <w:tcBorders>
              <w:top w:val="none" w:sz="2" w:space="0" w:color="000000"/>
              <w:left w:val="none" w:sz="2" w:space="0" w:color="000000"/>
              <w:bottom w:val="none" w:sz="2" w:space="0" w:color="000000"/>
              <w:right w:val="none" w:sz="2" w:space="0" w:color="000000"/>
            </w:tcBorders>
          </w:tcPr>
          <w:p w14:paraId="1FC02D41" w14:textId="77777777" w:rsidR="00F6184E" w:rsidRDefault="007F305D">
            <w:pPr>
              <w:pStyle w:val="xl70"/>
              <w:jc w:val="center"/>
            </w:pPr>
            <w:r>
              <w:rPr>
                <w:rFonts w:ascii="Arial"/>
                <w:sz w:val="12"/>
              </w:rPr>
              <w:t xml:space="preserve">0.52 </w:t>
            </w:r>
          </w:p>
        </w:tc>
        <w:tc>
          <w:tcPr>
            <w:tcW w:w="666" w:type="dxa"/>
            <w:tcBorders>
              <w:top w:val="none" w:sz="2" w:space="0" w:color="000000"/>
              <w:left w:val="none" w:sz="2" w:space="0" w:color="000000"/>
              <w:bottom w:val="none" w:sz="2" w:space="0" w:color="000000"/>
              <w:right w:val="none" w:sz="2" w:space="0" w:color="000000"/>
            </w:tcBorders>
          </w:tcPr>
          <w:p w14:paraId="2A94DB8D" w14:textId="77777777" w:rsidR="00F6184E" w:rsidRDefault="007F305D">
            <w:pPr>
              <w:pStyle w:val="xl69"/>
            </w:pPr>
            <w:r>
              <w:rPr>
                <w:rFonts w:ascii="Arial"/>
                <w:b w:val="0"/>
                <w:sz w:val="12"/>
              </w:rPr>
              <w:t>662</w:t>
            </w:r>
          </w:p>
          <w:p w14:paraId="2BB767E5" w14:textId="77777777" w:rsidR="00F6184E" w:rsidRDefault="007F305D">
            <w:pPr>
              <w:pStyle w:val="xl70"/>
              <w:jc w:val="center"/>
            </w:pPr>
            <w:r>
              <w:rPr>
                <w:rFonts w:ascii="Arial"/>
                <w:sz w:val="12"/>
              </w:rPr>
              <w:t xml:space="preserve">(2.18) </w:t>
            </w:r>
          </w:p>
        </w:tc>
        <w:tc>
          <w:tcPr>
            <w:tcW w:w="666" w:type="dxa"/>
            <w:tcBorders>
              <w:top w:val="none" w:sz="2" w:space="0" w:color="000000"/>
              <w:left w:val="none" w:sz="2" w:space="0" w:color="000000"/>
              <w:bottom w:val="none" w:sz="2" w:space="0" w:color="000000"/>
              <w:right w:val="none" w:sz="2" w:space="0" w:color="000000"/>
            </w:tcBorders>
          </w:tcPr>
          <w:p w14:paraId="36199475" w14:textId="77777777" w:rsidR="00F6184E" w:rsidRDefault="007F305D">
            <w:pPr>
              <w:pStyle w:val="xl70"/>
              <w:jc w:val="center"/>
            </w:pPr>
            <w:r>
              <w:rPr>
                <w:rFonts w:ascii="Arial"/>
                <w:sz w:val="12"/>
              </w:rPr>
              <w:t xml:space="preserve">0.54 </w:t>
            </w:r>
          </w:p>
        </w:tc>
        <w:tc>
          <w:tcPr>
            <w:tcW w:w="666" w:type="dxa"/>
            <w:tcBorders>
              <w:top w:val="none" w:sz="2" w:space="0" w:color="000000"/>
              <w:left w:val="none" w:sz="2" w:space="0" w:color="000000"/>
              <w:bottom w:val="none" w:sz="2" w:space="0" w:color="000000"/>
              <w:right w:val="none" w:sz="2" w:space="0" w:color="000000"/>
            </w:tcBorders>
          </w:tcPr>
          <w:p w14:paraId="0E61254C" w14:textId="77777777" w:rsidR="00F6184E" w:rsidRDefault="007F305D">
            <w:pPr>
              <w:pStyle w:val="xl69"/>
            </w:pPr>
            <w:r>
              <w:rPr>
                <w:rFonts w:ascii="Arial"/>
                <w:b w:val="0"/>
                <w:sz w:val="12"/>
              </w:rPr>
              <w:t>655</w:t>
            </w:r>
          </w:p>
          <w:p w14:paraId="3FE09174" w14:textId="77777777" w:rsidR="00F6184E" w:rsidRDefault="007F305D">
            <w:pPr>
              <w:pStyle w:val="xl70"/>
              <w:jc w:val="center"/>
            </w:pPr>
            <w:r>
              <w:rPr>
                <w:rFonts w:ascii="Arial"/>
                <w:sz w:val="12"/>
              </w:rPr>
              <w:t xml:space="preserve">(1.46) </w:t>
            </w:r>
          </w:p>
        </w:tc>
        <w:tc>
          <w:tcPr>
            <w:tcW w:w="666" w:type="dxa"/>
            <w:tcBorders>
              <w:top w:val="none" w:sz="2" w:space="0" w:color="000000"/>
              <w:left w:val="none" w:sz="2" w:space="0" w:color="000000"/>
              <w:bottom w:val="none" w:sz="2" w:space="0" w:color="000000"/>
              <w:right w:val="none" w:sz="2" w:space="0" w:color="000000"/>
            </w:tcBorders>
          </w:tcPr>
          <w:p w14:paraId="2538D580" w14:textId="77777777" w:rsidR="00F6184E" w:rsidRDefault="007F305D">
            <w:pPr>
              <w:pStyle w:val="xl70"/>
              <w:jc w:val="center"/>
            </w:pPr>
            <w:r>
              <w:rPr>
                <w:rFonts w:ascii="Arial"/>
                <w:sz w:val="12"/>
              </w:rPr>
              <w:t xml:space="preserve">0.46 </w:t>
            </w:r>
          </w:p>
        </w:tc>
        <w:tc>
          <w:tcPr>
            <w:tcW w:w="666" w:type="dxa"/>
            <w:tcBorders>
              <w:top w:val="none" w:sz="2" w:space="0" w:color="000000"/>
              <w:left w:val="none" w:sz="2" w:space="0" w:color="000000"/>
              <w:bottom w:val="none" w:sz="2" w:space="0" w:color="000000"/>
              <w:right w:val="none" w:sz="2" w:space="0" w:color="000000"/>
            </w:tcBorders>
          </w:tcPr>
          <w:p w14:paraId="1063587C" w14:textId="77777777" w:rsidR="00F6184E" w:rsidRDefault="007F305D">
            <w:pPr>
              <w:pStyle w:val="xl69"/>
            </w:pPr>
            <w:r>
              <w:rPr>
                <w:rFonts w:ascii="Arial"/>
                <w:b w:val="0"/>
                <w:sz w:val="12"/>
              </w:rPr>
              <w:t>590</w:t>
            </w:r>
          </w:p>
          <w:p w14:paraId="4E463D60" w14:textId="77777777" w:rsidR="00F6184E" w:rsidRDefault="007F305D">
            <w:pPr>
              <w:pStyle w:val="xl70"/>
              <w:jc w:val="center"/>
            </w:pPr>
            <w:r>
              <w:rPr>
                <w:rFonts w:ascii="Arial"/>
                <w:sz w:val="12"/>
              </w:rPr>
              <w:t xml:space="preserve">(1.96) </w:t>
            </w:r>
          </w:p>
        </w:tc>
        <w:tc>
          <w:tcPr>
            <w:tcW w:w="666" w:type="dxa"/>
            <w:tcBorders>
              <w:top w:val="none" w:sz="2" w:space="0" w:color="000000"/>
              <w:left w:val="none" w:sz="2" w:space="0" w:color="000000"/>
              <w:bottom w:val="none" w:sz="2" w:space="0" w:color="000000"/>
              <w:right w:val="none" w:sz="2" w:space="0" w:color="000000"/>
            </w:tcBorders>
          </w:tcPr>
          <w:p w14:paraId="77AD6BC8" w14:textId="77777777" w:rsidR="00F6184E" w:rsidRDefault="007F305D">
            <w:pPr>
              <w:pStyle w:val="xl70"/>
              <w:jc w:val="center"/>
            </w:pPr>
            <w:r>
              <w:rPr>
                <w:rFonts w:ascii="Arial"/>
                <w:sz w:val="12"/>
              </w:rPr>
              <w:t xml:space="preserve">0.53 </w:t>
            </w:r>
          </w:p>
        </w:tc>
        <w:tc>
          <w:tcPr>
            <w:tcW w:w="666" w:type="dxa"/>
            <w:tcBorders>
              <w:top w:val="none" w:sz="2" w:space="0" w:color="000000"/>
              <w:left w:val="none" w:sz="2" w:space="0" w:color="000000"/>
              <w:bottom w:val="none" w:sz="2" w:space="0" w:color="000000"/>
              <w:right w:val="none" w:sz="2" w:space="0" w:color="000000"/>
            </w:tcBorders>
          </w:tcPr>
          <w:p w14:paraId="530CC4AD" w14:textId="77777777" w:rsidR="00F6184E" w:rsidRDefault="007F305D">
            <w:pPr>
              <w:pStyle w:val="xl69"/>
            </w:pPr>
            <w:r>
              <w:rPr>
                <w:rFonts w:ascii="Arial"/>
                <w:b w:val="0"/>
                <w:sz w:val="12"/>
              </w:rPr>
              <w:t>526</w:t>
            </w:r>
          </w:p>
          <w:p w14:paraId="2BE205C7" w14:textId="77777777" w:rsidR="00F6184E" w:rsidRDefault="007F305D">
            <w:pPr>
              <w:pStyle w:val="xl70"/>
              <w:jc w:val="center"/>
            </w:pPr>
            <w:r>
              <w:rPr>
                <w:rFonts w:ascii="Arial"/>
                <w:sz w:val="12"/>
              </w:rPr>
              <w:t xml:space="preserve">(2.20) </w:t>
            </w:r>
          </w:p>
        </w:tc>
        <w:tc>
          <w:tcPr>
            <w:tcW w:w="666" w:type="dxa"/>
            <w:tcBorders>
              <w:top w:val="none" w:sz="2" w:space="0" w:color="000000"/>
              <w:left w:val="none" w:sz="2" w:space="0" w:color="000000"/>
              <w:bottom w:val="none" w:sz="2" w:space="0" w:color="000000"/>
              <w:right w:val="none" w:sz="2" w:space="0" w:color="000000"/>
            </w:tcBorders>
          </w:tcPr>
          <w:p w14:paraId="19047079" w14:textId="77777777" w:rsidR="00F6184E" w:rsidRDefault="007F305D">
            <w:pPr>
              <w:pStyle w:val="xl70"/>
              <w:jc w:val="center"/>
            </w:pPr>
            <w:r>
              <w:rPr>
                <w:rFonts w:ascii="Arial"/>
                <w:sz w:val="12"/>
              </w:rPr>
              <w:t xml:space="preserve">0.69 </w:t>
            </w:r>
          </w:p>
        </w:tc>
        <w:tc>
          <w:tcPr>
            <w:tcW w:w="666" w:type="dxa"/>
            <w:tcBorders>
              <w:top w:val="none" w:sz="2" w:space="0" w:color="000000"/>
              <w:left w:val="none" w:sz="2" w:space="0" w:color="000000"/>
              <w:bottom w:val="none" w:sz="2" w:space="0" w:color="000000"/>
              <w:right w:val="none" w:sz="2" w:space="0" w:color="000000"/>
            </w:tcBorders>
          </w:tcPr>
          <w:p w14:paraId="5A5B88E1" w14:textId="77777777" w:rsidR="00F6184E" w:rsidRDefault="007F305D">
            <w:pPr>
              <w:pStyle w:val="xl69"/>
            </w:pPr>
            <w:r>
              <w:rPr>
                <w:rFonts w:ascii="Arial"/>
                <w:b w:val="0"/>
                <w:sz w:val="12"/>
              </w:rPr>
              <w:t>496</w:t>
            </w:r>
          </w:p>
          <w:p w14:paraId="049EFF0D" w14:textId="77777777" w:rsidR="00F6184E" w:rsidRDefault="007F305D">
            <w:pPr>
              <w:pStyle w:val="xl70"/>
              <w:jc w:val="center"/>
            </w:pPr>
            <w:r>
              <w:rPr>
                <w:rFonts w:ascii="Arial"/>
                <w:sz w:val="12"/>
              </w:rPr>
              <w:t xml:space="preserve">(2.51) </w:t>
            </w:r>
          </w:p>
        </w:tc>
        <w:tc>
          <w:tcPr>
            <w:tcW w:w="666" w:type="dxa"/>
            <w:tcBorders>
              <w:top w:val="none" w:sz="2" w:space="0" w:color="000000"/>
              <w:left w:val="none" w:sz="2" w:space="0" w:color="000000"/>
              <w:bottom w:val="none" w:sz="2" w:space="0" w:color="000000"/>
              <w:right w:val="none" w:sz="2" w:space="0" w:color="000000"/>
            </w:tcBorders>
          </w:tcPr>
          <w:p w14:paraId="62AB4AFF" w14:textId="77777777" w:rsidR="00F6184E" w:rsidRDefault="007F305D">
            <w:pPr>
              <w:pStyle w:val="xl70"/>
              <w:jc w:val="center"/>
            </w:pPr>
            <w:r>
              <w:rPr>
                <w:rFonts w:ascii="Arial"/>
                <w:sz w:val="12"/>
              </w:rPr>
              <w:t xml:space="preserve">0.68 </w:t>
            </w:r>
          </w:p>
        </w:tc>
        <w:tc>
          <w:tcPr>
            <w:tcW w:w="666" w:type="dxa"/>
            <w:tcBorders>
              <w:top w:val="none" w:sz="2" w:space="0" w:color="000000"/>
              <w:left w:val="none" w:sz="2" w:space="0" w:color="000000"/>
              <w:bottom w:val="none" w:sz="2" w:space="0" w:color="000000"/>
              <w:right w:val="none" w:sz="2" w:space="0" w:color="000000"/>
            </w:tcBorders>
          </w:tcPr>
          <w:p w14:paraId="6068F818" w14:textId="77777777" w:rsidR="00F6184E" w:rsidRDefault="007F305D">
            <w:pPr>
              <w:pStyle w:val="xl69"/>
            </w:pPr>
            <w:r>
              <w:rPr>
                <w:rFonts w:ascii="Arial"/>
                <w:b w:val="0"/>
                <w:sz w:val="12"/>
              </w:rPr>
              <w:t>510</w:t>
            </w:r>
          </w:p>
          <w:p w14:paraId="36029A4B" w14:textId="77777777" w:rsidR="00F6184E" w:rsidRDefault="007F305D">
            <w:pPr>
              <w:pStyle w:val="xl70"/>
              <w:jc w:val="center"/>
            </w:pPr>
            <w:r>
              <w:rPr>
                <w:rFonts w:ascii="Arial"/>
                <w:sz w:val="12"/>
              </w:rPr>
              <w:t xml:space="preserve">(3.77) </w:t>
            </w:r>
          </w:p>
        </w:tc>
        <w:tc>
          <w:tcPr>
            <w:tcW w:w="666" w:type="dxa"/>
            <w:tcBorders>
              <w:top w:val="none" w:sz="2" w:space="0" w:color="000000"/>
              <w:left w:val="none" w:sz="2" w:space="0" w:color="000000"/>
              <w:bottom w:val="none" w:sz="2" w:space="0" w:color="000000"/>
              <w:right w:val="none" w:sz="2" w:space="0" w:color="000000"/>
            </w:tcBorders>
          </w:tcPr>
          <w:p w14:paraId="1CE60677" w14:textId="77777777" w:rsidR="00F6184E" w:rsidRDefault="007F305D">
            <w:pPr>
              <w:pStyle w:val="xl70"/>
              <w:jc w:val="center"/>
            </w:pPr>
            <w:r>
              <w:rPr>
                <w:rFonts w:ascii="Arial"/>
                <w:sz w:val="12"/>
              </w:rPr>
              <w:t xml:space="preserve">1.17 </w:t>
            </w:r>
          </w:p>
        </w:tc>
        <w:tc>
          <w:tcPr>
            <w:tcW w:w="666" w:type="dxa"/>
            <w:tcBorders>
              <w:top w:val="none" w:sz="2" w:space="0" w:color="000000"/>
              <w:left w:val="none" w:sz="2" w:space="0" w:color="000000"/>
              <w:bottom w:val="none" w:sz="2" w:space="0" w:color="000000"/>
              <w:right w:val="none" w:sz="2" w:space="0" w:color="000000"/>
            </w:tcBorders>
          </w:tcPr>
          <w:p w14:paraId="3F92C731" w14:textId="77777777" w:rsidR="00F6184E" w:rsidRDefault="007F305D">
            <w:pPr>
              <w:pStyle w:val="xl69"/>
            </w:pPr>
            <w:r>
              <w:rPr>
                <w:rFonts w:ascii="Arial"/>
                <w:b w:val="0"/>
                <w:sz w:val="12"/>
              </w:rPr>
              <w:t>1233</w:t>
            </w:r>
          </w:p>
          <w:p w14:paraId="7CF072F8" w14:textId="77777777" w:rsidR="00F6184E" w:rsidRDefault="007F305D">
            <w:pPr>
              <w:pStyle w:val="xl70"/>
              <w:jc w:val="center"/>
            </w:pPr>
            <w:r>
              <w:rPr>
                <w:rFonts w:ascii="Arial"/>
                <w:sz w:val="12"/>
              </w:rPr>
              <w:t xml:space="preserve">(3.58) </w:t>
            </w:r>
          </w:p>
        </w:tc>
        <w:tc>
          <w:tcPr>
            <w:tcW w:w="666" w:type="dxa"/>
            <w:tcBorders>
              <w:top w:val="none" w:sz="2" w:space="0" w:color="000000"/>
              <w:left w:val="none" w:sz="2" w:space="0" w:color="000000"/>
              <w:bottom w:val="none" w:sz="2" w:space="0" w:color="000000"/>
              <w:right w:val="none" w:sz="2" w:space="0" w:color="000000"/>
            </w:tcBorders>
          </w:tcPr>
          <w:p w14:paraId="2F77A1EF" w14:textId="77777777" w:rsidR="00F6184E" w:rsidRDefault="007F305D">
            <w:pPr>
              <w:pStyle w:val="xl70"/>
              <w:jc w:val="center"/>
            </w:pPr>
            <w:r>
              <w:rPr>
                <w:rFonts w:ascii="Arial"/>
                <w:sz w:val="12"/>
              </w:rPr>
              <w:t xml:space="preserve">0.63 </w:t>
            </w:r>
          </w:p>
        </w:tc>
        <w:tc>
          <w:tcPr>
            <w:tcW w:w="827" w:type="dxa"/>
            <w:tcBorders>
              <w:top w:val="none" w:sz="2" w:space="0" w:color="000000"/>
              <w:left w:val="none" w:sz="2" w:space="0" w:color="000000"/>
              <w:bottom w:val="none" w:sz="2" w:space="0" w:color="000000"/>
              <w:right w:val="none" w:sz="2" w:space="0" w:color="000000"/>
            </w:tcBorders>
          </w:tcPr>
          <w:p w14:paraId="1B8C21D2" w14:textId="77777777" w:rsidR="00F6184E" w:rsidRDefault="007F305D">
            <w:pPr>
              <w:pStyle w:val="a3"/>
              <w:wordWrap/>
              <w:spacing w:line="240" w:lineRule="auto"/>
              <w:jc w:val="center"/>
              <w:textAlignment w:val="center"/>
            </w:pPr>
            <w:r>
              <w:rPr>
                <w:rFonts w:ascii="Arial"/>
                <w:b/>
                <w:sz w:val="12"/>
              </w:rPr>
              <w:t>0.0057</w:t>
            </w:r>
          </w:p>
        </w:tc>
      </w:tr>
      <w:tr w:rsidR="00F6184E" w14:paraId="7F543759" w14:textId="77777777">
        <w:trPr>
          <w:trHeight w:val="296"/>
        </w:trPr>
        <w:tc>
          <w:tcPr>
            <w:tcW w:w="871" w:type="dxa"/>
            <w:tcBorders>
              <w:top w:val="none" w:sz="2" w:space="0" w:color="000000"/>
              <w:left w:val="none" w:sz="2" w:space="0" w:color="000000"/>
              <w:bottom w:val="none" w:sz="2" w:space="0" w:color="000000"/>
              <w:right w:val="none" w:sz="2" w:space="0" w:color="000000"/>
            </w:tcBorders>
          </w:tcPr>
          <w:p w14:paraId="4089EFE1" w14:textId="77777777" w:rsidR="00F6184E" w:rsidRDefault="007F305D">
            <w:pPr>
              <w:pStyle w:val="xl67"/>
              <w:jc w:val="center"/>
              <w:textAlignment w:val="center"/>
            </w:pPr>
            <w:r>
              <w:rPr>
                <w:sz w:val="12"/>
              </w:rPr>
              <w:t>High school</w:t>
            </w:r>
          </w:p>
        </w:tc>
        <w:tc>
          <w:tcPr>
            <w:tcW w:w="666" w:type="dxa"/>
            <w:tcBorders>
              <w:top w:val="none" w:sz="2" w:space="0" w:color="000000"/>
              <w:left w:val="none" w:sz="2" w:space="0" w:color="000000"/>
              <w:bottom w:val="none" w:sz="2" w:space="0" w:color="000000"/>
              <w:right w:val="none" w:sz="2" w:space="0" w:color="000000"/>
            </w:tcBorders>
          </w:tcPr>
          <w:p w14:paraId="06C4621C" w14:textId="77777777" w:rsidR="00F6184E" w:rsidRDefault="007F305D">
            <w:pPr>
              <w:pStyle w:val="xl69"/>
            </w:pPr>
            <w:r>
              <w:rPr>
                <w:rFonts w:ascii="Arial"/>
                <w:b w:val="0"/>
                <w:sz w:val="12"/>
              </w:rPr>
              <w:t>942</w:t>
            </w:r>
          </w:p>
          <w:p w14:paraId="36F477B5" w14:textId="77777777" w:rsidR="00F6184E" w:rsidRDefault="007F305D">
            <w:pPr>
              <w:pStyle w:val="xl70"/>
              <w:jc w:val="center"/>
            </w:pPr>
            <w:r>
              <w:rPr>
                <w:rFonts w:ascii="Arial"/>
                <w:sz w:val="12"/>
              </w:rPr>
              <w:t xml:space="preserve">(0.53) </w:t>
            </w:r>
          </w:p>
        </w:tc>
        <w:tc>
          <w:tcPr>
            <w:tcW w:w="666" w:type="dxa"/>
            <w:tcBorders>
              <w:top w:val="none" w:sz="2" w:space="0" w:color="000000"/>
              <w:left w:val="none" w:sz="2" w:space="0" w:color="000000"/>
              <w:bottom w:val="none" w:sz="2" w:space="0" w:color="000000"/>
              <w:right w:val="none" w:sz="2" w:space="0" w:color="000000"/>
            </w:tcBorders>
          </w:tcPr>
          <w:p w14:paraId="5BA122AF" w14:textId="77777777" w:rsidR="00F6184E" w:rsidRDefault="007F305D">
            <w:pPr>
              <w:pStyle w:val="xl70"/>
              <w:jc w:val="center"/>
            </w:pPr>
            <w:r>
              <w:rPr>
                <w:rFonts w:ascii="Arial"/>
                <w:sz w:val="12"/>
              </w:rPr>
              <w:t xml:space="preserve">0.22 </w:t>
            </w:r>
          </w:p>
        </w:tc>
        <w:tc>
          <w:tcPr>
            <w:tcW w:w="666" w:type="dxa"/>
            <w:tcBorders>
              <w:top w:val="none" w:sz="2" w:space="0" w:color="000000"/>
              <w:left w:val="none" w:sz="2" w:space="0" w:color="000000"/>
              <w:bottom w:val="none" w:sz="2" w:space="0" w:color="000000"/>
              <w:right w:val="none" w:sz="2" w:space="0" w:color="000000"/>
            </w:tcBorders>
          </w:tcPr>
          <w:p w14:paraId="4FBC7BCD" w14:textId="77777777" w:rsidR="00F6184E" w:rsidRDefault="007F305D">
            <w:pPr>
              <w:pStyle w:val="xl69"/>
            </w:pPr>
            <w:r>
              <w:rPr>
                <w:rFonts w:ascii="Arial"/>
                <w:b w:val="0"/>
                <w:sz w:val="12"/>
              </w:rPr>
              <w:t>2253</w:t>
            </w:r>
          </w:p>
          <w:p w14:paraId="0CE6345A" w14:textId="77777777" w:rsidR="00F6184E" w:rsidRDefault="007F305D">
            <w:pPr>
              <w:pStyle w:val="xl70"/>
              <w:jc w:val="center"/>
            </w:pPr>
            <w:r>
              <w:rPr>
                <w:rFonts w:ascii="Arial"/>
                <w:sz w:val="12"/>
              </w:rPr>
              <w:t xml:space="preserve">(0.13) </w:t>
            </w:r>
          </w:p>
        </w:tc>
        <w:tc>
          <w:tcPr>
            <w:tcW w:w="666" w:type="dxa"/>
            <w:tcBorders>
              <w:top w:val="none" w:sz="2" w:space="0" w:color="000000"/>
              <w:left w:val="none" w:sz="2" w:space="0" w:color="000000"/>
              <w:bottom w:val="none" w:sz="2" w:space="0" w:color="000000"/>
              <w:right w:val="none" w:sz="2" w:space="0" w:color="000000"/>
            </w:tcBorders>
          </w:tcPr>
          <w:p w14:paraId="7673221B" w14:textId="77777777" w:rsidR="00F6184E" w:rsidRDefault="007F305D">
            <w:pPr>
              <w:pStyle w:val="xl70"/>
              <w:jc w:val="center"/>
            </w:pPr>
            <w:r>
              <w:rPr>
                <w:rFonts w:ascii="Arial"/>
                <w:sz w:val="12"/>
              </w:rPr>
              <w:t xml:space="preserve">0.06 </w:t>
            </w:r>
          </w:p>
        </w:tc>
        <w:tc>
          <w:tcPr>
            <w:tcW w:w="666" w:type="dxa"/>
            <w:tcBorders>
              <w:top w:val="none" w:sz="2" w:space="0" w:color="000000"/>
              <w:left w:val="none" w:sz="2" w:space="0" w:color="000000"/>
              <w:bottom w:val="none" w:sz="2" w:space="0" w:color="000000"/>
              <w:right w:val="none" w:sz="2" w:space="0" w:color="000000"/>
            </w:tcBorders>
          </w:tcPr>
          <w:p w14:paraId="39F0559A" w14:textId="77777777" w:rsidR="00F6184E" w:rsidRDefault="007F305D">
            <w:pPr>
              <w:pStyle w:val="xl69"/>
            </w:pPr>
            <w:r>
              <w:rPr>
                <w:rFonts w:ascii="Arial"/>
                <w:b w:val="0"/>
                <w:sz w:val="12"/>
              </w:rPr>
              <w:t>2560</w:t>
            </w:r>
          </w:p>
          <w:p w14:paraId="5410CF15" w14:textId="77777777" w:rsidR="00F6184E" w:rsidRDefault="007F305D">
            <w:pPr>
              <w:pStyle w:val="xl70"/>
              <w:jc w:val="center"/>
            </w:pPr>
            <w:r>
              <w:rPr>
                <w:rFonts w:ascii="Arial"/>
                <w:sz w:val="12"/>
              </w:rPr>
              <w:t xml:space="preserve">(0.42) </w:t>
            </w:r>
          </w:p>
        </w:tc>
        <w:tc>
          <w:tcPr>
            <w:tcW w:w="666" w:type="dxa"/>
            <w:tcBorders>
              <w:top w:val="none" w:sz="2" w:space="0" w:color="000000"/>
              <w:left w:val="none" w:sz="2" w:space="0" w:color="000000"/>
              <w:bottom w:val="none" w:sz="2" w:space="0" w:color="000000"/>
              <w:right w:val="none" w:sz="2" w:space="0" w:color="000000"/>
            </w:tcBorders>
          </w:tcPr>
          <w:p w14:paraId="23E5462D" w14:textId="77777777" w:rsidR="00F6184E" w:rsidRDefault="007F305D">
            <w:pPr>
              <w:pStyle w:val="xl70"/>
              <w:jc w:val="center"/>
            </w:pPr>
            <w:r>
              <w:rPr>
                <w:rFonts w:ascii="Arial"/>
                <w:sz w:val="12"/>
              </w:rPr>
              <w:t xml:space="preserve">0.11 </w:t>
            </w:r>
          </w:p>
        </w:tc>
        <w:tc>
          <w:tcPr>
            <w:tcW w:w="666" w:type="dxa"/>
            <w:tcBorders>
              <w:top w:val="none" w:sz="2" w:space="0" w:color="000000"/>
              <w:left w:val="none" w:sz="2" w:space="0" w:color="000000"/>
              <w:bottom w:val="none" w:sz="2" w:space="0" w:color="000000"/>
              <w:right w:val="none" w:sz="2" w:space="0" w:color="000000"/>
            </w:tcBorders>
          </w:tcPr>
          <w:p w14:paraId="2DC1F541" w14:textId="77777777" w:rsidR="00F6184E" w:rsidRDefault="007F305D">
            <w:pPr>
              <w:pStyle w:val="xl69"/>
            </w:pPr>
            <w:r>
              <w:rPr>
                <w:rFonts w:ascii="Arial"/>
                <w:b w:val="0"/>
                <w:sz w:val="12"/>
              </w:rPr>
              <w:t>2028</w:t>
            </w:r>
          </w:p>
          <w:p w14:paraId="04EA8E57" w14:textId="77777777" w:rsidR="00F6184E" w:rsidRDefault="007F305D">
            <w:pPr>
              <w:pStyle w:val="xl70"/>
              <w:jc w:val="center"/>
            </w:pPr>
            <w:r>
              <w:rPr>
                <w:rFonts w:ascii="Arial"/>
                <w:sz w:val="12"/>
              </w:rPr>
              <w:t xml:space="preserve">(0.46) </w:t>
            </w:r>
          </w:p>
        </w:tc>
        <w:tc>
          <w:tcPr>
            <w:tcW w:w="666" w:type="dxa"/>
            <w:tcBorders>
              <w:top w:val="none" w:sz="2" w:space="0" w:color="000000"/>
              <w:left w:val="none" w:sz="2" w:space="0" w:color="000000"/>
              <w:bottom w:val="none" w:sz="2" w:space="0" w:color="000000"/>
              <w:right w:val="none" w:sz="2" w:space="0" w:color="000000"/>
            </w:tcBorders>
          </w:tcPr>
          <w:p w14:paraId="35635D46" w14:textId="77777777" w:rsidR="00F6184E" w:rsidRDefault="007F305D">
            <w:pPr>
              <w:pStyle w:val="xl70"/>
              <w:jc w:val="center"/>
            </w:pPr>
            <w:r>
              <w:rPr>
                <w:rFonts w:ascii="Arial"/>
                <w:sz w:val="12"/>
              </w:rPr>
              <w:t xml:space="preserve">0.16 </w:t>
            </w:r>
          </w:p>
        </w:tc>
        <w:tc>
          <w:tcPr>
            <w:tcW w:w="666" w:type="dxa"/>
            <w:tcBorders>
              <w:top w:val="none" w:sz="2" w:space="0" w:color="000000"/>
              <w:left w:val="none" w:sz="2" w:space="0" w:color="000000"/>
              <w:bottom w:val="none" w:sz="2" w:space="0" w:color="000000"/>
              <w:right w:val="none" w:sz="2" w:space="0" w:color="000000"/>
            </w:tcBorders>
          </w:tcPr>
          <w:p w14:paraId="3FFE0CB6" w14:textId="77777777" w:rsidR="00F6184E" w:rsidRDefault="007F305D">
            <w:pPr>
              <w:pStyle w:val="xl69"/>
            </w:pPr>
            <w:r>
              <w:rPr>
                <w:rFonts w:ascii="Arial"/>
                <w:b w:val="0"/>
                <w:sz w:val="12"/>
              </w:rPr>
              <w:t>1954</w:t>
            </w:r>
          </w:p>
          <w:p w14:paraId="103A8A7F" w14:textId="77777777" w:rsidR="00F6184E" w:rsidRDefault="007F305D">
            <w:pPr>
              <w:pStyle w:val="xl70"/>
              <w:jc w:val="center"/>
            </w:pPr>
            <w:r>
              <w:rPr>
                <w:rFonts w:ascii="Arial"/>
                <w:sz w:val="12"/>
              </w:rPr>
              <w:t xml:space="preserve">(0.28) </w:t>
            </w:r>
          </w:p>
        </w:tc>
        <w:tc>
          <w:tcPr>
            <w:tcW w:w="666" w:type="dxa"/>
            <w:tcBorders>
              <w:top w:val="none" w:sz="2" w:space="0" w:color="000000"/>
              <w:left w:val="none" w:sz="2" w:space="0" w:color="000000"/>
              <w:bottom w:val="none" w:sz="2" w:space="0" w:color="000000"/>
              <w:right w:val="none" w:sz="2" w:space="0" w:color="000000"/>
            </w:tcBorders>
          </w:tcPr>
          <w:p w14:paraId="30DFDE96" w14:textId="77777777" w:rsidR="00F6184E" w:rsidRDefault="007F305D">
            <w:pPr>
              <w:pStyle w:val="xl70"/>
              <w:jc w:val="center"/>
            </w:pPr>
            <w:r>
              <w:rPr>
                <w:rFonts w:ascii="Arial"/>
                <w:sz w:val="12"/>
              </w:rPr>
              <w:t xml:space="preserve">0.10 </w:t>
            </w:r>
          </w:p>
        </w:tc>
        <w:tc>
          <w:tcPr>
            <w:tcW w:w="666" w:type="dxa"/>
            <w:tcBorders>
              <w:top w:val="none" w:sz="2" w:space="0" w:color="000000"/>
              <w:left w:val="none" w:sz="2" w:space="0" w:color="000000"/>
              <w:bottom w:val="none" w:sz="2" w:space="0" w:color="000000"/>
              <w:right w:val="none" w:sz="2" w:space="0" w:color="000000"/>
            </w:tcBorders>
          </w:tcPr>
          <w:p w14:paraId="176B0007" w14:textId="77777777" w:rsidR="00F6184E" w:rsidRDefault="007F305D">
            <w:pPr>
              <w:pStyle w:val="xl69"/>
            </w:pPr>
            <w:r>
              <w:rPr>
                <w:rFonts w:ascii="Arial"/>
                <w:b w:val="0"/>
                <w:sz w:val="12"/>
              </w:rPr>
              <w:t>1815</w:t>
            </w:r>
          </w:p>
          <w:p w14:paraId="7EECD6B8" w14:textId="77777777" w:rsidR="00F6184E" w:rsidRDefault="007F305D">
            <w:pPr>
              <w:pStyle w:val="xl70"/>
              <w:jc w:val="center"/>
            </w:pPr>
            <w:r>
              <w:rPr>
                <w:rFonts w:ascii="Arial"/>
                <w:sz w:val="12"/>
              </w:rPr>
              <w:t xml:space="preserve">(0.69) </w:t>
            </w:r>
          </w:p>
        </w:tc>
        <w:tc>
          <w:tcPr>
            <w:tcW w:w="666" w:type="dxa"/>
            <w:tcBorders>
              <w:top w:val="none" w:sz="2" w:space="0" w:color="000000"/>
              <w:left w:val="none" w:sz="2" w:space="0" w:color="000000"/>
              <w:bottom w:val="none" w:sz="2" w:space="0" w:color="000000"/>
              <w:right w:val="none" w:sz="2" w:space="0" w:color="000000"/>
            </w:tcBorders>
          </w:tcPr>
          <w:p w14:paraId="5EF64A4D" w14:textId="77777777" w:rsidR="00F6184E" w:rsidRDefault="007F305D">
            <w:pPr>
              <w:pStyle w:val="xl70"/>
              <w:jc w:val="center"/>
            </w:pPr>
            <w:r>
              <w:rPr>
                <w:rFonts w:ascii="Arial"/>
                <w:sz w:val="12"/>
              </w:rPr>
              <w:t xml:space="preserve">0.26 </w:t>
            </w:r>
          </w:p>
        </w:tc>
        <w:tc>
          <w:tcPr>
            <w:tcW w:w="666" w:type="dxa"/>
            <w:tcBorders>
              <w:top w:val="none" w:sz="2" w:space="0" w:color="000000"/>
              <w:left w:val="none" w:sz="2" w:space="0" w:color="000000"/>
              <w:bottom w:val="none" w:sz="2" w:space="0" w:color="000000"/>
              <w:right w:val="none" w:sz="2" w:space="0" w:color="000000"/>
            </w:tcBorders>
          </w:tcPr>
          <w:p w14:paraId="298D56BF" w14:textId="77777777" w:rsidR="00F6184E" w:rsidRDefault="007F305D">
            <w:pPr>
              <w:pStyle w:val="xl69"/>
            </w:pPr>
            <w:r>
              <w:rPr>
                <w:rFonts w:ascii="Arial"/>
                <w:b w:val="0"/>
                <w:sz w:val="12"/>
              </w:rPr>
              <w:t>1780</w:t>
            </w:r>
          </w:p>
          <w:p w14:paraId="2E45B102" w14:textId="77777777" w:rsidR="00F6184E" w:rsidRDefault="007F305D">
            <w:pPr>
              <w:pStyle w:val="xl70"/>
              <w:jc w:val="center"/>
            </w:pPr>
            <w:r>
              <w:rPr>
                <w:rFonts w:ascii="Arial"/>
                <w:sz w:val="12"/>
              </w:rPr>
              <w:t xml:space="preserve">(0.88) </w:t>
            </w:r>
          </w:p>
        </w:tc>
        <w:tc>
          <w:tcPr>
            <w:tcW w:w="666" w:type="dxa"/>
            <w:tcBorders>
              <w:top w:val="none" w:sz="2" w:space="0" w:color="000000"/>
              <w:left w:val="none" w:sz="2" w:space="0" w:color="000000"/>
              <w:bottom w:val="none" w:sz="2" w:space="0" w:color="000000"/>
              <w:right w:val="none" w:sz="2" w:space="0" w:color="000000"/>
            </w:tcBorders>
          </w:tcPr>
          <w:p w14:paraId="42A4687A" w14:textId="77777777" w:rsidR="00F6184E" w:rsidRDefault="007F305D">
            <w:pPr>
              <w:pStyle w:val="xl70"/>
              <w:jc w:val="center"/>
            </w:pPr>
            <w:r>
              <w:rPr>
                <w:rFonts w:ascii="Arial"/>
                <w:sz w:val="12"/>
              </w:rPr>
              <w:t xml:space="preserve">0.24 </w:t>
            </w:r>
          </w:p>
        </w:tc>
        <w:tc>
          <w:tcPr>
            <w:tcW w:w="666" w:type="dxa"/>
            <w:tcBorders>
              <w:top w:val="none" w:sz="2" w:space="0" w:color="000000"/>
              <w:left w:val="none" w:sz="2" w:space="0" w:color="000000"/>
              <w:bottom w:val="none" w:sz="2" w:space="0" w:color="000000"/>
              <w:right w:val="none" w:sz="2" w:space="0" w:color="000000"/>
            </w:tcBorders>
          </w:tcPr>
          <w:p w14:paraId="3848E67D" w14:textId="77777777" w:rsidR="00F6184E" w:rsidRDefault="007F305D">
            <w:pPr>
              <w:pStyle w:val="xl69"/>
            </w:pPr>
            <w:r>
              <w:rPr>
                <w:rFonts w:ascii="Arial"/>
                <w:b w:val="0"/>
                <w:sz w:val="12"/>
              </w:rPr>
              <w:t>1518</w:t>
            </w:r>
          </w:p>
          <w:p w14:paraId="5FBF1EE7" w14:textId="77777777" w:rsidR="00F6184E" w:rsidRDefault="007F305D">
            <w:pPr>
              <w:pStyle w:val="xl70"/>
              <w:jc w:val="center"/>
            </w:pPr>
            <w:r>
              <w:rPr>
                <w:rFonts w:ascii="Arial"/>
                <w:sz w:val="12"/>
              </w:rPr>
              <w:t xml:space="preserve">(0.74) </w:t>
            </w:r>
          </w:p>
        </w:tc>
        <w:tc>
          <w:tcPr>
            <w:tcW w:w="666" w:type="dxa"/>
            <w:tcBorders>
              <w:top w:val="none" w:sz="2" w:space="0" w:color="000000"/>
              <w:left w:val="none" w:sz="2" w:space="0" w:color="000000"/>
              <w:bottom w:val="none" w:sz="2" w:space="0" w:color="000000"/>
              <w:right w:val="none" w:sz="2" w:space="0" w:color="000000"/>
            </w:tcBorders>
          </w:tcPr>
          <w:p w14:paraId="4211676C" w14:textId="77777777" w:rsidR="00F6184E" w:rsidRDefault="007F305D">
            <w:pPr>
              <w:pStyle w:val="xl70"/>
              <w:jc w:val="center"/>
            </w:pPr>
            <w:r>
              <w:rPr>
                <w:rFonts w:ascii="Arial"/>
                <w:sz w:val="12"/>
              </w:rPr>
              <w:t xml:space="preserve">0.18 </w:t>
            </w:r>
          </w:p>
        </w:tc>
        <w:tc>
          <w:tcPr>
            <w:tcW w:w="666" w:type="dxa"/>
            <w:tcBorders>
              <w:top w:val="none" w:sz="2" w:space="0" w:color="000000"/>
              <w:left w:val="none" w:sz="2" w:space="0" w:color="000000"/>
              <w:bottom w:val="none" w:sz="2" w:space="0" w:color="000000"/>
              <w:right w:val="none" w:sz="2" w:space="0" w:color="000000"/>
            </w:tcBorders>
          </w:tcPr>
          <w:p w14:paraId="30B97C77" w14:textId="77777777" w:rsidR="00F6184E" w:rsidRDefault="007F305D">
            <w:pPr>
              <w:pStyle w:val="xl69"/>
            </w:pPr>
            <w:r>
              <w:rPr>
                <w:rFonts w:ascii="Arial"/>
                <w:b w:val="0"/>
                <w:sz w:val="12"/>
              </w:rPr>
              <w:t>1522</w:t>
            </w:r>
          </w:p>
          <w:p w14:paraId="56E8C017" w14:textId="77777777" w:rsidR="00F6184E" w:rsidRDefault="007F305D">
            <w:pPr>
              <w:pStyle w:val="xl70"/>
              <w:jc w:val="center"/>
            </w:pPr>
            <w:r>
              <w:rPr>
                <w:rFonts w:ascii="Arial"/>
                <w:sz w:val="12"/>
              </w:rPr>
              <w:t xml:space="preserve">(0.59) </w:t>
            </w:r>
          </w:p>
        </w:tc>
        <w:tc>
          <w:tcPr>
            <w:tcW w:w="666" w:type="dxa"/>
            <w:tcBorders>
              <w:top w:val="none" w:sz="2" w:space="0" w:color="000000"/>
              <w:left w:val="none" w:sz="2" w:space="0" w:color="000000"/>
              <w:bottom w:val="none" w:sz="2" w:space="0" w:color="000000"/>
              <w:right w:val="none" w:sz="2" w:space="0" w:color="000000"/>
            </w:tcBorders>
          </w:tcPr>
          <w:p w14:paraId="3A1E0A8C" w14:textId="77777777" w:rsidR="00F6184E" w:rsidRDefault="007F305D">
            <w:pPr>
              <w:pStyle w:val="xl70"/>
              <w:jc w:val="center"/>
            </w:pPr>
            <w:r>
              <w:rPr>
                <w:rFonts w:ascii="Arial"/>
                <w:sz w:val="12"/>
              </w:rPr>
              <w:t xml:space="preserve">0.19 </w:t>
            </w:r>
          </w:p>
        </w:tc>
        <w:tc>
          <w:tcPr>
            <w:tcW w:w="666" w:type="dxa"/>
            <w:tcBorders>
              <w:top w:val="none" w:sz="2" w:space="0" w:color="000000"/>
              <w:left w:val="none" w:sz="2" w:space="0" w:color="000000"/>
              <w:bottom w:val="none" w:sz="2" w:space="0" w:color="000000"/>
              <w:right w:val="none" w:sz="2" w:space="0" w:color="000000"/>
            </w:tcBorders>
          </w:tcPr>
          <w:p w14:paraId="2D876EAF" w14:textId="77777777" w:rsidR="00F6184E" w:rsidRDefault="007F305D">
            <w:pPr>
              <w:pStyle w:val="xl69"/>
            </w:pPr>
            <w:r>
              <w:rPr>
                <w:rFonts w:ascii="Arial"/>
                <w:b w:val="0"/>
                <w:sz w:val="12"/>
              </w:rPr>
              <w:t>4028</w:t>
            </w:r>
          </w:p>
          <w:p w14:paraId="3FADF08A" w14:textId="77777777" w:rsidR="00F6184E" w:rsidRDefault="007F305D">
            <w:pPr>
              <w:pStyle w:val="xl70"/>
              <w:jc w:val="center"/>
            </w:pPr>
            <w:r>
              <w:rPr>
                <w:rFonts w:ascii="Arial"/>
                <w:sz w:val="12"/>
              </w:rPr>
              <w:t xml:space="preserve">(1.20) </w:t>
            </w:r>
          </w:p>
        </w:tc>
        <w:tc>
          <w:tcPr>
            <w:tcW w:w="666" w:type="dxa"/>
            <w:tcBorders>
              <w:top w:val="none" w:sz="2" w:space="0" w:color="000000"/>
              <w:left w:val="none" w:sz="2" w:space="0" w:color="000000"/>
              <w:bottom w:val="none" w:sz="2" w:space="0" w:color="000000"/>
              <w:right w:val="none" w:sz="2" w:space="0" w:color="000000"/>
            </w:tcBorders>
          </w:tcPr>
          <w:p w14:paraId="0EF1A41F" w14:textId="77777777" w:rsidR="00F6184E" w:rsidRDefault="007F305D">
            <w:pPr>
              <w:pStyle w:val="xl70"/>
              <w:jc w:val="center"/>
            </w:pPr>
            <w:r>
              <w:rPr>
                <w:rFonts w:ascii="Arial"/>
                <w:sz w:val="12"/>
              </w:rPr>
              <w:t xml:space="preserve">0.20 </w:t>
            </w:r>
          </w:p>
        </w:tc>
        <w:tc>
          <w:tcPr>
            <w:tcW w:w="827" w:type="dxa"/>
            <w:tcBorders>
              <w:top w:val="none" w:sz="2" w:space="0" w:color="000000"/>
              <w:left w:val="none" w:sz="2" w:space="0" w:color="000000"/>
              <w:bottom w:val="none" w:sz="2" w:space="0" w:color="000000"/>
              <w:right w:val="none" w:sz="2" w:space="0" w:color="000000"/>
            </w:tcBorders>
          </w:tcPr>
          <w:p w14:paraId="6731DF66" w14:textId="77777777" w:rsidR="00F6184E" w:rsidRDefault="007F305D">
            <w:pPr>
              <w:pStyle w:val="a3"/>
              <w:wordWrap/>
              <w:spacing w:line="240" w:lineRule="auto"/>
              <w:jc w:val="center"/>
              <w:textAlignment w:val="center"/>
            </w:pPr>
            <w:r>
              <w:rPr>
                <w:rFonts w:ascii="Arial"/>
                <w:b/>
                <w:sz w:val="12"/>
              </w:rPr>
              <w:t>0.0082</w:t>
            </w:r>
          </w:p>
        </w:tc>
      </w:tr>
      <w:tr w:rsidR="00F6184E" w14:paraId="7A2F21D3" w14:textId="77777777">
        <w:trPr>
          <w:trHeight w:val="296"/>
        </w:trPr>
        <w:tc>
          <w:tcPr>
            <w:tcW w:w="871" w:type="dxa"/>
            <w:tcBorders>
              <w:top w:val="none" w:sz="2" w:space="0" w:color="000000"/>
              <w:left w:val="none" w:sz="2" w:space="0" w:color="000000"/>
              <w:bottom w:val="none" w:sz="2" w:space="0" w:color="000000"/>
              <w:right w:val="none" w:sz="2" w:space="0" w:color="000000"/>
            </w:tcBorders>
          </w:tcPr>
          <w:p w14:paraId="5CDC55BB" w14:textId="77777777" w:rsidR="00F6184E" w:rsidRDefault="007F305D" w:rsidP="001A7761">
            <w:pPr>
              <w:pStyle w:val="xl67"/>
              <w:jc w:val="center"/>
              <w:textAlignment w:val="center"/>
            </w:pPr>
            <w:r>
              <w:rPr>
                <w:spacing w:val="-3"/>
                <w:sz w:val="12"/>
              </w:rPr>
              <w:t>College or University</w:t>
            </w:r>
          </w:p>
        </w:tc>
        <w:tc>
          <w:tcPr>
            <w:tcW w:w="666" w:type="dxa"/>
            <w:tcBorders>
              <w:top w:val="none" w:sz="2" w:space="0" w:color="000000"/>
              <w:left w:val="none" w:sz="2" w:space="0" w:color="000000"/>
              <w:bottom w:val="none" w:sz="2" w:space="0" w:color="000000"/>
              <w:right w:val="none" w:sz="2" w:space="0" w:color="000000"/>
            </w:tcBorders>
          </w:tcPr>
          <w:p w14:paraId="0BD1BF47" w14:textId="77777777" w:rsidR="00F6184E" w:rsidRDefault="007F305D">
            <w:pPr>
              <w:pStyle w:val="xl69"/>
            </w:pPr>
            <w:r>
              <w:rPr>
                <w:rFonts w:ascii="Arial"/>
                <w:b w:val="0"/>
                <w:sz w:val="12"/>
              </w:rPr>
              <w:t>703</w:t>
            </w:r>
          </w:p>
          <w:p w14:paraId="08A3C031" w14:textId="77777777" w:rsidR="00F6184E" w:rsidRDefault="007F305D">
            <w:pPr>
              <w:pStyle w:val="xl70"/>
              <w:jc w:val="center"/>
            </w:pPr>
            <w:r>
              <w:rPr>
                <w:rFonts w:ascii="Arial"/>
                <w:sz w:val="12"/>
              </w:rPr>
              <w:t xml:space="preserve">(0.10) </w:t>
            </w:r>
          </w:p>
        </w:tc>
        <w:tc>
          <w:tcPr>
            <w:tcW w:w="666" w:type="dxa"/>
            <w:tcBorders>
              <w:top w:val="none" w:sz="2" w:space="0" w:color="000000"/>
              <w:left w:val="none" w:sz="2" w:space="0" w:color="000000"/>
              <w:bottom w:val="none" w:sz="2" w:space="0" w:color="000000"/>
              <w:right w:val="none" w:sz="2" w:space="0" w:color="000000"/>
            </w:tcBorders>
          </w:tcPr>
          <w:p w14:paraId="0D10D086" w14:textId="77777777" w:rsidR="00F6184E" w:rsidRDefault="007F305D">
            <w:pPr>
              <w:pStyle w:val="xl70"/>
              <w:jc w:val="center"/>
            </w:pPr>
            <w:r>
              <w:rPr>
                <w:rFonts w:ascii="Arial"/>
                <w:sz w:val="12"/>
              </w:rPr>
              <w:t xml:space="preserve">0.08 </w:t>
            </w:r>
          </w:p>
        </w:tc>
        <w:tc>
          <w:tcPr>
            <w:tcW w:w="666" w:type="dxa"/>
            <w:tcBorders>
              <w:top w:val="none" w:sz="2" w:space="0" w:color="000000"/>
              <w:left w:val="none" w:sz="2" w:space="0" w:color="000000"/>
              <w:bottom w:val="none" w:sz="2" w:space="0" w:color="000000"/>
              <w:right w:val="none" w:sz="2" w:space="0" w:color="000000"/>
            </w:tcBorders>
          </w:tcPr>
          <w:p w14:paraId="591C6B69" w14:textId="77777777" w:rsidR="00F6184E" w:rsidRDefault="007F305D">
            <w:pPr>
              <w:pStyle w:val="xl69"/>
            </w:pPr>
            <w:r>
              <w:rPr>
                <w:rFonts w:ascii="Arial"/>
                <w:b w:val="0"/>
                <w:sz w:val="12"/>
              </w:rPr>
              <w:t>1674</w:t>
            </w:r>
          </w:p>
          <w:p w14:paraId="325186F8" w14:textId="77777777" w:rsidR="00F6184E" w:rsidRDefault="007F305D">
            <w:pPr>
              <w:pStyle w:val="xl70"/>
              <w:jc w:val="center"/>
            </w:pPr>
            <w:r>
              <w:rPr>
                <w:rFonts w:ascii="Arial"/>
                <w:sz w:val="12"/>
              </w:rPr>
              <w:t xml:space="preserve">(0.35) </w:t>
            </w:r>
          </w:p>
        </w:tc>
        <w:tc>
          <w:tcPr>
            <w:tcW w:w="666" w:type="dxa"/>
            <w:tcBorders>
              <w:top w:val="none" w:sz="2" w:space="0" w:color="000000"/>
              <w:left w:val="none" w:sz="2" w:space="0" w:color="000000"/>
              <w:bottom w:val="none" w:sz="2" w:space="0" w:color="000000"/>
              <w:right w:val="none" w:sz="2" w:space="0" w:color="000000"/>
            </w:tcBorders>
          </w:tcPr>
          <w:p w14:paraId="7CB39A2D" w14:textId="77777777" w:rsidR="00F6184E" w:rsidRDefault="007F305D">
            <w:pPr>
              <w:pStyle w:val="xl70"/>
              <w:jc w:val="center"/>
            </w:pPr>
            <w:r>
              <w:rPr>
                <w:rFonts w:ascii="Arial"/>
                <w:sz w:val="12"/>
              </w:rPr>
              <w:t xml:space="preserve">0.17 </w:t>
            </w:r>
          </w:p>
        </w:tc>
        <w:tc>
          <w:tcPr>
            <w:tcW w:w="666" w:type="dxa"/>
            <w:tcBorders>
              <w:top w:val="none" w:sz="2" w:space="0" w:color="000000"/>
              <w:left w:val="none" w:sz="2" w:space="0" w:color="000000"/>
              <w:bottom w:val="none" w:sz="2" w:space="0" w:color="000000"/>
              <w:right w:val="none" w:sz="2" w:space="0" w:color="000000"/>
            </w:tcBorders>
          </w:tcPr>
          <w:p w14:paraId="112EB87F" w14:textId="77777777" w:rsidR="00F6184E" w:rsidRDefault="007F305D">
            <w:pPr>
              <w:pStyle w:val="xl69"/>
            </w:pPr>
            <w:r>
              <w:rPr>
                <w:rFonts w:ascii="Arial"/>
                <w:b w:val="0"/>
                <w:sz w:val="12"/>
              </w:rPr>
              <w:t>1911</w:t>
            </w:r>
          </w:p>
          <w:p w14:paraId="48689543" w14:textId="77777777" w:rsidR="00F6184E" w:rsidRDefault="007F305D">
            <w:pPr>
              <w:pStyle w:val="xl70"/>
              <w:jc w:val="center"/>
            </w:pPr>
            <w:r>
              <w:rPr>
                <w:rFonts w:ascii="Arial"/>
                <w:sz w:val="12"/>
              </w:rPr>
              <w:t xml:space="preserve">(0.19) </w:t>
            </w:r>
          </w:p>
        </w:tc>
        <w:tc>
          <w:tcPr>
            <w:tcW w:w="666" w:type="dxa"/>
            <w:tcBorders>
              <w:top w:val="none" w:sz="2" w:space="0" w:color="000000"/>
              <w:left w:val="none" w:sz="2" w:space="0" w:color="000000"/>
              <w:bottom w:val="none" w:sz="2" w:space="0" w:color="000000"/>
              <w:right w:val="none" w:sz="2" w:space="0" w:color="000000"/>
            </w:tcBorders>
          </w:tcPr>
          <w:p w14:paraId="6F32FCDC" w14:textId="77777777" w:rsidR="00F6184E" w:rsidRDefault="007F305D">
            <w:pPr>
              <w:pStyle w:val="xl70"/>
              <w:jc w:val="center"/>
            </w:pPr>
            <w:r>
              <w:rPr>
                <w:rFonts w:ascii="Arial"/>
                <w:sz w:val="12"/>
              </w:rPr>
              <w:t xml:space="preserve">0.12 </w:t>
            </w:r>
          </w:p>
        </w:tc>
        <w:tc>
          <w:tcPr>
            <w:tcW w:w="666" w:type="dxa"/>
            <w:tcBorders>
              <w:top w:val="none" w:sz="2" w:space="0" w:color="000000"/>
              <w:left w:val="none" w:sz="2" w:space="0" w:color="000000"/>
              <w:bottom w:val="none" w:sz="2" w:space="0" w:color="000000"/>
              <w:right w:val="none" w:sz="2" w:space="0" w:color="000000"/>
            </w:tcBorders>
          </w:tcPr>
          <w:p w14:paraId="121B75BE" w14:textId="77777777" w:rsidR="00F6184E" w:rsidRDefault="007F305D">
            <w:pPr>
              <w:pStyle w:val="xl69"/>
            </w:pPr>
            <w:r>
              <w:rPr>
                <w:rFonts w:ascii="Arial"/>
                <w:b w:val="0"/>
                <w:sz w:val="12"/>
              </w:rPr>
              <w:t>1868</w:t>
            </w:r>
          </w:p>
          <w:p w14:paraId="4280AA34" w14:textId="77777777" w:rsidR="00F6184E" w:rsidRDefault="007F305D">
            <w:pPr>
              <w:pStyle w:val="xl70"/>
              <w:jc w:val="center"/>
            </w:pPr>
            <w:r>
              <w:rPr>
                <w:rFonts w:ascii="Arial"/>
                <w:sz w:val="12"/>
              </w:rPr>
              <w:t xml:space="preserve">(0.25) </w:t>
            </w:r>
          </w:p>
        </w:tc>
        <w:tc>
          <w:tcPr>
            <w:tcW w:w="666" w:type="dxa"/>
            <w:tcBorders>
              <w:top w:val="none" w:sz="2" w:space="0" w:color="000000"/>
              <w:left w:val="none" w:sz="2" w:space="0" w:color="000000"/>
              <w:bottom w:val="none" w:sz="2" w:space="0" w:color="000000"/>
              <w:right w:val="none" w:sz="2" w:space="0" w:color="000000"/>
            </w:tcBorders>
          </w:tcPr>
          <w:p w14:paraId="5D0E5EDC" w14:textId="77777777" w:rsidR="00F6184E" w:rsidRDefault="007F305D">
            <w:pPr>
              <w:pStyle w:val="xl70"/>
              <w:jc w:val="center"/>
            </w:pPr>
            <w:r>
              <w:rPr>
                <w:rFonts w:ascii="Arial"/>
                <w:sz w:val="12"/>
              </w:rPr>
              <w:t xml:space="preserve">0.09 </w:t>
            </w:r>
          </w:p>
        </w:tc>
        <w:tc>
          <w:tcPr>
            <w:tcW w:w="666" w:type="dxa"/>
            <w:tcBorders>
              <w:top w:val="none" w:sz="2" w:space="0" w:color="000000"/>
              <w:left w:val="none" w:sz="2" w:space="0" w:color="000000"/>
              <w:bottom w:val="none" w:sz="2" w:space="0" w:color="000000"/>
              <w:right w:val="none" w:sz="2" w:space="0" w:color="000000"/>
            </w:tcBorders>
          </w:tcPr>
          <w:p w14:paraId="0B5A1330" w14:textId="77777777" w:rsidR="00F6184E" w:rsidRDefault="007F305D">
            <w:pPr>
              <w:pStyle w:val="xl69"/>
            </w:pPr>
            <w:r>
              <w:rPr>
                <w:rFonts w:ascii="Arial"/>
                <w:b w:val="0"/>
                <w:sz w:val="12"/>
              </w:rPr>
              <w:t>1746</w:t>
            </w:r>
          </w:p>
          <w:p w14:paraId="199ED62E" w14:textId="77777777" w:rsidR="00F6184E" w:rsidRDefault="007F305D">
            <w:pPr>
              <w:pStyle w:val="xl70"/>
              <w:jc w:val="center"/>
            </w:pPr>
            <w:r>
              <w:rPr>
                <w:rFonts w:ascii="Arial"/>
                <w:sz w:val="12"/>
              </w:rPr>
              <w:t xml:space="preserve">(0.32) </w:t>
            </w:r>
          </w:p>
        </w:tc>
        <w:tc>
          <w:tcPr>
            <w:tcW w:w="666" w:type="dxa"/>
            <w:tcBorders>
              <w:top w:val="none" w:sz="2" w:space="0" w:color="000000"/>
              <w:left w:val="none" w:sz="2" w:space="0" w:color="000000"/>
              <w:bottom w:val="none" w:sz="2" w:space="0" w:color="000000"/>
              <w:right w:val="none" w:sz="2" w:space="0" w:color="000000"/>
            </w:tcBorders>
          </w:tcPr>
          <w:p w14:paraId="7D8B6FF5" w14:textId="77777777" w:rsidR="00F6184E" w:rsidRDefault="007F305D">
            <w:pPr>
              <w:pStyle w:val="xl70"/>
              <w:jc w:val="center"/>
            </w:pPr>
            <w:r>
              <w:rPr>
                <w:rFonts w:ascii="Arial"/>
                <w:sz w:val="12"/>
              </w:rPr>
              <w:t xml:space="preserve">0.14 </w:t>
            </w:r>
          </w:p>
        </w:tc>
        <w:tc>
          <w:tcPr>
            <w:tcW w:w="666" w:type="dxa"/>
            <w:tcBorders>
              <w:top w:val="none" w:sz="2" w:space="0" w:color="000000"/>
              <w:left w:val="none" w:sz="2" w:space="0" w:color="000000"/>
              <w:bottom w:val="none" w:sz="2" w:space="0" w:color="000000"/>
              <w:right w:val="none" w:sz="2" w:space="0" w:color="000000"/>
            </w:tcBorders>
          </w:tcPr>
          <w:p w14:paraId="6953149E" w14:textId="77777777" w:rsidR="00F6184E" w:rsidRDefault="007F305D">
            <w:pPr>
              <w:pStyle w:val="xl69"/>
            </w:pPr>
            <w:r>
              <w:rPr>
                <w:rFonts w:ascii="Arial"/>
                <w:b w:val="0"/>
                <w:sz w:val="12"/>
              </w:rPr>
              <w:t>1633</w:t>
            </w:r>
          </w:p>
          <w:p w14:paraId="334AF31A" w14:textId="77777777" w:rsidR="00F6184E" w:rsidRDefault="007F305D">
            <w:pPr>
              <w:pStyle w:val="xl70"/>
              <w:jc w:val="center"/>
            </w:pPr>
            <w:r>
              <w:rPr>
                <w:rFonts w:ascii="Arial"/>
                <w:sz w:val="12"/>
              </w:rPr>
              <w:t xml:space="preserve">(0.06) </w:t>
            </w:r>
          </w:p>
        </w:tc>
        <w:tc>
          <w:tcPr>
            <w:tcW w:w="666" w:type="dxa"/>
            <w:tcBorders>
              <w:top w:val="none" w:sz="2" w:space="0" w:color="000000"/>
              <w:left w:val="none" w:sz="2" w:space="0" w:color="000000"/>
              <w:bottom w:val="none" w:sz="2" w:space="0" w:color="000000"/>
              <w:right w:val="none" w:sz="2" w:space="0" w:color="000000"/>
            </w:tcBorders>
          </w:tcPr>
          <w:p w14:paraId="5D5CF007" w14:textId="77777777" w:rsidR="00F6184E" w:rsidRDefault="007F305D">
            <w:pPr>
              <w:pStyle w:val="xl70"/>
              <w:jc w:val="center"/>
            </w:pPr>
            <w:r>
              <w:rPr>
                <w:rFonts w:ascii="Arial"/>
                <w:sz w:val="12"/>
              </w:rPr>
              <w:t xml:space="preserve">0.03 </w:t>
            </w:r>
          </w:p>
        </w:tc>
        <w:tc>
          <w:tcPr>
            <w:tcW w:w="666" w:type="dxa"/>
            <w:tcBorders>
              <w:top w:val="none" w:sz="2" w:space="0" w:color="000000"/>
              <w:left w:val="none" w:sz="2" w:space="0" w:color="000000"/>
              <w:bottom w:val="none" w:sz="2" w:space="0" w:color="000000"/>
              <w:right w:val="none" w:sz="2" w:space="0" w:color="000000"/>
            </w:tcBorders>
          </w:tcPr>
          <w:p w14:paraId="5171369A" w14:textId="77777777" w:rsidR="00F6184E" w:rsidRDefault="007F305D">
            <w:pPr>
              <w:pStyle w:val="xl69"/>
            </w:pPr>
            <w:r>
              <w:rPr>
                <w:rFonts w:ascii="Arial"/>
                <w:b w:val="0"/>
                <w:sz w:val="12"/>
              </w:rPr>
              <w:t>1571</w:t>
            </w:r>
          </w:p>
          <w:p w14:paraId="7F4887A9" w14:textId="77777777" w:rsidR="00F6184E" w:rsidRDefault="007F305D">
            <w:pPr>
              <w:pStyle w:val="xl70"/>
              <w:jc w:val="center"/>
            </w:pPr>
            <w:r>
              <w:rPr>
                <w:rFonts w:ascii="Arial"/>
                <w:sz w:val="12"/>
              </w:rPr>
              <w:t xml:space="preserve">(0.31) </w:t>
            </w:r>
          </w:p>
        </w:tc>
        <w:tc>
          <w:tcPr>
            <w:tcW w:w="666" w:type="dxa"/>
            <w:tcBorders>
              <w:top w:val="none" w:sz="2" w:space="0" w:color="000000"/>
              <w:left w:val="none" w:sz="2" w:space="0" w:color="000000"/>
              <w:bottom w:val="none" w:sz="2" w:space="0" w:color="000000"/>
              <w:right w:val="none" w:sz="2" w:space="0" w:color="000000"/>
            </w:tcBorders>
          </w:tcPr>
          <w:p w14:paraId="1C8956CF" w14:textId="77777777" w:rsidR="00F6184E" w:rsidRDefault="007F305D">
            <w:pPr>
              <w:pStyle w:val="xl70"/>
              <w:jc w:val="center"/>
            </w:pPr>
            <w:r>
              <w:rPr>
                <w:rFonts w:ascii="Arial"/>
                <w:sz w:val="12"/>
              </w:rPr>
              <w:t xml:space="preserve">0.13 </w:t>
            </w:r>
          </w:p>
        </w:tc>
        <w:tc>
          <w:tcPr>
            <w:tcW w:w="666" w:type="dxa"/>
            <w:tcBorders>
              <w:top w:val="none" w:sz="2" w:space="0" w:color="000000"/>
              <w:left w:val="none" w:sz="2" w:space="0" w:color="000000"/>
              <w:bottom w:val="none" w:sz="2" w:space="0" w:color="000000"/>
              <w:right w:val="none" w:sz="2" w:space="0" w:color="000000"/>
            </w:tcBorders>
          </w:tcPr>
          <w:p w14:paraId="5BD3F2C7" w14:textId="77777777" w:rsidR="00F6184E" w:rsidRDefault="007F305D">
            <w:pPr>
              <w:pStyle w:val="xl69"/>
            </w:pPr>
            <w:r>
              <w:rPr>
                <w:rFonts w:ascii="Arial"/>
                <w:b w:val="0"/>
                <w:sz w:val="12"/>
              </w:rPr>
              <w:t>1467</w:t>
            </w:r>
          </w:p>
          <w:p w14:paraId="6D15A33E" w14:textId="77777777" w:rsidR="00F6184E" w:rsidRDefault="007F305D">
            <w:pPr>
              <w:pStyle w:val="xl70"/>
              <w:jc w:val="center"/>
            </w:pPr>
            <w:r>
              <w:rPr>
                <w:rFonts w:ascii="Arial"/>
                <w:sz w:val="12"/>
              </w:rPr>
              <w:t xml:space="preserve">(0.39) </w:t>
            </w:r>
          </w:p>
        </w:tc>
        <w:tc>
          <w:tcPr>
            <w:tcW w:w="666" w:type="dxa"/>
            <w:tcBorders>
              <w:top w:val="none" w:sz="2" w:space="0" w:color="000000"/>
              <w:left w:val="none" w:sz="2" w:space="0" w:color="000000"/>
              <w:bottom w:val="none" w:sz="2" w:space="0" w:color="000000"/>
              <w:right w:val="none" w:sz="2" w:space="0" w:color="000000"/>
            </w:tcBorders>
          </w:tcPr>
          <w:p w14:paraId="72247163" w14:textId="77777777" w:rsidR="00F6184E" w:rsidRDefault="007F305D">
            <w:pPr>
              <w:pStyle w:val="xl70"/>
              <w:jc w:val="center"/>
            </w:pPr>
            <w:r>
              <w:rPr>
                <w:rFonts w:ascii="Arial"/>
                <w:sz w:val="12"/>
              </w:rPr>
              <w:t xml:space="preserve">0.20 </w:t>
            </w:r>
          </w:p>
        </w:tc>
        <w:tc>
          <w:tcPr>
            <w:tcW w:w="666" w:type="dxa"/>
            <w:tcBorders>
              <w:top w:val="none" w:sz="2" w:space="0" w:color="000000"/>
              <w:left w:val="none" w:sz="2" w:space="0" w:color="000000"/>
              <w:bottom w:val="none" w:sz="2" w:space="0" w:color="000000"/>
              <w:right w:val="none" w:sz="2" w:space="0" w:color="000000"/>
            </w:tcBorders>
          </w:tcPr>
          <w:p w14:paraId="7B1EEA82" w14:textId="77777777" w:rsidR="00F6184E" w:rsidRDefault="007F305D">
            <w:pPr>
              <w:pStyle w:val="xl69"/>
            </w:pPr>
            <w:r>
              <w:rPr>
                <w:rFonts w:ascii="Arial"/>
                <w:b w:val="0"/>
                <w:sz w:val="12"/>
              </w:rPr>
              <w:t>1498</w:t>
            </w:r>
          </w:p>
          <w:p w14:paraId="6C176DB1" w14:textId="77777777" w:rsidR="00F6184E" w:rsidRDefault="007F305D">
            <w:pPr>
              <w:pStyle w:val="xl70"/>
              <w:jc w:val="center"/>
            </w:pPr>
            <w:r>
              <w:rPr>
                <w:rFonts w:ascii="Arial"/>
                <w:sz w:val="12"/>
              </w:rPr>
              <w:t xml:space="preserve">(0.35) </w:t>
            </w:r>
          </w:p>
        </w:tc>
        <w:tc>
          <w:tcPr>
            <w:tcW w:w="666" w:type="dxa"/>
            <w:tcBorders>
              <w:top w:val="none" w:sz="2" w:space="0" w:color="000000"/>
              <w:left w:val="none" w:sz="2" w:space="0" w:color="000000"/>
              <w:bottom w:val="none" w:sz="2" w:space="0" w:color="000000"/>
              <w:right w:val="none" w:sz="2" w:space="0" w:color="000000"/>
            </w:tcBorders>
          </w:tcPr>
          <w:p w14:paraId="59D811DD" w14:textId="77777777" w:rsidR="00F6184E" w:rsidRDefault="007F305D">
            <w:pPr>
              <w:pStyle w:val="xl70"/>
              <w:jc w:val="center"/>
            </w:pPr>
            <w:r>
              <w:rPr>
                <w:rFonts w:ascii="Arial"/>
                <w:sz w:val="12"/>
              </w:rPr>
              <w:t xml:space="preserve">0.15 </w:t>
            </w:r>
          </w:p>
        </w:tc>
        <w:tc>
          <w:tcPr>
            <w:tcW w:w="666" w:type="dxa"/>
            <w:tcBorders>
              <w:top w:val="none" w:sz="2" w:space="0" w:color="000000"/>
              <w:left w:val="none" w:sz="2" w:space="0" w:color="000000"/>
              <w:bottom w:val="none" w:sz="2" w:space="0" w:color="000000"/>
              <w:right w:val="none" w:sz="2" w:space="0" w:color="000000"/>
            </w:tcBorders>
          </w:tcPr>
          <w:p w14:paraId="51324126" w14:textId="77777777" w:rsidR="00F6184E" w:rsidRDefault="007F305D">
            <w:pPr>
              <w:pStyle w:val="xl69"/>
            </w:pPr>
            <w:r>
              <w:rPr>
                <w:rFonts w:ascii="Arial"/>
                <w:b w:val="0"/>
                <w:sz w:val="12"/>
              </w:rPr>
              <w:t>4676</w:t>
            </w:r>
          </w:p>
          <w:p w14:paraId="0FFA1DEF" w14:textId="77777777" w:rsidR="00F6184E" w:rsidRDefault="007F305D">
            <w:pPr>
              <w:pStyle w:val="xl70"/>
              <w:jc w:val="center"/>
            </w:pPr>
            <w:r>
              <w:rPr>
                <w:rFonts w:ascii="Arial"/>
                <w:sz w:val="12"/>
              </w:rPr>
              <w:t xml:space="preserve">(0.36) </w:t>
            </w:r>
          </w:p>
        </w:tc>
        <w:tc>
          <w:tcPr>
            <w:tcW w:w="666" w:type="dxa"/>
            <w:tcBorders>
              <w:top w:val="none" w:sz="2" w:space="0" w:color="000000"/>
              <w:left w:val="none" w:sz="2" w:space="0" w:color="000000"/>
              <w:bottom w:val="none" w:sz="2" w:space="0" w:color="000000"/>
              <w:right w:val="none" w:sz="2" w:space="0" w:color="000000"/>
            </w:tcBorders>
          </w:tcPr>
          <w:p w14:paraId="095B061C" w14:textId="77777777" w:rsidR="00F6184E" w:rsidRDefault="007F305D">
            <w:pPr>
              <w:pStyle w:val="xl70"/>
              <w:jc w:val="center"/>
            </w:pPr>
            <w:r>
              <w:rPr>
                <w:rFonts w:ascii="Arial"/>
                <w:sz w:val="12"/>
              </w:rPr>
              <w:t xml:space="preserve">0.10 </w:t>
            </w:r>
          </w:p>
        </w:tc>
        <w:tc>
          <w:tcPr>
            <w:tcW w:w="827" w:type="dxa"/>
            <w:tcBorders>
              <w:top w:val="none" w:sz="2" w:space="0" w:color="000000"/>
              <w:left w:val="none" w:sz="2" w:space="0" w:color="000000"/>
              <w:bottom w:val="none" w:sz="2" w:space="0" w:color="000000"/>
              <w:right w:val="none" w:sz="2" w:space="0" w:color="000000"/>
            </w:tcBorders>
          </w:tcPr>
          <w:p w14:paraId="04062110" w14:textId="77777777" w:rsidR="00F6184E" w:rsidRDefault="007F305D">
            <w:pPr>
              <w:pStyle w:val="a3"/>
              <w:wordWrap/>
              <w:spacing w:line="240" w:lineRule="auto"/>
              <w:jc w:val="center"/>
              <w:textAlignment w:val="center"/>
            </w:pPr>
            <w:r>
              <w:rPr>
                <w:rFonts w:ascii="Arial"/>
                <w:sz w:val="12"/>
              </w:rPr>
              <w:t>0.1243</w:t>
            </w:r>
          </w:p>
        </w:tc>
      </w:tr>
      <w:tr w:rsidR="00F6184E" w14:paraId="7D370390" w14:textId="77777777">
        <w:trPr>
          <w:trHeight w:val="296"/>
        </w:trPr>
        <w:tc>
          <w:tcPr>
            <w:tcW w:w="871" w:type="dxa"/>
            <w:tcBorders>
              <w:top w:val="none" w:sz="2" w:space="0" w:color="000000"/>
              <w:left w:val="none" w:sz="2" w:space="0" w:color="000000"/>
              <w:bottom w:val="none" w:sz="2" w:space="0" w:color="000000"/>
              <w:right w:val="none" w:sz="2" w:space="0" w:color="000000"/>
            </w:tcBorders>
          </w:tcPr>
          <w:p w14:paraId="7D3192A3" w14:textId="77777777" w:rsidR="00F6184E" w:rsidRDefault="007F305D">
            <w:pPr>
              <w:pStyle w:val="xl67"/>
              <w:jc w:val="center"/>
              <w:textAlignment w:val="center"/>
            </w:pPr>
            <w:r>
              <w:rPr>
                <w:sz w:val="12"/>
              </w:rPr>
              <w:t>Education level</w:t>
            </w:r>
          </w:p>
          <w:p w14:paraId="71D36223" w14:textId="77777777" w:rsidR="00F6184E" w:rsidRDefault="007F305D">
            <w:pPr>
              <w:pStyle w:val="a3"/>
              <w:wordWrap/>
              <w:spacing w:line="240" w:lineRule="auto"/>
              <w:jc w:val="center"/>
              <w:textAlignment w:val="center"/>
            </w:pPr>
            <w:r>
              <w:rPr>
                <w:rFonts w:ascii="Arial"/>
                <w:sz w:val="12"/>
              </w:rPr>
              <w:t>(standardization)</w:t>
            </w:r>
          </w:p>
        </w:tc>
        <w:tc>
          <w:tcPr>
            <w:tcW w:w="666" w:type="dxa"/>
            <w:tcBorders>
              <w:top w:val="none" w:sz="2" w:space="0" w:color="000000"/>
              <w:left w:val="none" w:sz="2" w:space="0" w:color="000000"/>
              <w:bottom w:val="none" w:sz="2" w:space="0" w:color="000000"/>
              <w:right w:val="none" w:sz="2" w:space="0" w:color="000000"/>
            </w:tcBorders>
          </w:tcPr>
          <w:p w14:paraId="5568BA58" w14:textId="77777777" w:rsidR="00F6184E" w:rsidRDefault="007F305D">
            <w:pPr>
              <w:pStyle w:val="xl65"/>
              <w:jc w:val="center"/>
            </w:pPr>
            <w:r>
              <w:rPr>
                <w:rFonts w:ascii="Arial"/>
                <w:sz w:val="12"/>
              </w:rPr>
              <w:t xml:space="preserve">　</w:t>
            </w:r>
          </w:p>
          <w:p w14:paraId="2DC1B5E2"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B6B78DD"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508A75A" w14:textId="77777777" w:rsidR="00F6184E" w:rsidRDefault="007F305D">
            <w:pPr>
              <w:pStyle w:val="xl65"/>
              <w:jc w:val="center"/>
            </w:pPr>
            <w:r>
              <w:rPr>
                <w:rFonts w:ascii="Arial"/>
                <w:sz w:val="12"/>
              </w:rPr>
              <w:t xml:space="preserve">　</w:t>
            </w:r>
          </w:p>
          <w:p w14:paraId="18090549"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2D1C6FFA"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370094F9" w14:textId="77777777" w:rsidR="00F6184E" w:rsidRDefault="007F305D">
            <w:pPr>
              <w:pStyle w:val="xl68"/>
            </w:pPr>
            <w:r>
              <w:rPr>
                <w:rFonts w:ascii="Arial"/>
                <w:b w:val="0"/>
                <w:sz w:val="12"/>
              </w:rPr>
              <w:t xml:space="preserve">　</w:t>
            </w:r>
          </w:p>
          <w:p w14:paraId="2C5FF56A"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856BEFE"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32EA0E29" w14:textId="77777777" w:rsidR="00F6184E" w:rsidRDefault="007F305D">
            <w:pPr>
              <w:pStyle w:val="xl68"/>
            </w:pPr>
            <w:r>
              <w:rPr>
                <w:rFonts w:ascii="Arial"/>
                <w:b w:val="0"/>
                <w:sz w:val="12"/>
              </w:rPr>
              <w:t xml:space="preserve">　</w:t>
            </w:r>
          </w:p>
          <w:p w14:paraId="582E0659"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8B65ACC"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06C6357B" w14:textId="77777777" w:rsidR="00F6184E" w:rsidRDefault="007F305D">
            <w:pPr>
              <w:pStyle w:val="xl68"/>
            </w:pPr>
            <w:r>
              <w:rPr>
                <w:rFonts w:ascii="Arial"/>
                <w:b w:val="0"/>
                <w:sz w:val="12"/>
              </w:rPr>
              <w:t xml:space="preserve">　</w:t>
            </w:r>
          </w:p>
          <w:p w14:paraId="7CFE5C6A"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452C3935"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4C9B72E8" w14:textId="77777777" w:rsidR="00F6184E" w:rsidRDefault="007F305D">
            <w:pPr>
              <w:pStyle w:val="xl68"/>
            </w:pPr>
            <w:r>
              <w:rPr>
                <w:rFonts w:ascii="Arial"/>
                <w:b w:val="0"/>
                <w:sz w:val="12"/>
              </w:rPr>
              <w:t xml:space="preserve">　</w:t>
            </w:r>
          </w:p>
          <w:p w14:paraId="02940128"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02FD0AF7"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409A5862" w14:textId="77777777" w:rsidR="00F6184E" w:rsidRDefault="007F305D">
            <w:pPr>
              <w:pStyle w:val="xl68"/>
            </w:pPr>
            <w:r>
              <w:rPr>
                <w:rFonts w:ascii="Arial"/>
                <w:b w:val="0"/>
                <w:sz w:val="12"/>
              </w:rPr>
              <w:t xml:space="preserve">　</w:t>
            </w:r>
          </w:p>
          <w:p w14:paraId="7C3D9058"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0D775FB"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44D5FB52" w14:textId="77777777" w:rsidR="00F6184E" w:rsidRDefault="007F305D">
            <w:pPr>
              <w:pStyle w:val="xl68"/>
            </w:pPr>
            <w:r>
              <w:rPr>
                <w:rFonts w:ascii="Arial"/>
                <w:b w:val="0"/>
                <w:sz w:val="12"/>
              </w:rPr>
              <w:t xml:space="preserve">　</w:t>
            </w:r>
          </w:p>
          <w:p w14:paraId="60174A29"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7884EAC5"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1E2F8CA4" w14:textId="77777777" w:rsidR="00F6184E" w:rsidRDefault="007F305D">
            <w:pPr>
              <w:pStyle w:val="xl68"/>
            </w:pPr>
            <w:r>
              <w:rPr>
                <w:rFonts w:ascii="Arial"/>
                <w:b w:val="0"/>
                <w:sz w:val="12"/>
              </w:rPr>
              <w:t xml:space="preserve">　</w:t>
            </w:r>
          </w:p>
          <w:p w14:paraId="213339D6"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453E7A71"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08EC27A2" w14:textId="77777777" w:rsidR="00F6184E" w:rsidRDefault="007F305D">
            <w:pPr>
              <w:pStyle w:val="xl68"/>
            </w:pPr>
            <w:r>
              <w:rPr>
                <w:rFonts w:ascii="Arial"/>
                <w:b w:val="0"/>
                <w:sz w:val="12"/>
              </w:rPr>
              <w:t xml:space="preserve">　</w:t>
            </w:r>
          </w:p>
          <w:p w14:paraId="66B91883" w14:textId="77777777" w:rsidR="00F6184E" w:rsidRDefault="007F305D">
            <w:pPr>
              <w:pStyle w:val="xl67"/>
              <w:jc w:val="center"/>
              <w:textAlignment w:val="center"/>
            </w:pPr>
            <w:r>
              <w:rPr>
                <w:sz w:val="12"/>
              </w:rPr>
              <w:t xml:space="preserve">　</w:t>
            </w:r>
          </w:p>
        </w:tc>
        <w:tc>
          <w:tcPr>
            <w:tcW w:w="666" w:type="dxa"/>
            <w:tcBorders>
              <w:top w:val="none" w:sz="2" w:space="0" w:color="000000"/>
              <w:left w:val="none" w:sz="2" w:space="0" w:color="000000"/>
              <w:bottom w:val="none" w:sz="2" w:space="0" w:color="000000"/>
              <w:right w:val="none" w:sz="2" w:space="0" w:color="000000"/>
            </w:tcBorders>
          </w:tcPr>
          <w:p w14:paraId="65EE4F4D" w14:textId="77777777" w:rsidR="00F6184E" w:rsidRDefault="007F305D">
            <w:pPr>
              <w:pStyle w:val="xl67"/>
              <w:jc w:val="center"/>
              <w:textAlignment w:val="center"/>
            </w:pPr>
            <w:r>
              <w:rPr>
                <w:sz w:val="12"/>
              </w:rPr>
              <w:t xml:space="preserve">　</w:t>
            </w:r>
          </w:p>
        </w:tc>
        <w:tc>
          <w:tcPr>
            <w:tcW w:w="827" w:type="dxa"/>
            <w:tcBorders>
              <w:top w:val="none" w:sz="2" w:space="0" w:color="000000"/>
              <w:left w:val="none" w:sz="2" w:space="0" w:color="000000"/>
              <w:bottom w:val="none" w:sz="2" w:space="0" w:color="000000"/>
              <w:right w:val="none" w:sz="2" w:space="0" w:color="000000"/>
            </w:tcBorders>
          </w:tcPr>
          <w:p w14:paraId="02652487" w14:textId="77777777" w:rsidR="00F6184E" w:rsidRDefault="00F6184E">
            <w:pPr>
              <w:pStyle w:val="xl67"/>
              <w:jc w:val="center"/>
              <w:textAlignment w:val="center"/>
              <w:rPr>
                <w:sz w:val="12"/>
              </w:rPr>
            </w:pPr>
          </w:p>
        </w:tc>
      </w:tr>
      <w:tr w:rsidR="00F6184E" w14:paraId="69D27F8F" w14:textId="77777777">
        <w:trPr>
          <w:trHeight w:val="296"/>
        </w:trPr>
        <w:tc>
          <w:tcPr>
            <w:tcW w:w="871" w:type="dxa"/>
            <w:tcBorders>
              <w:top w:val="none" w:sz="2" w:space="0" w:color="000000"/>
              <w:left w:val="none" w:sz="2" w:space="0" w:color="000000"/>
              <w:bottom w:val="none" w:sz="2" w:space="0" w:color="000000"/>
              <w:right w:val="none" w:sz="2" w:space="0" w:color="000000"/>
            </w:tcBorders>
          </w:tcPr>
          <w:p w14:paraId="4290B82E" w14:textId="77777777" w:rsidR="00F6184E" w:rsidRDefault="007F305D">
            <w:pPr>
              <w:pStyle w:val="a3"/>
              <w:wordWrap/>
              <w:spacing w:line="240" w:lineRule="auto"/>
              <w:jc w:val="center"/>
              <w:textAlignment w:val="center"/>
            </w:pPr>
            <w:r>
              <w:rPr>
                <w:rFonts w:ascii="Arial"/>
                <w:sz w:val="12"/>
              </w:rPr>
              <w:t>None or elementary school</w:t>
            </w:r>
          </w:p>
        </w:tc>
        <w:tc>
          <w:tcPr>
            <w:tcW w:w="666" w:type="dxa"/>
            <w:tcBorders>
              <w:top w:val="none" w:sz="2" w:space="0" w:color="000000"/>
              <w:left w:val="none" w:sz="2" w:space="0" w:color="000000"/>
              <w:bottom w:val="none" w:sz="2" w:space="0" w:color="000000"/>
              <w:right w:val="none" w:sz="2" w:space="0" w:color="000000"/>
            </w:tcBorders>
          </w:tcPr>
          <w:p w14:paraId="44F699D9" w14:textId="77777777" w:rsidR="00F6184E" w:rsidRDefault="007F305D">
            <w:pPr>
              <w:pStyle w:val="xl69"/>
            </w:pPr>
            <w:r>
              <w:rPr>
                <w:rFonts w:ascii="Arial"/>
                <w:b w:val="0"/>
                <w:sz w:val="12"/>
              </w:rPr>
              <w:t>921</w:t>
            </w:r>
          </w:p>
          <w:p w14:paraId="4378EB34" w14:textId="77777777" w:rsidR="00F6184E" w:rsidRDefault="007F305D">
            <w:pPr>
              <w:pStyle w:val="xl71"/>
              <w:jc w:val="center"/>
              <w:textAlignment w:val="center"/>
            </w:pPr>
            <w:r>
              <w:rPr>
                <w:sz w:val="12"/>
              </w:rPr>
              <w:t xml:space="preserve">(2.97) </w:t>
            </w:r>
          </w:p>
        </w:tc>
        <w:tc>
          <w:tcPr>
            <w:tcW w:w="666" w:type="dxa"/>
            <w:tcBorders>
              <w:top w:val="none" w:sz="2" w:space="0" w:color="000000"/>
              <w:left w:val="none" w:sz="2" w:space="0" w:color="000000"/>
              <w:bottom w:val="none" w:sz="2" w:space="0" w:color="000000"/>
              <w:right w:val="none" w:sz="2" w:space="0" w:color="000000"/>
            </w:tcBorders>
          </w:tcPr>
          <w:p w14:paraId="10E40DC6" w14:textId="77777777" w:rsidR="00F6184E" w:rsidRDefault="007F305D">
            <w:pPr>
              <w:pStyle w:val="xl72"/>
              <w:textAlignment w:val="center"/>
            </w:pPr>
            <w:r>
              <w:rPr>
                <w:rFonts w:ascii="Arial"/>
              </w:rPr>
              <w:t xml:space="preserve">0.48 </w:t>
            </w:r>
          </w:p>
        </w:tc>
        <w:tc>
          <w:tcPr>
            <w:tcW w:w="666" w:type="dxa"/>
            <w:tcBorders>
              <w:top w:val="none" w:sz="2" w:space="0" w:color="000000"/>
              <w:left w:val="none" w:sz="2" w:space="0" w:color="000000"/>
              <w:bottom w:val="none" w:sz="2" w:space="0" w:color="000000"/>
              <w:right w:val="none" w:sz="2" w:space="0" w:color="000000"/>
            </w:tcBorders>
          </w:tcPr>
          <w:p w14:paraId="17F11D47" w14:textId="77777777" w:rsidR="00F6184E" w:rsidRDefault="007F305D">
            <w:pPr>
              <w:pStyle w:val="xl69"/>
            </w:pPr>
            <w:r>
              <w:rPr>
                <w:rFonts w:ascii="Arial"/>
                <w:b w:val="0"/>
                <w:sz w:val="12"/>
              </w:rPr>
              <w:t>1981</w:t>
            </w:r>
          </w:p>
          <w:p w14:paraId="17FCF70D" w14:textId="77777777" w:rsidR="00F6184E" w:rsidRDefault="007F305D">
            <w:pPr>
              <w:pStyle w:val="xl71"/>
              <w:jc w:val="center"/>
              <w:textAlignment w:val="center"/>
            </w:pPr>
            <w:r>
              <w:rPr>
                <w:sz w:val="12"/>
              </w:rPr>
              <w:t xml:space="preserve">(2.25) </w:t>
            </w:r>
          </w:p>
        </w:tc>
        <w:tc>
          <w:tcPr>
            <w:tcW w:w="666" w:type="dxa"/>
            <w:tcBorders>
              <w:top w:val="none" w:sz="2" w:space="0" w:color="000000"/>
              <w:left w:val="none" w:sz="2" w:space="0" w:color="000000"/>
              <w:bottom w:val="none" w:sz="2" w:space="0" w:color="000000"/>
              <w:right w:val="none" w:sz="2" w:space="0" w:color="000000"/>
            </w:tcBorders>
          </w:tcPr>
          <w:p w14:paraId="5E9E616C" w14:textId="77777777" w:rsidR="00F6184E" w:rsidRDefault="007F305D">
            <w:pPr>
              <w:pStyle w:val="xl72"/>
              <w:textAlignment w:val="center"/>
            </w:pPr>
            <w:r>
              <w:rPr>
                <w:rFonts w:ascii="Arial"/>
              </w:rPr>
              <w:t xml:space="preserve">0.20 </w:t>
            </w:r>
          </w:p>
        </w:tc>
        <w:tc>
          <w:tcPr>
            <w:tcW w:w="666" w:type="dxa"/>
            <w:tcBorders>
              <w:top w:val="none" w:sz="2" w:space="0" w:color="000000"/>
              <w:left w:val="none" w:sz="2" w:space="0" w:color="000000"/>
              <w:bottom w:val="none" w:sz="2" w:space="0" w:color="000000"/>
              <w:right w:val="none" w:sz="2" w:space="0" w:color="000000"/>
            </w:tcBorders>
          </w:tcPr>
          <w:p w14:paraId="7D0C52CF" w14:textId="77777777" w:rsidR="00F6184E" w:rsidRDefault="007F305D">
            <w:pPr>
              <w:pStyle w:val="xl69"/>
            </w:pPr>
            <w:r>
              <w:rPr>
                <w:rFonts w:ascii="Arial"/>
                <w:b w:val="0"/>
                <w:sz w:val="12"/>
              </w:rPr>
              <w:t>2052</w:t>
            </w:r>
          </w:p>
          <w:p w14:paraId="5CD1C296" w14:textId="77777777" w:rsidR="00F6184E" w:rsidRDefault="007F305D">
            <w:pPr>
              <w:pStyle w:val="xl71"/>
              <w:jc w:val="center"/>
              <w:textAlignment w:val="center"/>
            </w:pPr>
            <w:r>
              <w:rPr>
                <w:sz w:val="12"/>
              </w:rPr>
              <w:t xml:space="preserve">(1.98) </w:t>
            </w:r>
          </w:p>
        </w:tc>
        <w:tc>
          <w:tcPr>
            <w:tcW w:w="666" w:type="dxa"/>
            <w:tcBorders>
              <w:top w:val="none" w:sz="2" w:space="0" w:color="000000"/>
              <w:left w:val="none" w:sz="2" w:space="0" w:color="000000"/>
              <w:bottom w:val="none" w:sz="2" w:space="0" w:color="000000"/>
              <w:right w:val="none" w:sz="2" w:space="0" w:color="000000"/>
            </w:tcBorders>
          </w:tcPr>
          <w:p w14:paraId="7622EA34" w14:textId="77777777" w:rsidR="00F6184E" w:rsidRDefault="007F305D">
            <w:pPr>
              <w:pStyle w:val="xl72"/>
              <w:textAlignment w:val="center"/>
            </w:pPr>
            <w:r>
              <w:rPr>
                <w:rFonts w:ascii="Arial"/>
              </w:rPr>
              <w:t xml:space="preserve">0.20 </w:t>
            </w:r>
          </w:p>
        </w:tc>
        <w:tc>
          <w:tcPr>
            <w:tcW w:w="666" w:type="dxa"/>
            <w:tcBorders>
              <w:top w:val="none" w:sz="2" w:space="0" w:color="000000"/>
              <w:left w:val="none" w:sz="2" w:space="0" w:color="000000"/>
              <w:bottom w:val="none" w:sz="2" w:space="0" w:color="000000"/>
              <w:right w:val="none" w:sz="2" w:space="0" w:color="000000"/>
            </w:tcBorders>
          </w:tcPr>
          <w:p w14:paraId="347FB471" w14:textId="77777777" w:rsidR="00F6184E" w:rsidRDefault="007F305D">
            <w:pPr>
              <w:pStyle w:val="xl69"/>
            </w:pPr>
            <w:r>
              <w:rPr>
                <w:rFonts w:ascii="Arial"/>
                <w:b w:val="0"/>
                <w:sz w:val="12"/>
              </w:rPr>
              <w:t>1568</w:t>
            </w:r>
          </w:p>
          <w:p w14:paraId="223A2E17" w14:textId="77777777" w:rsidR="00F6184E" w:rsidRDefault="007F305D">
            <w:pPr>
              <w:pStyle w:val="xl71"/>
              <w:jc w:val="center"/>
              <w:textAlignment w:val="center"/>
            </w:pPr>
            <w:r>
              <w:rPr>
                <w:sz w:val="12"/>
              </w:rPr>
              <w:t xml:space="preserve">(1.57) </w:t>
            </w:r>
          </w:p>
        </w:tc>
        <w:tc>
          <w:tcPr>
            <w:tcW w:w="666" w:type="dxa"/>
            <w:tcBorders>
              <w:top w:val="none" w:sz="2" w:space="0" w:color="000000"/>
              <w:left w:val="none" w:sz="2" w:space="0" w:color="000000"/>
              <w:bottom w:val="none" w:sz="2" w:space="0" w:color="000000"/>
              <w:right w:val="none" w:sz="2" w:space="0" w:color="000000"/>
            </w:tcBorders>
          </w:tcPr>
          <w:p w14:paraId="2D06F66F" w14:textId="77777777" w:rsidR="00F6184E" w:rsidRDefault="007F305D">
            <w:pPr>
              <w:pStyle w:val="xl72"/>
              <w:textAlignment w:val="center"/>
            </w:pPr>
            <w:r>
              <w:rPr>
                <w:rFonts w:ascii="Arial"/>
              </w:rPr>
              <w:t xml:space="preserve">0.19 </w:t>
            </w:r>
          </w:p>
        </w:tc>
        <w:tc>
          <w:tcPr>
            <w:tcW w:w="666" w:type="dxa"/>
            <w:tcBorders>
              <w:top w:val="none" w:sz="2" w:space="0" w:color="000000"/>
              <w:left w:val="none" w:sz="2" w:space="0" w:color="000000"/>
              <w:bottom w:val="none" w:sz="2" w:space="0" w:color="000000"/>
              <w:right w:val="none" w:sz="2" w:space="0" w:color="000000"/>
            </w:tcBorders>
          </w:tcPr>
          <w:p w14:paraId="7F28BE23" w14:textId="77777777" w:rsidR="00F6184E" w:rsidRDefault="007F305D">
            <w:pPr>
              <w:pStyle w:val="xl69"/>
            </w:pPr>
            <w:r>
              <w:rPr>
                <w:rFonts w:ascii="Arial"/>
                <w:b w:val="0"/>
                <w:sz w:val="12"/>
              </w:rPr>
              <w:t>1545</w:t>
            </w:r>
          </w:p>
          <w:p w14:paraId="59133F4C" w14:textId="77777777" w:rsidR="00F6184E" w:rsidRDefault="007F305D">
            <w:pPr>
              <w:pStyle w:val="xl71"/>
              <w:jc w:val="center"/>
              <w:textAlignment w:val="center"/>
            </w:pPr>
            <w:r>
              <w:rPr>
                <w:sz w:val="12"/>
              </w:rPr>
              <w:t xml:space="preserve">(1.79) </w:t>
            </w:r>
          </w:p>
        </w:tc>
        <w:tc>
          <w:tcPr>
            <w:tcW w:w="666" w:type="dxa"/>
            <w:tcBorders>
              <w:top w:val="none" w:sz="2" w:space="0" w:color="000000"/>
              <w:left w:val="none" w:sz="2" w:space="0" w:color="000000"/>
              <w:bottom w:val="none" w:sz="2" w:space="0" w:color="000000"/>
              <w:right w:val="none" w:sz="2" w:space="0" w:color="000000"/>
            </w:tcBorders>
          </w:tcPr>
          <w:p w14:paraId="527026BE" w14:textId="77777777" w:rsidR="00F6184E" w:rsidRDefault="007F305D">
            <w:pPr>
              <w:pStyle w:val="xl72"/>
              <w:textAlignment w:val="center"/>
            </w:pPr>
            <w:r>
              <w:rPr>
                <w:rFonts w:ascii="Arial"/>
              </w:rPr>
              <w:t xml:space="preserve">0.26 </w:t>
            </w:r>
          </w:p>
        </w:tc>
        <w:tc>
          <w:tcPr>
            <w:tcW w:w="666" w:type="dxa"/>
            <w:tcBorders>
              <w:top w:val="none" w:sz="2" w:space="0" w:color="000000"/>
              <w:left w:val="none" w:sz="2" w:space="0" w:color="000000"/>
              <w:bottom w:val="none" w:sz="2" w:space="0" w:color="000000"/>
              <w:right w:val="none" w:sz="2" w:space="0" w:color="000000"/>
            </w:tcBorders>
          </w:tcPr>
          <w:p w14:paraId="338B2296" w14:textId="77777777" w:rsidR="00F6184E" w:rsidRDefault="007F305D">
            <w:pPr>
              <w:pStyle w:val="xl69"/>
            </w:pPr>
            <w:r>
              <w:rPr>
                <w:rFonts w:ascii="Arial"/>
                <w:b w:val="0"/>
                <w:sz w:val="12"/>
              </w:rPr>
              <w:t>1424</w:t>
            </w:r>
          </w:p>
          <w:p w14:paraId="7BBAACFB" w14:textId="77777777" w:rsidR="00F6184E" w:rsidRDefault="007F305D">
            <w:pPr>
              <w:pStyle w:val="xl71"/>
              <w:jc w:val="center"/>
              <w:textAlignment w:val="center"/>
            </w:pPr>
            <w:r>
              <w:rPr>
                <w:sz w:val="12"/>
              </w:rPr>
              <w:t xml:space="preserve">(2.56) </w:t>
            </w:r>
          </w:p>
        </w:tc>
        <w:tc>
          <w:tcPr>
            <w:tcW w:w="666" w:type="dxa"/>
            <w:tcBorders>
              <w:top w:val="none" w:sz="2" w:space="0" w:color="000000"/>
              <w:left w:val="none" w:sz="2" w:space="0" w:color="000000"/>
              <w:bottom w:val="none" w:sz="2" w:space="0" w:color="000000"/>
              <w:right w:val="none" w:sz="2" w:space="0" w:color="000000"/>
            </w:tcBorders>
          </w:tcPr>
          <w:p w14:paraId="438B06E1" w14:textId="77777777" w:rsidR="00F6184E" w:rsidRDefault="007F305D">
            <w:pPr>
              <w:pStyle w:val="xl72"/>
              <w:textAlignment w:val="center"/>
            </w:pPr>
            <w:r>
              <w:rPr>
                <w:rFonts w:ascii="Arial"/>
              </w:rPr>
              <w:t xml:space="preserve">0.31 </w:t>
            </w:r>
          </w:p>
        </w:tc>
        <w:tc>
          <w:tcPr>
            <w:tcW w:w="666" w:type="dxa"/>
            <w:tcBorders>
              <w:top w:val="none" w:sz="2" w:space="0" w:color="000000"/>
              <w:left w:val="none" w:sz="2" w:space="0" w:color="000000"/>
              <w:bottom w:val="none" w:sz="2" w:space="0" w:color="000000"/>
              <w:right w:val="none" w:sz="2" w:space="0" w:color="000000"/>
            </w:tcBorders>
          </w:tcPr>
          <w:p w14:paraId="4793BC94" w14:textId="77777777" w:rsidR="00F6184E" w:rsidRDefault="007F305D">
            <w:pPr>
              <w:pStyle w:val="xl69"/>
            </w:pPr>
            <w:r>
              <w:rPr>
                <w:rFonts w:ascii="Arial"/>
                <w:b w:val="0"/>
                <w:sz w:val="12"/>
              </w:rPr>
              <w:t>1226</w:t>
            </w:r>
          </w:p>
          <w:p w14:paraId="09B6679D" w14:textId="77777777" w:rsidR="00F6184E" w:rsidRDefault="007F305D">
            <w:pPr>
              <w:pStyle w:val="xl71"/>
              <w:jc w:val="center"/>
              <w:textAlignment w:val="center"/>
            </w:pPr>
            <w:r>
              <w:rPr>
                <w:sz w:val="12"/>
              </w:rPr>
              <w:t xml:space="preserve">(1.93) </w:t>
            </w:r>
          </w:p>
        </w:tc>
        <w:tc>
          <w:tcPr>
            <w:tcW w:w="666" w:type="dxa"/>
            <w:tcBorders>
              <w:top w:val="none" w:sz="2" w:space="0" w:color="000000"/>
              <w:left w:val="none" w:sz="2" w:space="0" w:color="000000"/>
              <w:bottom w:val="none" w:sz="2" w:space="0" w:color="000000"/>
              <w:right w:val="none" w:sz="2" w:space="0" w:color="000000"/>
            </w:tcBorders>
          </w:tcPr>
          <w:p w14:paraId="35B1B074" w14:textId="77777777" w:rsidR="00F6184E" w:rsidRDefault="007F305D">
            <w:pPr>
              <w:pStyle w:val="xl72"/>
              <w:textAlignment w:val="center"/>
            </w:pPr>
            <w:r>
              <w:rPr>
                <w:rFonts w:ascii="Arial"/>
              </w:rPr>
              <w:t xml:space="preserve">0.28 </w:t>
            </w:r>
          </w:p>
        </w:tc>
        <w:tc>
          <w:tcPr>
            <w:tcW w:w="666" w:type="dxa"/>
            <w:tcBorders>
              <w:top w:val="none" w:sz="2" w:space="0" w:color="000000"/>
              <w:left w:val="none" w:sz="2" w:space="0" w:color="000000"/>
              <w:bottom w:val="none" w:sz="2" w:space="0" w:color="000000"/>
              <w:right w:val="none" w:sz="2" w:space="0" w:color="000000"/>
            </w:tcBorders>
          </w:tcPr>
          <w:p w14:paraId="7CCB1160" w14:textId="77777777" w:rsidR="00F6184E" w:rsidRDefault="007F305D">
            <w:pPr>
              <w:pStyle w:val="xl69"/>
            </w:pPr>
            <w:r>
              <w:rPr>
                <w:rFonts w:ascii="Arial"/>
                <w:b w:val="0"/>
                <w:sz w:val="12"/>
              </w:rPr>
              <w:t>1120</w:t>
            </w:r>
          </w:p>
          <w:p w14:paraId="15669BC5" w14:textId="77777777" w:rsidR="00F6184E" w:rsidRDefault="007F305D">
            <w:pPr>
              <w:pStyle w:val="xl71"/>
              <w:jc w:val="center"/>
              <w:textAlignment w:val="center"/>
            </w:pPr>
            <w:r>
              <w:rPr>
                <w:sz w:val="12"/>
              </w:rPr>
              <w:t xml:space="preserve">(1.19) </w:t>
            </w:r>
          </w:p>
        </w:tc>
        <w:tc>
          <w:tcPr>
            <w:tcW w:w="666" w:type="dxa"/>
            <w:tcBorders>
              <w:top w:val="none" w:sz="2" w:space="0" w:color="000000"/>
              <w:left w:val="none" w:sz="2" w:space="0" w:color="000000"/>
              <w:bottom w:val="none" w:sz="2" w:space="0" w:color="000000"/>
              <w:right w:val="none" w:sz="2" w:space="0" w:color="000000"/>
            </w:tcBorders>
          </w:tcPr>
          <w:p w14:paraId="1C728CD7" w14:textId="77777777" w:rsidR="00F6184E" w:rsidRDefault="007F305D">
            <w:pPr>
              <w:pStyle w:val="xl72"/>
              <w:textAlignment w:val="center"/>
            </w:pPr>
            <w:r>
              <w:rPr>
                <w:rFonts w:ascii="Arial"/>
              </w:rPr>
              <w:t xml:space="preserve">0.16 </w:t>
            </w:r>
          </w:p>
        </w:tc>
        <w:tc>
          <w:tcPr>
            <w:tcW w:w="666" w:type="dxa"/>
            <w:tcBorders>
              <w:top w:val="none" w:sz="2" w:space="0" w:color="000000"/>
              <w:left w:val="none" w:sz="2" w:space="0" w:color="000000"/>
              <w:bottom w:val="none" w:sz="2" w:space="0" w:color="000000"/>
              <w:right w:val="none" w:sz="2" w:space="0" w:color="000000"/>
            </w:tcBorders>
          </w:tcPr>
          <w:p w14:paraId="7191D763" w14:textId="77777777" w:rsidR="00F6184E" w:rsidRDefault="007F305D">
            <w:pPr>
              <w:pStyle w:val="xl69"/>
            </w:pPr>
            <w:r>
              <w:rPr>
                <w:rFonts w:ascii="Arial"/>
                <w:b w:val="0"/>
                <w:sz w:val="12"/>
              </w:rPr>
              <w:t>1095</w:t>
            </w:r>
          </w:p>
          <w:p w14:paraId="0300F584" w14:textId="77777777" w:rsidR="00F6184E" w:rsidRDefault="007F305D">
            <w:pPr>
              <w:pStyle w:val="xl71"/>
              <w:jc w:val="center"/>
              <w:textAlignment w:val="center"/>
            </w:pPr>
            <w:r>
              <w:rPr>
                <w:sz w:val="12"/>
              </w:rPr>
              <w:t xml:space="preserve">(1.55) </w:t>
            </w:r>
          </w:p>
        </w:tc>
        <w:tc>
          <w:tcPr>
            <w:tcW w:w="666" w:type="dxa"/>
            <w:tcBorders>
              <w:top w:val="none" w:sz="2" w:space="0" w:color="000000"/>
              <w:left w:val="none" w:sz="2" w:space="0" w:color="000000"/>
              <w:bottom w:val="none" w:sz="2" w:space="0" w:color="000000"/>
              <w:right w:val="none" w:sz="2" w:space="0" w:color="000000"/>
            </w:tcBorders>
          </w:tcPr>
          <w:p w14:paraId="56D788DE" w14:textId="77777777" w:rsidR="00F6184E" w:rsidRDefault="007F305D">
            <w:pPr>
              <w:pStyle w:val="xl72"/>
              <w:textAlignment w:val="center"/>
            </w:pPr>
            <w:r>
              <w:rPr>
                <w:rFonts w:ascii="Arial"/>
              </w:rPr>
              <w:t xml:space="preserve">0.23 </w:t>
            </w:r>
          </w:p>
        </w:tc>
        <w:tc>
          <w:tcPr>
            <w:tcW w:w="666" w:type="dxa"/>
            <w:tcBorders>
              <w:top w:val="none" w:sz="2" w:space="0" w:color="000000"/>
              <w:left w:val="none" w:sz="2" w:space="0" w:color="000000"/>
              <w:bottom w:val="none" w:sz="2" w:space="0" w:color="000000"/>
              <w:right w:val="none" w:sz="2" w:space="0" w:color="000000"/>
            </w:tcBorders>
          </w:tcPr>
          <w:p w14:paraId="25AA842B" w14:textId="77777777" w:rsidR="00F6184E" w:rsidRDefault="007F305D">
            <w:pPr>
              <w:pStyle w:val="xl69"/>
            </w:pPr>
            <w:r>
              <w:rPr>
                <w:rFonts w:ascii="Arial"/>
                <w:b w:val="0"/>
                <w:sz w:val="12"/>
              </w:rPr>
              <w:t>2629</w:t>
            </w:r>
          </w:p>
          <w:p w14:paraId="199D3619" w14:textId="77777777" w:rsidR="00F6184E" w:rsidRDefault="007F305D">
            <w:pPr>
              <w:pStyle w:val="xl71"/>
              <w:jc w:val="center"/>
              <w:textAlignment w:val="center"/>
            </w:pPr>
            <w:r>
              <w:rPr>
                <w:sz w:val="12"/>
              </w:rPr>
              <w:t xml:space="preserve">(1.34) </w:t>
            </w:r>
          </w:p>
        </w:tc>
        <w:tc>
          <w:tcPr>
            <w:tcW w:w="666" w:type="dxa"/>
            <w:tcBorders>
              <w:top w:val="none" w:sz="2" w:space="0" w:color="000000"/>
              <w:left w:val="none" w:sz="2" w:space="0" w:color="000000"/>
              <w:bottom w:val="none" w:sz="2" w:space="0" w:color="000000"/>
              <w:right w:val="none" w:sz="2" w:space="0" w:color="000000"/>
            </w:tcBorders>
          </w:tcPr>
          <w:p w14:paraId="3F3113B5" w14:textId="77777777" w:rsidR="00F6184E" w:rsidRDefault="007F305D">
            <w:pPr>
              <w:pStyle w:val="xl72"/>
              <w:textAlignment w:val="center"/>
            </w:pPr>
            <w:r>
              <w:rPr>
                <w:rFonts w:ascii="Arial"/>
              </w:rPr>
              <w:t xml:space="preserve">0.12 </w:t>
            </w:r>
          </w:p>
        </w:tc>
        <w:tc>
          <w:tcPr>
            <w:tcW w:w="827" w:type="dxa"/>
            <w:tcBorders>
              <w:top w:val="none" w:sz="2" w:space="0" w:color="000000"/>
              <w:left w:val="none" w:sz="2" w:space="0" w:color="000000"/>
              <w:bottom w:val="none" w:sz="2" w:space="0" w:color="000000"/>
              <w:right w:val="none" w:sz="2" w:space="0" w:color="000000"/>
            </w:tcBorders>
          </w:tcPr>
          <w:p w14:paraId="58CDCA30" w14:textId="77777777" w:rsidR="00F6184E" w:rsidRDefault="007F305D">
            <w:pPr>
              <w:pStyle w:val="a3"/>
              <w:wordWrap/>
              <w:spacing w:line="240" w:lineRule="auto"/>
              <w:jc w:val="center"/>
              <w:textAlignment w:val="center"/>
            </w:pPr>
            <w:r>
              <w:rPr>
                <w:rFonts w:ascii="Arial"/>
                <w:b/>
                <w:sz w:val="12"/>
              </w:rPr>
              <w:t>0.0206</w:t>
            </w:r>
          </w:p>
        </w:tc>
      </w:tr>
      <w:tr w:rsidR="00F6184E" w14:paraId="35F43E90" w14:textId="77777777">
        <w:trPr>
          <w:trHeight w:val="296"/>
        </w:trPr>
        <w:tc>
          <w:tcPr>
            <w:tcW w:w="871" w:type="dxa"/>
            <w:tcBorders>
              <w:top w:val="none" w:sz="2" w:space="0" w:color="000000"/>
              <w:left w:val="none" w:sz="2" w:space="0" w:color="000000"/>
              <w:bottom w:val="none" w:sz="2" w:space="0" w:color="000000"/>
              <w:right w:val="none" w:sz="2" w:space="0" w:color="000000"/>
            </w:tcBorders>
          </w:tcPr>
          <w:p w14:paraId="4B746EE9" w14:textId="77777777" w:rsidR="00F6184E" w:rsidRDefault="007F305D">
            <w:pPr>
              <w:pStyle w:val="a3"/>
              <w:wordWrap/>
              <w:spacing w:line="240" w:lineRule="auto"/>
              <w:jc w:val="center"/>
              <w:textAlignment w:val="center"/>
            </w:pPr>
            <w:r>
              <w:rPr>
                <w:rFonts w:ascii="Arial"/>
                <w:sz w:val="12"/>
              </w:rPr>
              <w:lastRenderedPageBreak/>
              <w:t>Middle School</w:t>
            </w:r>
          </w:p>
        </w:tc>
        <w:tc>
          <w:tcPr>
            <w:tcW w:w="666" w:type="dxa"/>
            <w:tcBorders>
              <w:top w:val="none" w:sz="2" w:space="0" w:color="000000"/>
              <w:left w:val="none" w:sz="2" w:space="0" w:color="000000"/>
              <w:bottom w:val="none" w:sz="2" w:space="0" w:color="000000"/>
              <w:right w:val="none" w:sz="2" w:space="0" w:color="000000"/>
            </w:tcBorders>
          </w:tcPr>
          <w:p w14:paraId="4CCFB1F1" w14:textId="77777777" w:rsidR="00F6184E" w:rsidRDefault="007F305D">
            <w:pPr>
              <w:pStyle w:val="xl69"/>
            </w:pPr>
            <w:r>
              <w:rPr>
                <w:rFonts w:ascii="Arial"/>
                <w:b w:val="0"/>
                <w:sz w:val="12"/>
              </w:rPr>
              <w:t>315</w:t>
            </w:r>
          </w:p>
          <w:p w14:paraId="56EA4776" w14:textId="77777777" w:rsidR="00F6184E" w:rsidRDefault="007F305D">
            <w:pPr>
              <w:pStyle w:val="xl71"/>
              <w:jc w:val="center"/>
              <w:textAlignment w:val="center"/>
            </w:pPr>
            <w:r>
              <w:rPr>
                <w:sz w:val="12"/>
              </w:rPr>
              <w:t xml:space="preserve">(1.62) </w:t>
            </w:r>
          </w:p>
        </w:tc>
        <w:tc>
          <w:tcPr>
            <w:tcW w:w="666" w:type="dxa"/>
            <w:tcBorders>
              <w:top w:val="none" w:sz="2" w:space="0" w:color="000000"/>
              <w:left w:val="none" w:sz="2" w:space="0" w:color="000000"/>
              <w:bottom w:val="none" w:sz="2" w:space="0" w:color="000000"/>
              <w:right w:val="none" w:sz="2" w:space="0" w:color="000000"/>
            </w:tcBorders>
          </w:tcPr>
          <w:p w14:paraId="74C45CB2" w14:textId="77777777" w:rsidR="00F6184E" w:rsidRDefault="007F305D">
            <w:pPr>
              <w:pStyle w:val="xl72"/>
              <w:textAlignment w:val="center"/>
            </w:pPr>
            <w:r>
              <w:rPr>
                <w:rFonts w:ascii="Arial"/>
              </w:rPr>
              <w:t xml:space="preserve">0.56 </w:t>
            </w:r>
          </w:p>
        </w:tc>
        <w:tc>
          <w:tcPr>
            <w:tcW w:w="666" w:type="dxa"/>
            <w:tcBorders>
              <w:top w:val="none" w:sz="2" w:space="0" w:color="000000"/>
              <w:left w:val="none" w:sz="2" w:space="0" w:color="000000"/>
              <w:bottom w:val="none" w:sz="2" w:space="0" w:color="000000"/>
              <w:right w:val="none" w:sz="2" w:space="0" w:color="000000"/>
            </w:tcBorders>
          </w:tcPr>
          <w:p w14:paraId="2C2508E8" w14:textId="77777777" w:rsidR="00F6184E" w:rsidRDefault="007F305D">
            <w:pPr>
              <w:pStyle w:val="xl69"/>
            </w:pPr>
            <w:r>
              <w:rPr>
                <w:rFonts w:ascii="Arial"/>
                <w:b w:val="0"/>
                <w:sz w:val="12"/>
              </w:rPr>
              <w:t>749</w:t>
            </w:r>
          </w:p>
          <w:p w14:paraId="23D38A05" w14:textId="77777777" w:rsidR="00F6184E" w:rsidRDefault="007F305D">
            <w:pPr>
              <w:pStyle w:val="xl71"/>
              <w:jc w:val="center"/>
              <w:textAlignment w:val="center"/>
            </w:pPr>
            <w:r>
              <w:rPr>
                <w:sz w:val="12"/>
              </w:rPr>
              <w:t xml:space="preserve">(1.13) </w:t>
            </w:r>
          </w:p>
        </w:tc>
        <w:tc>
          <w:tcPr>
            <w:tcW w:w="666" w:type="dxa"/>
            <w:tcBorders>
              <w:top w:val="none" w:sz="2" w:space="0" w:color="000000"/>
              <w:left w:val="none" w:sz="2" w:space="0" w:color="000000"/>
              <w:bottom w:val="none" w:sz="2" w:space="0" w:color="000000"/>
              <w:right w:val="none" w:sz="2" w:space="0" w:color="000000"/>
            </w:tcBorders>
          </w:tcPr>
          <w:p w14:paraId="05629E36" w14:textId="77777777" w:rsidR="00F6184E" w:rsidRDefault="007F305D">
            <w:pPr>
              <w:pStyle w:val="xl72"/>
              <w:textAlignment w:val="center"/>
            </w:pPr>
            <w:r>
              <w:rPr>
                <w:rFonts w:ascii="Arial"/>
              </w:rPr>
              <w:t xml:space="preserve">0.34 </w:t>
            </w:r>
          </w:p>
        </w:tc>
        <w:tc>
          <w:tcPr>
            <w:tcW w:w="666" w:type="dxa"/>
            <w:tcBorders>
              <w:top w:val="none" w:sz="2" w:space="0" w:color="000000"/>
              <w:left w:val="none" w:sz="2" w:space="0" w:color="000000"/>
              <w:bottom w:val="none" w:sz="2" w:space="0" w:color="000000"/>
              <w:right w:val="none" w:sz="2" w:space="0" w:color="000000"/>
            </w:tcBorders>
          </w:tcPr>
          <w:p w14:paraId="335C4087" w14:textId="77777777" w:rsidR="00F6184E" w:rsidRDefault="007F305D">
            <w:pPr>
              <w:pStyle w:val="xl69"/>
            </w:pPr>
            <w:r>
              <w:rPr>
                <w:rFonts w:ascii="Arial"/>
                <w:b w:val="0"/>
                <w:sz w:val="12"/>
              </w:rPr>
              <w:t>820</w:t>
            </w:r>
          </w:p>
          <w:p w14:paraId="75245CBF" w14:textId="77777777" w:rsidR="00F6184E" w:rsidRDefault="007F305D">
            <w:pPr>
              <w:pStyle w:val="xl71"/>
              <w:jc w:val="center"/>
              <w:textAlignment w:val="center"/>
            </w:pPr>
            <w:r>
              <w:rPr>
                <w:sz w:val="12"/>
              </w:rPr>
              <w:t xml:space="preserve">(1.38) </w:t>
            </w:r>
          </w:p>
        </w:tc>
        <w:tc>
          <w:tcPr>
            <w:tcW w:w="666" w:type="dxa"/>
            <w:tcBorders>
              <w:top w:val="none" w:sz="2" w:space="0" w:color="000000"/>
              <w:left w:val="none" w:sz="2" w:space="0" w:color="000000"/>
              <w:bottom w:val="none" w:sz="2" w:space="0" w:color="000000"/>
              <w:right w:val="none" w:sz="2" w:space="0" w:color="000000"/>
            </w:tcBorders>
          </w:tcPr>
          <w:p w14:paraId="0F070633" w14:textId="77777777" w:rsidR="00F6184E" w:rsidRDefault="007F305D">
            <w:pPr>
              <w:pStyle w:val="xl72"/>
              <w:textAlignment w:val="center"/>
            </w:pPr>
            <w:r>
              <w:rPr>
                <w:rFonts w:ascii="Arial"/>
              </w:rPr>
              <w:t xml:space="preserve">0.37 </w:t>
            </w:r>
          </w:p>
        </w:tc>
        <w:tc>
          <w:tcPr>
            <w:tcW w:w="666" w:type="dxa"/>
            <w:tcBorders>
              <w:top w:val="none" w:sz="2" w:space="0" w:color="000000"/>
              <w:left w:val="none" w:sz="2" w:space="0" w:color="000000"/>
              <w:bottom w:val="none" w:sz="2" w:space="0" w:color="000000"/>
              <w:right w:val="none" w:sz="2" w:space="0" w:color="000000"/>
            </w:tcBorders>
          </w:tcPr>
          <w:p w14:paraId="1B857AEB" w14:textId="77777777" w:rsidR="00F6184E" w:rsidRDefault="007F305D">
            <w:pPr>
              <w:pStyle w:val="xl69"/>
            </w:pPr>
            <w:r>
              <w:rPr>
                <w:rFonts w:ascii="Arial"/>
                <w:b w:val="0"/>
                <w:sz w:val="12"/>
              </w:rPr>
              <w:t>662</w:t>
            </w:r>
          </w:p>
          <w:p w14:paraId="6AC9392C" w14:textId="77777777" w:rsidR="00F6184E" w:rsidRDefault="007F305D">
            <w:pPr>
              <w:pStyle w:val="xl71"/>
              <w:jc w:val="center"/>
              <w:textAlignment w:val="center"/>
            </w:pPr>
            <w:r>
              <w:rPr>
                <w:sz w:val="12"/>
              </w:rPr>
              <w:t xml:space="preserve">(1.34) </w:t>
            </w:r>
          </w:p>
        </w:tc>
        <w:tc>
          <w:tcPr>
            <w:tcW w:w="666" w:type="dxa"/>
            <w:tcBorders>
              <w:top w:val="none" w:sz="2" w:space="0" w:color="000000"/>
              <w:left w:val="none" w:sz="2" w:space="0" w:color="000000"/>
              <w:bottom w:val="none" w:sz="2" w:space="0" w:color="000000"/>
              <w:right w:val="none" w:sz="2" w:space="0" w:color="000000"/>
            </w:tcBorders>
          </w:tcPr>
          <w:p w14:paraId="44A348D7" w14:textId="77777777" w:rsidR="00F6184E" w:rsidRDefault="007F305D">
            <w:pPr>
              <w:pStyle w:val="xl72"/>
              <w:textAlignment w:val="center"/>
            </w:pPr>
            <w:r>
              <w:rPr>
                <w:rFonts w:ascii="Arial"/>
              </w:rPr>
              <w:t xml:space="preserve">0.35 </w:t>
            </w:r>
          </w:p>
        </w:tc>
        <w:tc>
          <w:tcPr>
            <w:tcW w:w="666" w:type="dxa"/>
            <w:tcBorders>
              <w:top w:val="none" w:sz="2" w:space="0" w:color="000000"/>
              <w:left w:val="none" w:sz="2" w:space="0" w:color="000000"/>
              <w:bottom w:val="none" w:sz="2" w:space="0" w:color="000000"/>
              <w:right w:val="none" w:sz="2" w:space="0" w:color="000000"/>
            </w:tcBorders>
          </w:tcPr>
          <w:p w14:paraId="472E43AF" w14:textId="77777777" w:rsidR="00F6184E" w:rsidRDefault="007F305D">
            <w:pPr>
              <w:pStyle w:val="xl69"/>
            </w:pPr>
            <w:r>
              <w:rPr>
                <w:rFonts w:ascii="Arial"/>
                <w:b w:val="0"/>
                <w:sz w:val="12"/>
              </w:rPr>
              <w:t>655</w:t>
            </w:r>
          </w:p>
          <w:p w14:paraId="54E779C6" w14:textId="77777777" w:rsidR="00F6184E" w:rsidRDefault="007F305D">
            <w:pPr>
              <w:pStyle w:val="xl71"/>
              <w:jc w:val="center"/>
              <w:textAlignment w:val="center"/>
            </w:pPr>
            <w:r>
              <w:rPr>
                <w:sz w:val="12"/>
              </w:rPr>
              <w:t xml:space="preserve">(0.82) </w:t>
            </w:r>
          </w:p>
        </w:tc>
        <w:tc>
          <w:tcPr>
            <w:tcW w:w="666" w:type="dxa"/>
            <w:tcBorders>
              <w:top w:val="none" w:sz="2" w:space="0" w:color="000000"/>
              <w:left w:val="none" w:sz="2" w:space="0" w:color="000000"/>
              <w:bottom w:val="none" w:sz="2" w:space="0" w:color="000000"/>
              <w:right w:val="none" w:sz="2" w:space="0" w:color="000000"/>
            </w:tcBorders>
          </w:tcPr>
          <w:p w14:paraId="4F377BAB" w14:textId="77777777" w:rsidR="00F6184E" w:rsidRDefault="007F305D">
            <w:pPr>
              <w:pStyle w:val="xl72"/>
              <w:textAlignment w:val="center"/>
            </w:pPr>
            <w:r>
              <w:rPr>
                <w:rFonts w:ascii="Arial"/>
              </w:rPr>
              <w:t xml:space="preserve">0.27 </w:t>
            </w:r>
          </w:p>
        </w:tc>
        <w:tc>
          <w:tcPr>
            <w:tcW w:w="666" w:type="dxa"/>
            <w:tcBorders>
              <w:top w:val="none" w:sz="2" w:space="0" w:color="000000"/>
              <w:left w:val="none" w:sz="2" w:space="0" w:color="000000"/>
              <w:bottom w:val="none" w:sz="2" w:space="0" w:color="000000"/>
              <w:right w:val="none" w:sz="2" w:space="0" w:color="000000"/>
            </w:tcBorders>
          </w:tcPr>
          <w:p w14:paraId="1E9027B0" w14:textId="77777777" w:rsidR="00F6184E" w:rsidRDefault="007F305D">
            <w:pPr>
              <w:pStyle w:val="xl69"/>
            </w:pPr>
            <w:r>
              <w:rPr>
                <w:rFonts w:ascii="Arial"/>
                <w:b w:val="0"/>
                <w:sz w:val="12"/>
              </w:rPr>
              <w:t>590</w:t>
            </w:r>
          </w:p>
          <w:p w14:paraId="1B4F593D" w14:textId="77777777" w:rsidR="00F6184E" w:rsidRDefault="007F305D">
            <w:pPr>
              <w:pStyle w:val="xl71"/>
              <w:jc w:val="center"/>
              <w:textAlignment w:val="center"/>
            </w:pPr>
            <w:r>
              <w:rPr>
                <w:sz w:val="12"/>
              </w:rPr>
              <w:t xml:space="preserve">(0.97) </w:t>
            </w:r>
          </w:p>
        </w:tc>
        <w:tc>
          <w:tcPr>
            <w:tcW w:w="666" w:type="dxa"/>
            <w:tcBorders>
              <w:top w:val="none" w:sz="2" w:space="0" w:color="000000"/>
              <w:left w:val="none" w:sz="2" w:space="0" w:color="000000"/>
              <w:bottom w:val="none" w:sz="2" w:space="0" w:color="000000"/>
              <w:right w:val="none" w:sz="2" w:space="0" w:color="000000"/>
            </w:tcBorders>
          </w:tcPr>
          <w:p w14:paraId="4E1F4BE1" w14:textId="77777777" w:rsidR="00F6184E" w:rsidRDefault="007F305D">
            <w:pPr>
              <w:pStyle w:val="xl72"/>
              <w:textAlignment w:val="center"/>
            </w:pPr>
            <w:r>
              <w:rPr>
                <w:rFonts w:ascii="Arial"/>
              </w:rPr>
              <w:t xml:space="preserve">0.25 </w:t>
            </w:r>
          </w:p>
        </w:tc>
        <w:tc>
          <w:tcPr>
            <w:tcW w:w="666" w:type="dxa"/>
            <w:tcBorders>
              <w:top w:val="none" w:sz="2" w:space="0" w:color="000000"/>
              <w:left w:val="none" w:sz="2" w:space="0" w:color="000000"/>
              <w:bottom w:val="none" w:sz="2" w:space="0" w:color="000000"/>
              <w:right w:val="none" w:sz="2" w:space="0" w:color="000000"/>
            </w:tcBorders>
          </w:tcPr>
          <w:p w14:paraId="21AEE4F6" w14:textId="77777777" w:rsidR="00F6184E" w:rsidRDefault="007F305D">
            <w:pPr>
              <w:pStyle w:val="xl69"/>
            </w:pPr>
            <w:r>
              <w:rPr>
                <w:rFonts w:ascii="Arial"/>
                <w:b w:val="0"/>
                <w:sz w:val="12"/>
              </w:rPr>
              <w:t>526</w:t>
            </w:r>
          </w:p>
          <w:p w14:paraId="4D926C43" w14:textId="77777777" w:rsidR="00F6184E" w:rsidRDefault="007F305D">
            <w:pPr>
              <w:pStyle w:val="xl71"/>
              <w:jc w:val="center"/>
              <w:textAlignment w:val="center"/>
            </w:pPr>
            <w:r>
              <w:rPr>
                <w:sz w:val="12"/>
              </w:rPr>
              <w:t xml:space="preserve">(1.03) </w:t>
            </w:r>
          </w:p>
        </w:tc>
        <w:tc>
          <w:tcPr>
            <w:tcW w:w="666" w:type="dxa"/>
            <w:tcBorders>
              <w:top w:val="none" w:sz="2" w:space="0" w:color="000000"/>
              <w:left w:val="none" w:sz="2" w:space="0" w:color="000000"/>
              <w:bottom w:val="none" w:sz="2" w:space="0" w:color="000000"/>
              <w:right w:val="none" w:sz="2" w:space="0" w:color="000000"/>
            </w:tcBorders>
          </w:tcPr>
          <w:p w14:paraId="05501757" w14:textId="77777777" w:rsidR="00F6184E" w:rsidRDefault="007F305D">
            <w:pPr>
              <w:pStyle w:val="xl72"/>
              <w:textAlignment w:val="center"/>
            </w:pPr>
            <w:r>
              <w:rPr>
                <w:rFonts w:ascii="Arial"/>
              </w:rPr>
              <w:t xml:space="preserve">0.32 </w:t>
            </w:r>
          </w:p>
        </w:tc>
        <w:tc>
          <w:tcPr>
            <w:tcW w:w="666" w:type="dxa"/>
            <w:tcBorders>
              <w:top w:val="none" w:sz="2" w:space="0" w:color="000000"/>
              <w:left w:val="none" w:sz="2" w:space="0" w:color="000000"/>
              <w:bottom w:val="none" w:sz="2" w:space="0" w:color="000000"/>
              <w:right w:val="none" w:sz="2" w:space="0" w:color="000000"/>
            </w:tcBorders>
          </w:tcPr>
          <w:p w14:paraId="6C9C25A4" w14:textId="77777777" w:rsidR="00F6184E" w:rsidRDefault="007F305D">
            <w:pPr>
              <w:pStyle w:val="xl69"/>
            </w:pPr>
            <w:r>
              <w:rPr>
                <w:rFonts w:ascii="Arial"/>
                <w:b w:val="0"/>
                <w:sz w:val="12"/>
              </w:rPr>
              <w:t>496</w:t>
            </w:r>
          </w:p>
          <w:p w14:paraId="3D5CF7E5" w14:textId="77777777" w:rsidR="00F6184E" w:rsidRDefault="007F305D">
            <w:pPr>
              <w:pStyle w:val="xl71"/>
              <w:jc w:val="center"/>
              <w:textAlignment w:val="center"/>
            </w:pPr>
            <w:r>
              <w:rPr>
                <w:sz w:val="12"/>
              </w:rPr>
              <w:t xml:space="preserve">(1.19) </w:t>
            </w:r>
          </w:p>
        </w:tc>
        <w:tc>
          <w:tcPr>
            <w:tcW w:w="666" w:type="dxa"/>
            <w:tcBorders>
              <w:top w:val="none" w:sz="2" w:space="0" w:color="000000"/>
              <w:left w:val="none" w:sz="2" w:space="0" w:color="000000"/>
              <w:bottom w:val="none" w:sz="2" w:space="0" w:color="000000"/>
              <w:right w:val="none" w:sz="2" w:space="0" w:color="000000"/>
            </w:tcBorders>
          </w:tcPr>
          <w:p w14:paraId="329ED4A6" w14:textId="77777777" w:rsidR="00F6184E" w:rsidRDefault="007F305D">
            <w:pPr>
              <w:pStyle w:val="xl72"/>
              <w:textAlignment w:val="center"/>
            </w:pPr>
            <w:r>
              <w:rPr>
                <w:rFonts w:ascii="Arial"/>
              </w:rPr>
              <w:t xml:space="preserve">0.28 </w:t>
            </w:r>
          </w:p>
        </w:tc>
        <w:tc>
          <w:tcPr>
            <w:tcW w:w="666" w:type="dxa"/>
            <w:tcBorders>
              <w:top w:val="none" w:sz="2" w:space="0" w:color="000000"/>
              <w:left w:val="none" w:sz="2" w:space="0" w:color="000000"/>
              <w:bottom w:val="none" w:sz="2" w:space="0" w:color="000000"/>
              <w:right w:val="none" w:sz="2" w:space="0" w:color="000000"/>
            </w:tcBorders>
          </w:tcPr>
          <w:p w14:paraId="1250B096" w14:textId="77777777" w:rsidR="00F6184E" w:rsidRDefault="007F305D">
            <w:pPr>
              <w:pStyle w:val="xl69"/>
            </w:pPr>
            <w:r>
              <w:rPr>
                <w:rFonts w:ascii="Arial"/>
                <w:b w:val="0"/>
                <w:sz w:val="12"/>
              </w:rPr>
              <w:t>510</w:t>
            </w:r>
          </w:p>
          <w:p w14:paraId="3C931A86" w14:textId="77777777" w:rsidR="00F6184E" w:rsidRDefault="007F305D">
            <w:pPr>
              <w:pStyle w:val="xl71"/>
              <w:jc w:val="center"/>
              <w:textAlignment w:val="center"/>
            </w:pPr>
            <w:r>
              <w:rPr>
                <w:sz w:val="12"/>
              </w:rPr>
              <w:t xml:space="preserve">(2.14) </w:t>
            </w:r>
          </w:p>
        </w:tc>
        <w:tc>
          <w:tcPr>
            <w:tcW w:w="666" w:type="dxa"/>
            <w:tcBorders>
              <w:top w:val="none" w:sz="2" w:space="0" w:color="000000"/>
              <w:left w:val="none" w:sz="2" w:space="0" w:color="000000"/>
              <w:bottom w:val="none" w:sz="2" w:space="0" w:color="000000"/>
              <w:right w:val="none" w:sz="2" w:space="0" w:color="000000"/>
            </w:tcBorders>
          </w:tcPr>
          <w:p w14:paraId="726D4AB6" w14:textId="77777777" w:rsidR="00F6184E" w:rsidRDefault="007F305D">
            <w:pPr>
              <w:pStyle w:val="xl72"/>
              <w:textAlignment w:val="center"/>
            </w:pPr>
            <w:r>
              <w:rPr>
                <w:rFonts w:ascii="Arial"/>
              </w:rPr>
              <w:t xml:space="preserve">0.99 </w:t>
            </w:r>
          </w:p>
        </w:tc>
        <w:tc>
          <w:tcPr>
            <w:tcW w:w="666" w:type="dxa"/>
            <w:tcBorders>
              <w:top w:val="none" w:sz="2" w:space="0" w:color="000000"/>
              <w:left w:val="none" w:sz="2" w:space="0" w:color="000000"/>
              <w:bottom w:val="none" w:sz="2" w:space="0" w:color="000000"/>
              <w:right w:val="none" w:sz="2" w:space="0" w:color="000000"/>
            </w:tcBorders>
          </w:tcPr>
          <w:p w14:paraId="65D8259F" w14:textId="77777777" w:rsidR="00F6184E" w:rsidRDefault="007F305D">
            <w:pPr>
              <w:pStyle w:val="xl69"/>
            </w:pPr>
            <w:r>
              <w:rPr>
                <w:rFonts w:ascii="Arial"/>
                <w:b w:val="0"/>
                <w:sz w:val="12"/>
              </w:rPr>
              <w:t>1233</w:t>
            </w:r>
          </w:p>
          <w:p w14:paraId="30282831" w14:textId="77777777" w:rsidR="00F6184E" w:rsidRDefault="007F305D">
            <w:pPr>
              <w:pStyle w:val="xl71"/>
              <w:jc w:val="center"/>
              <w:textAlignment w:val="center"/>
            </w:pPr>
            <w:r>
              <w:rPr>
                <w:sz w:val="12"/>
              </w:rPr>
              <w:t xml:space="preserve">(1.13) </w:t>
            </w:r>
          </w:p>
        </w:tc>
        <w:tc>
          <w:tcPr>
            <w:tcW w:w="666" w:type="dxa"/>
            <w:tcBorders>
              <w:top w:val="none" w:sz="2" w:space="0" w:color="000000"/>
              <w:left w:val="none" w:sz="2" w:space="0" w:color="000000"/>
              <w:bottom w:val="none" w:sz="2" w:space="0" w:color="000000"/>
              <w:right w:val="none" w:sz="2" w:space="0" w:color="000000"/>
            </w:tcBorders>
          </w:tcPr>
          <w:p w14:paraId="0F9ABB11" w14:textId="77777777" w:rsidR="00F6184E" w:rsidRDefault="007F305D">
            <w:pPr>
              <w:pStyle w:val="xl72"/>
              <w:textAlignment w:val="center"/>
            </w:pPr>
            <w:r>
              <w:rPr>
                <w:rFonts w:ascii="Arial"/>
              </w:rPr>
              <w:t xml:space="preserve">0.22 </w:t>
            </w:r>
          </w:p>
        </w:tc>
        <w:tc>
          <w:tcPr>
            <w:tcW w:w="827" w:type="dxa"/>
            <w:tcBorders>
              <w:top w:val="none" w:sz="2" w:space="0" w:color="000000"/>
              <w:left w:val="none" w:sz="2" w:space="0" w:color="000000"/>
              <w:bottom w:val="none" w:sz="2" w:space="0" w:color="000000"/>
              <w:right w:val="none" w:sz="2" w:space="0" w:color="000000"/>
            </w:tcBorders>
          </w:tcPr>
          <w:p w14:paraId="3E0737CB" w14:textId="77777777" w:rsidR="00F6184E" w:rsidRDefault="007F305D">
            <w:pPr>
              <w:pStyle w:val="a3"/>
              <w:wordWrap/>
              <w:spacing w:line="240" w:lineRule="auto"/>
              <w:jc w:val="center"/>
              <w:textAlignment w:val="center"/>
            </w:pPr>
            <w:r>
              <w:rPr>
                <w:rFonts w:ascii="Arial"/>
                <w:sz w:val="12"/>
              </w:rPr>
              <w:t>0.9360</w:t>
            </w:r>
          </w:p>
        </w:tc>
      </w:tr>
      <w:tr w:rsidR="00F6184E" w14:paraId="6A251F2B" w14:textId="77777777" w:rsidTr="00722EEC">
        <w:trPr>
          <w:trHeight w:val="296"/>
        </w:trPr>
        <w:tc>
          <w:tcPr>
            <w:tcW w:w="871" w:type="dxa"/>
            <w:tcBorders>
              <w:top w:val="none" w:sz="2" w:space="0" w:color="000000"/>
              <w:left w:val="none" w:sz="2" w:space="0" w:color="000000"/>
              <w:bottom w:val="nil"/>
              <w:right w:val="none" w:sz="2" w:space="0" w:color="000000"/>
            </w:tcBorders>
          </w:tcPr>
          <w:p w14:paraId="7610EFA7" w14:textId="77777777" w:rsidR="00F6184E" w:rsidRDefault="007F305D">
            <w:pPr>
              <w:pStyle w:val="xl67"/>
              <w:jc w:val="center"/>
              <w:textAlignment w:val="center"/>
            </w:pPr>
            <w:r>
              <w:rPr>
                <w:sz w:val="12"/>
              </w:rPr>
              <w:t>High school</w:t>
            </w:r>
          </w:p>
        </w:tc>
        <w:tc>
          <w:tcPr>
            <w:tcW w:w="666" w:type="dxa"/>
            <w:tcBorders>
              <w:top w:val="none" w:sz="2" w:space="0" w:color="000000"/>
              <w:left w:val="none" w:sz="2" w:space="0" w:color="000000"/>
              <w:bottom w:val="nil"/>
              <w:right w:val="none" w:sz="2" w:space="0" w:color="000000"/>
            </w:tcBorders>
          </w:tcPr>
          <w:p w14:paraId="02C6D59A" w14:textId="77777777" w:rsidR="00F6184E" w:rsidRDefault="007F305D">
            <w:pPr>
              <w:pStyle w:val="xl69"/>
            </w:pPr>
            <w:r>
              <w:rPr>
                <w:rFonts w:ascii="Arial"/>
                <w:b w:val="0"/>
                <w:sz w:val="12"/>
              </w:rPr>
              <w:t>942</w:t>
            </w:r>
          </w:p>
          <w:p w14:paraId="20FD3935" w14:textId="77777777" w:rsidR="00F6184E" w:rsidRDefault="007F305D">
            <w:pPr>
              <w:pStyle w:val="xl71"/>
              <w:jc w:val="center"/>
              <w:textAlignment w:val="center"/>
            </w:pPr>
            <w:r>
              <w:rPr>
                <w:sz w:val="12"/>
              </w:rPr>
              <w:t xml:space="preserve">(1.73) </w:t>
            </w:r>
          </w:p>
        </w:tc>
        <w:tc>
          <w:tcPr>
            <w:tcW w:w="666" w:type="dxa"/>
            <w:tcBorders>
              <w:top w:val="none" w:sz="2" w:space="0" w:color="000000"/>
              <w:left w:val="none" w:sz="2" w:space="0" w:color="000000"/>
              <w:bottom w:val="nil"/>
              <w:right w:val="none" w:sz="2" w:space="0" w:color="000000"/>
            </w:tcBorders>
          </w:tcPr>
          <w:p w14:paraId="2D886BF1" w14:textId="77777777" w:rsidR="00F6184E" w:rsidRDefault="007F305D">
            <w:pPr>
              <w:pStyle w:val="xl72"/>
              <w:textAlignment w:val="center"/>
            </w:pPr>
            <w:r>
              <w:rPr>
                <w:rFonts w:ascii="Arial"/>
              </w:rPr>
              <w:t xml:space="preserve">0.61 </w:t>
            </w:r>
          </w:p>
        </w:tc>
        <w:tc>
          <w:tcPr>
            <w:tcW w:w="666" w:type="dxa"/>
            <w:tcBorders>
              <w:top w:val="none" w:sz="2" w:space="0" w:color="000000"/>
              <w:left w:val="none" w:sz="2" w:space="0" w:color="000000"/>
              <w:bottom w:val="nil"/>
              <w:right w:val="none" w:sz="2" w:space="0" w:color="000000"/>
            </w:tcBorders>
          </w:tcPr>
          <w:p w14:paraId="65A1C42E" w14:textId="77777777" w:rsidR="00F6184E" w:rsidRDefault="007F305D">
            <w:pPr>
              <w:pStyle w:val="xl69"/>
            </w:pPr>
            <w:r>
              <w:rPr>
                <w:rFonts w:ascii="Arial"/>
                <w:b w:val="0"/>
                <w:sz w:val="12"/>
              </w:rPr>
              <w:t>2253</w:t>
            </w:r>
          </w:p>
          <w:p w14:paraId="09F00B6E" w14:textId="77777777" w:rsidR="00F6184E" w:rsidRDefault="007F305D">
            <w:pPr>
              <w:pStyle w:val="xl71"/>
              <w:jc w:val="center"/>
              <w:textAlignment w:val="center"/>
            </w:pPr>
            <w:r>
              <w:rPr>
                <w:sz w:val="12"/>
              </w:rPr>
              <w:t xml:space="preserve">(0.42) </w:t>
            </w:r>
          </w:p>
        </w:tc>
        <w:tc>
          <w:tcPr>
            <w:tcW w:w="666" w:type="dxa"/>
            <w:tcBorders>
              <w:top w:val="none" w:sz="2" w:space="0" w:color="000000"/>
              <w:left w:val="none" w:sz="2" w:space="0" w:color="000000"/>
              <w:bottom w:val="nil"/>
              <w:right w:val="none" w:sz="2" w:space="0" w:color="000000"/>
            </w:tcBorders>
          </w:tcPr>
          <w:p w14:paraId="58F331F5" w14:textId="77777777" w:rsidR="00F6184E" w:rsidRDefault="007F305D">
            <w:pPr>
              <w:pStyle w:val="xl72"/>
              <w:textAlignment w:val="center"/>
            </w:pPr>
            <w:r>
              <w:rPr>
                <w:rFonts w:ascii="Arial"/>
              </w:rPr>
              <w:t xml:space="preserve">0.22 </w:t>
            </w:r>
          </w:p>
        </w:tc>
        <w:tc>
          <w:tcPr>
            <w:tcW w:w="666" w:type="dxa"/>
            <w:tcBorders>
              <w:top w:val="none" w:sz="2" w:space="0" w:color="000000"/>
              <w:left w:val="none" w:sz="2" w:space="0" w:color="000000"/>
              <w:bottom w:val="nil"/>
              <w:right w:val="none" w:sz="2" w:space="0" w:color="000000"/>
            </w:tcBorders>
          </w:tcPr>
          <w:p w14:paraId="04D06A49" w14:textId="77777777" w:rsidR="00F6184E" w:rsidRDefault="007F305D">
            <w:pPr>
              <w:pStyle w:val="xl69"/>
            </w:pPr>
            <w:r>
              <w:rPr>
                <w:rFonts w:ascii="Arial"/>
                <w:b w:val="0"/>
                <w:sz w:val="12"/>
              </w:rPr>
              <w:t>2560</w:t>
            </w:r>
          </w:p>
          <w:p w14:paraId="4A8A23AC" w14:textId="77777777" w:rsidR="00F6184E" w:rsidRDefault="007F305D">
            <w:pPr>
              <w:pStyle w:val="xl71"/>
              <w:jc w:val="center"/>
              <w:textAlignment w:val="center"/>
            </w:pPr>
            <w:r>
              <w:rPr>
                <w:sz w:val="12"/>
              </w:rPr>
              <w:t xml:space="preserve">(1.10) </w:t>
            </w:r>
          </w:p>
        </w:tc>
        <w:tc>
          <w:tcPr>
            <w:tcW w:w="666" w:type="dxa"/>
            <w:tcBorders>
              <w:top w:val="none" w:sz="2" w:space="0" w:color="000000"/>
              <w:left w:val="none" w:sz="2" w:space="0" w:color="000000"/>
              <w:bottom w:val="nil"/>
              <w:right w:val="none" w:sz="2" w:space="0" w:color="000000"/>
            </w:tcBorders>
          </w:tcPr>
          <w:p w14:paraId="30875D52" w14:textId="77777777" w:rsidR="00F6184E" w:rsidRDefault="007F305D">
            <w:pPr>
              <w:pStyle w:val="xl72"/>
              <w:textAlignment w:val="center"/>
            </w:pPr>
            <w:r>
              <w:rPr>
                <w:rFonts w:ascii="Arial"/>
              </w:rPr>
              <w:t xml:space="preserve">0.32 </w:t>
            </w:r>
          </w:p>
        </w:tc>
        <w:tc>
          <w:tcPr>
            <w:tcW w:w="666" w:type="dxa"/>
            <w:tcBorders>
              <w:top w:val="none" w:sz="2" w:space="0" w:color="000000"/>
              <w:left w:val="none" w:sz="2" w:space="0" w:color="000000"/>
              <w:bottom w:val="nil"/>
              <w:right w:val="none" w:sz="2" w:space="0" w:color="000000"/>
            </w:tcBorders>
          </w:tcPr>
          <w:p w14:paraId="5413D27A" w14:textId="77777777" w:rsidR="00F6184E" w:rsidRDefault="007F305D">
            <w:pPr>
              <w:pStyle w:val="xl69"/>
            </w:pPr>
            <w:r>
              <w:rPr>
                <w:rFonts w:ascii="Arial"/>
                <w:b w:val="0"/>
                <w:sz w:val="12"/>
              </w:rPr>
              <w:t>2028</w:t>
            </w:r>
          </w:p>
          <w:p w14:paraId="177E7B4C" w14:textId="77777777" w:rsidR="00F6184E" w:rsidRDefault="007F305D">
            <w:pPr>
              <w:pStyle w:val="xl71"/>
              <w:jc w:val="center"/>
              <w:textAlignment w:val="center"/>
            </w:pPr>
            <w:r>
              <w:rPr>
                <w:sz w:val="12"/>
              </w:rPr>
              <w:t xml:space="preserve">(1.22) </w:t>
            </w:r>
          </w:p>
        </w:tc>
        <w:tc>
          <w:tcPr>
            <w:tcW w:w="666" w:type="dxa"/>
            <w:tcBorders>
              <w:top w:val="none" w:sz="2" w:space="0" w:color="000000"/>
              <w:left w:val="none" w:sz="2" w:space="0" w:color="000000"/>
              <w:bottom w:val="nil"/>
              <w:right w:val="none" w:sz="2" w:space="0" w:color="000000"/>
            </w:tcBorders>
          </w:tcPr>
          <w:p w14:paraId="6A4CD871" w14:textId="77777777" w:rsidR="00F6184E" w:rsidRDefault="007F305D">
            <w:pPr>
              <w:pStyle w:val="xl72"/>
              <w:textAlignment w:val="center"/>
            </w:pPr>
            <w:r>
              <w:rPr>
                <w:rFonts w:ascii="Arial"/>
              </w:rPr>
              <w:t xml:space="preserve">0.42 </w:t>
            </w:r>
          </w:p>
        </w:tc>
        <w:tc>
          <w:tcPr>
            <w:tcW w:w="666" w:type="dxa"/>
            <w:tcBorders>
              <w:top w:val="none" w:sz="2" w:space="0" w:color="000000"/>
              <w:left w:val="none" w:sz="2" w:space="0" w:color="000000"/>
              <w:bottom w:val="nil"/>
              <w:right w:val="none" w:sz="2" w:space="0" w:color="000000"/>
            </w:tcBorders>
          </w:tcPr>
          <w:p w14:paraId="21184BFB" w14:textId="77777777" w:rsidR="00F6184E" w:rsidRDefault="007F305D">
            <w:pPr>
              <w:pStyle w:val="xl69"/>
            </w:pPr>
            <w:r>
              <w:rPr>
                <w:rFonts w:ascii="Arial"/>
                <w:b w:val="0"/>
                <w:sz w:val="12"/>
              </w:rPr>
              <w:t>1954</w:t>
            </w:r>
          </w:p>
          <w:p w14:paraId="3C27A95C" w14:textId="77777777" w:rsidR="00F6184E" w:rsidRDefault="007F305D">
            <w:pPr>
              <w:pStyle w:val="xl71"/>
              <w:jc w:val="center"/>
              <w:textAlignment w:val="center"/>
            </w:pPr>
            <w:r>
              <w:rPr>
                <w:sz w:val="12"/>
              </w:rPr>
              <w:t xml:space="preserve">(0.65) </w:t>
            </w:r>
          </w:p>
        </w:tc>
        <w:tc>
          <w:tcPr>
            <w:tcW w:w="666" w:type="dxa"/>
            <w:tcBorders>
              <w:top w:val="none" w:sz="2" w:space="0" w:color="000000"/>
              <w:left w:val="none" w:sz="2" w:space="0" w:color="000000"/>
              <w:bottom w:val="nil"/>
              <w:right w:val="none" w:sz="2" w:space="0" w:color="000000"/>
            </w:tcBorders>
          </w:tcPr>
          <w:p w14:paraId="58990BB5" w14:textId="77777777" w:rsidR="00F6184E" w:rsidRDefault="007F305D">
            <w:pPr>
              <w:pStyle w:val="xl72"/>
              <w:textAlignment w:val="center"/>
            </w:pPr>
            <w:r>
              <w:rPr>
                <w:rFonts w:ascii="Arial"/>
              </w:rPr>
              <w:t xml:space="preserve">0.26 </w:t>
            </w:r>
          </w:p>
        </w:tc>
        <w:tc>
          <w:tcPr>
            <w:tcW w:w="666" w:type="dxa"/>
            <w:tcBorders>
              <w:top w:val="none" w:sz="2" w:space="0" w:color="000000"/>
              <w:left w:val="none" w:sz="2" w:space="0" w:color="000000"/>
              <w:bottom w:val="nil"/>
              <w:right w:val="none" w:sz="2" w:space="0" w:color="000000"/>
            </w:tcBorders>
          </w:tcPr>
          <w:p w14:paraId="0262FE11" w14:textId="77777777" w:rsidR="00F6184E" w:rsidRDefault="007F305D">
            <w:pPr>
              <w:pStyle w:val="xl69"/>
            </w:pPr>
            <w:r>
              <w:rPr>
                <w:rFonts w:ascii="Arial"/>
                <w:b w:val="0"/>
                <w:sz w:val="12"/>
              </w:rPr>
              <w:t>1815</w:t>
            </w:r>
          </w:p>
          <w:p w14:paraId="2AB98774" w14:textId="77777777" w:rsidR="00F6184E" w:rsidRDefault="007F305D">
            <w:pPr>
              <w:pStyle w:val="xl71"/>
              <w:jc w:val="center"/>
              <w:textAlignment w:val="center"/>
            </w:pPr>
            <w:r>
              <w:rPr>
                <w:sz w:val="12"/>
              </w:rPr>
              <w:t xml:space="preserve">(1.19) </w:t>
            </w:r>
          </w:p>
        </w:tc>
        <w:tc>
          <w:tcPr>
            <w:tcW w:w="666" w:type="dxa"/>
            <w:tcBorders>
              <w:top w:val="none" w:sz="2" w:space="0" w:color="000000"/>
              <w:left w:val="none" w:sz="2" w:space="0" w:color="000000"/>
              <w:bottom w:val="nil"/>
              <w:right w:val="none" w:sz="2" w:space="0" w:color="000000"/>
            </w:tcBorders>
          </w:tcPr>
          <w:p w14:paraId="2A8E263D" w14:textId="77777777" w:rsidR="00F6184E" w:rsidRDefault="007F305D">
            <w:pPr>
              <w:pStyle w:val="xl72"/>
              <w:textAlignment w:val="center"/>
            </w:pPr>
            <w:r>
              <w:rPr>
                <w:rFonts w:ascii="Arial"/>
              </w:rPr>
              <w:t xml:space="preserve">0.42 </w:t>
            </w:r>
          </w:p>
        </w:tc>
        <w:tc>
          <w:tcPr>
            <w:tcW w:w="666" w:type="dxa"/>
            <w:tcBorders>
              <w:top w:val="none" w:sz="2" w:space="0" w:color="000000"/>
              <w:left w:val="none" w:sz="2" w:space="0" w:color="000000"/>
              <w:bottom w:val="nil"/>
              <w:right w:val="none" w:sz="2" w:space="0" w:color="000000"/>
            </w:tcBorders>
          </w:tcPr>
          <w:p w14:paraId="2A5DCC60" w14:textId="77777777" w:rsidR="00F6184E" w:rsidRDefault="007F305D">
            <w:pPr>
              <w:pStyle w:val="xl69"/>
            </w:pPr>
            <w:r>
              <w:rPr>
                <w:rFonts w:ascii="Arial"/>
                <w:b w:val="0"/>
                <w:sz w:val="12"/>
              </w:rPr>
              <w:t>1780</w:t>
            </w:r>
          </w:p>
          <w:p w14:paraId="6B764D06" w14:textId="77777777" w:rsidR="00F6184E" w:rsidRDefault="007F305D">
            <w:pPr>
              <w:pStyle w:val="xl71"/>
              <w:jc w:val="center"/>
              <w:textAlignment w:val="center"/>
            </w:pPr>
            <w:r>
              <w:rPr>
                <w:sz w:val="12"/>
              </w:rPr>
              <w:t xml:space="preserve">(1.26) </w:t>
            </w:r>
          </w:p>
        </w:tc>
        <w:tc>
          <w:tcPr>
            <w:tcW w:w="666" w:type="dxa"/>
            <w:tcBorders>
              <w:top w:val="none" w:sz="2" w:space="0" w:color="000000"/>
              <w:left w:val="none" w:sz="2" w:space="0" w:color="000000"/>
              <w:bottom w:val="nil"/>
              <w:right w:val="none" w:sz="2" w:space="0" w:color="000000"/>
            </w:tcBorders>
          </w:tcPr>
          <w:p w14:paraId="3475CA54" w14:textId="77777777" w:rsidR="00F6184E" w:rsidRDefault="007F305D">
            <w:pPr>
              <w:pStyle w:val="xl72"/>
              <w:textAlignment w:val="center"/>
            </w:pPr>
            <w:r>
              <w:rPr>
                <w:rFonts w:ascii="Arial"/>
              </w:rPr>
              <w:t xml:space="preserve">0.33 </w:t>
            </w:r>
          </w:p>
        </w:tc>
        <w:tc>
          <w:tcPr>
            <w:tcW w:w="666" w:type="dxa"/>
            <w:tcBorders>
              <w:top w:val="none" w:sz="2" w:space="0" w:color="000000"/>
              <w:left w:val="none" w:sz="2" w:space="0" w:color="000000"/>
              <w:bottom w:val="nil"/>
              <w:right w:val="none" w:sz="2" w:space="0" w:color="000000"/>
            </w:tcBorders>
          </w:tcPr>
          <w:p w14:paraId="25DFC8C4" w14:textId="77777777" w:rsidR="00F6184E" w:rsidRDefault="007F305D">
            <w:pPr>
              <w:pStyle w:val="xl69"/>
            </w:pPr>
            <w:r>
              <w:rPr>
                <w:rFonts w:ascii="Arial"/>
                <w:b w:val="0"/>
                <w:sz w:val="12"/>
              </w:rPr>
              <w:t>1518</w:t>
            </w:r>
          </w:p>
          <w:p w14:paraId="1525CF49" w14:textId="77777777" w:rsidR="00F6184E" w:rsidRDefault="007F305D">
            <w:pPr>
              <w:pStyle w:val="xl71"/>
              <w:jc w:val="center"/>
              <w:textAlignment w:val="center"/>
            </w:pPr>
            <w:r>
              <w:rPr>
                <w:sz w:val="12"/>
              </w:rPr>
              <w:t xml:space="preserve">(1.33) </w:t>
            </w:r>
          </w:p>
        </w:tc>
        <w:tc>
          <w:tcPr>
            <w:tcW w:w="666" w:type="dxa"/>
            <w:tcBorders>
              <w:top w:val="none" w:sz="2" w:space="0" w:color="000000"/>
              <w:left w:val="none" w:sz="2" w:space="0" w:color="000000"/>
              <w:bottom w:val="nil"/>
              <w:right w:val="none" w:sz="2" w:space="0" w:color="000000"/>
            </w:tcBorders>
          </w:tcPr>
          <w:p w14:paraId="668DF351" w14:textId="77777777" w:rsidR="00F6184E" w:rsidRDefault="007F305D">
            <w:pPr>
              <w:pStyle w:val="xl72"/>
              <w:textAlignment w:val="center"/>
            </w:pPr>
            <w:r>
              <w:rPr>
                <w:rFonts w:ascii="Arial"/>
              </w:rPr>
              <w:t xml:space="preserve">0.32 </w:t>
            </w:r>
          </w:p>
        </w:tc>
        <w:tc>
          <w:tcPr>
            <w:tcW w:w="666" w:type="dxa"/>
            <w:tcBorders>
              <w:top w:val="none" w:sz="2" w:space="0" w:color="000000"/>
              <w:left w:val="none" w:sz="2" w:space="0" w:color="000000"/>
              <w:bottom w:val="nil"/>
              <w:right w:val="none" w:sz="2" w:space="0" w:color="000000"/>
            </w:tcBorders>
          </w:tcPr>
          <w:p w14:paraId="6EBC556C" w14:textId="77777777" w:rsidR="00F6184E" w:rsidRDefault="007F305D">
            <w:pPr>
              <w:pStyle w:val="xl69"/>
            </w:pPr>
            <w:r>
              <w:rPr>
                <w:rFonts w:ascii="Arial"/>
                <w:b w:val="0"/>
                <w:sz w:val="12"/>
              </w:rPr>
              <w:t>1522</w:t>
            </w:r>
          </w:p>
          <w:p w14:paraId="4A25F8C2" w14:textId="77777777" w:rsidR="00F6184E" w:rsidRDefault="007F305D">
            <w:pPr>
              <w:pStyle w:val="xl71"/>
              <w:jc w:val="center"/>
              <w:textAlignment w:val="center"/>
            </w:pPr>
            <w:r>
              <w:rPr>
                <w:sz w:val="12"/>
              </w:rPr>
              <w:t xml:space="preserve">(0.80) </w:t>
            </w:r>
          </w:p>
        </w:tc>
        <w:tc>
          <w:tcPr>
            <w:tcW w:w="666" w:type="dxa"/>
            <w:tcBorders>
              <w:top w:val="none" w:sz="2" w:space="0" w:color="000000"/>
              <w:left w:val="none" w:sz="2" w:space="0" w:color="000000"/>
              <w:bottom w:val="nil"/>
              <w:right w:val="none" w:sz="2" w:space="0" w:color="000000"/>
            </w:tcBorders>
          </w:tcPr>
          <w:p w14:paraId="2DC5134D" w14:textId="77777777" w:rsidR="00F6184E" w:rsidRDefault="007F305D">
            <w:pPr>
              <w:pStyle w:val="xl72"/>
              <w:textAlignment w:val="center"/>
            </w:pPr>
            <w:r>
              <w:rPr>
                <w:rFonts w:ascii="Arial"/>
              </w:rPr>
              <w:t xml:space="preserve">0.24 </w:t>
            </w:r>
          </w:p>
        </w:tc>
        <w:tc>
          <w:tcPr>
            <w:tcW w:w="666" w:type="dxa"/>
            <w:tcBorders>
              <w:top w:val="none" w:sz="2" w:space="0" w:color="000000"/>
              <w:left w:val="none" w:sz="2" w:space="0" w:color="000000"/>
              <w:bottom w:val="nil"/>
              <w:right w:val="none" w:sz="2" w:space="0" w:color="000000"/>
            </w:tcBorders>
          </w:tcPr>
          <w:p w14:paraId="7C824F3B" w14:textId="77777777" w:rsidR="00F6184E" w:rsidRDefault="007F305D">
            <w:pPr>
              <w:pStyle w:val="xl69"/>
            </w:pPr>
            <w:r>
              <w:rPr>
                <w:rFonts w:ascii="Arial"/>
                <w:b w:val="0"/>
                <w:sz w:val="12"/>
              </w:rPr>
              <w:t>4028</w:t>
            </w:r>
          </w:p>
          <w:p w14:paraId="2E26779B" w14:textId="77777777" w:rsidR="00F6184E" w:rsidRDefault="007F305D">
            <w:pPr>
              <w:pStyle w:val="xl71"/>
              <w:jc w:val="center"/>
              <w:textAlignment w:val="center"/>
            </w:pPr>
            <w:r>
              <w:rPr>
                <w:sz w:val="12"/>
              </w:rPr>
              <w:t xml:space="preserve">(1.04) </w:t>
            </w:r>
          </w:p>
        </w:tc>
        <w:tc>
          <w:tcPr>
            <w:tcW w:w="666" w:type="dxa"/>
            <w:tcBorders>
              <w:top w:val="none" w:sz="2" w:space="0" w:color="000000"/>
              <w:left w:val="none" w:sz="2" w:space="0" w:color="000000"/>
              <w:bottom w:val="nil"/>
              <w:right w:val="none" w:sz="2" w:space="0" w:color="000000"/>
            </w:tcBorders>
          </w:tcPr>
          <w:p w14:paraId="14C741D0" w14:textId="77777777" w:rsidR="00F6184E" w:rsidRDefault="007F305D">
            <w:pPr>
              <w:pStyle w:val="xl72"/>
              <w:textAlignment w:val="center"/>
            </w:pPr>
            <w:r>
              <w:rPr>
                <w:rFonts w:ascii="Arial"/>
              </w:rPr>
              <w:t xml:space="preserve">0.18 </w:t>
            </w:r>
          </w:p>
        </w:tc>
        <w:tc>
          <w:tcPr>
            <w:tcW w:w="827" w:type="dxa"/>
            <w:tcBorders>
              <w:top w:val="none" w:sz="2" w:space="0" w:color="000000"/>
              <w:left w:val="none" w:sz="2" w:space="0" w:color="000000"/>
              <w:bottom w:val="nil"/>
              <w:right w:val="none" w:sz="2" w:space="0" w:color="000000"/>
            </w:tcBorders>
          </w:tcPr>
          <w:p w14:paraId="3B348D7F" w14:textId="77777777" w:rsidR="00F6184E" w:rsidRDefault="007F305D">
            <w:pPr>
              <w:pStyle w:val="a3"/>
              <w:wordWrap/>
              <w:spacing w:line="240" w:lineRule="auto"/>
              <w:jc w:val="center"/>
              <w:textAlignment w:val="center"/>
            </w:pPr>
            <w:r>
              <w:rPr>
                <w:rFonts w:ascii="Arial"/>
                <w:sz w:val="12"/>
              </w:rPr>
              <w:t>0.8361</w:t>
            </w:r>
          </w:p>
        </w:tc>
      </w:tr>
      <w:tr w:rsidR="00F6184E" w14:paraId="4B99B501" w14:textId="77777777" w:rsidTr="00722EEC">
        <w:trPr>
          <w:trHeight w:val="296"/>
        </w:trPr>
        <w:tc>
          <w:tcPr>
            <w:tcW w:w="871" w:type="dxa"/>
            <w:tcBorders>
              <w:top w:val="nil"/>
              <w:left w:val="nil"/>
              <w:bottom w:val="single" w:sz="4" w:space="0" w:color="auto"/>
              <w:right w:val="nil"/>
            </w:tcBorders>
          </w:tcPr>
          <w:p w14:paraId="2D29B340" w14:textId="77777777" w:rsidR="00F6184E" w:rsidRDefault="007F305D">
            <w:pPr>
              <w:pStyle w:val="xl67"/>
              <w:jc w:val="center"/>
              <w:textAlignment w:val="center"/>
            </w:pPr>
            <w:r>
              <w:rPr>
                <w:spacing w:val="-3"/>
                <w:sz w:val="12"/>
              </w:rPr>
              <w:t>College or University</w:t>
            </w:r>
          </w:p>
        </w:tc>
        <w:tc>
          <w:tcPr>
            <w:tcW w:w="666" w:type="dxa"/>
            <w:tcBorders>
              <w:top w:val="nil"/>
              <w:left w:val="nil"/>
              <w:bottom w:val="single" w:sz="4" w:space="0" w:color="auto"/>
              <w:right w:val="nil"/>
            </w:tcBorders>
          </w:tcPr>
          <w:p w14:paraId="33CE770B" w14:textId="77777777" w:rsidR="00F6184E" w:rsidRDefault="007F305D">
            <w:pPr>
              <w:pStyle w:val="xl69"/>
            </w:pPr>
            <w:r>
              <w:rPr>
                <w:rFonts w:ascii="Arial"/>
                <w:b w:val="0"/>
                <w:sz w:val="12"/>
              </w:rPr>
              <w:t>703</w:t>
            </w:r>
          </w:p>
          <w:p w14:paraId="12B99DD7" w14:textId="77777777" w:rsidR="00F6184E" w:rsidRDefault="007F305D">
            <w:pPr>
              <w:pStyle w:val="xl71"/>
              <w:jc w:val="center"/>
              <w:textAlignment w:val="center"/>
            </w:pPr>
            <w:r>
              <w:rPr>
                <w:sz w:val="12"/>
              </w:rPr>
              <w:t xml:space="preserve">(0.60) </w:t>
            </w:r>
          </w:p>
        </w:tc>
        <w:tc>
          <w:tcPr>
            <w:tcW w:w="666" w:type="dxa"/>
            <w:tcBorders>
              <w:top w:val="nil"/>
              <w:left w:val="nil"/>
              <w:bottom w:val="single" w:sz="4" w:space="0" w:color="auto"/>
              <w:right w:val="nil"/>
            </w:tcBorders>
          </w:tcPr>
          <w:p w14:paraId="75E90776" w14:textId="77777777" w:rsidR="00F6184E" w:rsidRDefault="007F305D">
            <w:pPr>
              <w:pStyle w:val="xl72"/>
              <w:textAlignment w:val="center"/>
            </w:pPr>
            <w:r>
              <w:rPr>
                <w:rFonts w:ascii="Arial"/>
              </w:rPr>
              <w:t xml:space="preserve">0.43 </w:t>
            </w:r>
          </w:p>
        </w:tc>
        <w:tc>
          <w:tcPr>
            <w:tcW w:w="666" w:type="dxa"/>
            <w:tcBorders>
              <w:top w:val="nil"/>
              <w:left w:val="nil"/>
              <w:bottom w:val="single" w:sz="4" w:space="0" w:color="auto"/>
              <w:right w:val="nil"/>
            </w:tcBorders>
          </w:tcPr>
          <w:p w14:paraId="07D02937" w14:textId="77777777" w:rsidR="00F6184E" w:rsidRDefault="007F305D">
            <w:pPr>
              <w:pStyle w:val="xl69"/>
            </w:pPr>
            <w:r>
              <w:rPr>
                <w:rFonts w:ascii="Arial"/>
                <w:b w:val="0"/>
                <w:sz w:val="12"/>
              </w:rPr>
              <w:t>1674</w:t>
            </w:r>
          </w:p>
          <w:p w14:paraId="57C9D375" w14:textId="77777777" w:rsidR="00F6184E" w:rsidRDefault="007F305D">
            <w:pPr>
              <w:pStyle w:val="xl71"/>
              <w:jc w:val="center"/>
              <w:textAlignment w:val="center"/>
            </w:pPr>
            <w:r>
              <w:rPr>
                <w:sz w:val="12"/>
              </w:rPr>
              <w:t xml:space="preserve">(0.62) </w:t>
            </w:r>
          </w:p>
        </w:tc>
        <w:tc>
          <w:tcPr>
            <w:tcW w:w="666" w:type="dxa"/>
            <w:tcBorders>
              <w:top w:val="nil"/>
              <w:left w:val="nil"/>
              <w:bottom w:val="single" w:sz="4" w:space="0" w:color="auto"/>
              <w:right w:val="nil"/>
            </w:tcBorders>
          </w:tcPr>
          <w:p w14:paraId="74C21D59" w14:textId="77777777" w:rsidR="00F6184E" w:rsidRDefault="007F305D">
            <w:pPr>
              <w:pStyle w:val="xl72"/>
              <w:textAlignment w:val="center"/>
            </w:pPr>
            <w:r>
              <w:rPr>
                <w:rFonts w:ascii="Arial"/>
              </w:rPr>
              <w:t xml:space="preserve">0.26 </w:t>
            </w:r>
          </w:p>
        </w:tc>
        <w:tc>
          <w:tcPr>
            <w:tcW w:w="666" w:type="dxa"/>
            <w:tcBorders>
              <w:top w:val="nil"/>
              <w:left w:val="nil"/>
              <w:bottom w:val="single" w:sz="4" w:space="0" w:color="auto"/>
              <w:right w:val="nil"/>
            </w:tcBorders>
          </w:tcPr>
          <w:p w14:paraId="55ECC41C" w14:textId="77777777" w:rsidR="00F6184E" w:rsidRDefault="007F305D">
            <w:pPr>
              <w:pStyle w:val="xl69"/>
            </w:pPr>
            <w:r>
              <w:rPr>
                <w:rFonts w:ascii="Arial"/>
                <w:b w:val="0"/>
                <w:sz w:val="12"/>
              </w:rPr>
              <w:t>1911</w:t>
            </w:r>
          </w:p>
          <w:p w14:paraId="772C4BD9" w14:textId="77777777" w:rsidR="00F6184E" w:rsidRDefault="007F305D">
            <w:pPr>
              <w:pStyle w:val="xl71"/>
              <w:jc w:val="center"/>
              <w:textAlignment w:val="center"/>
            </w:pPr>
            <w:r>
              <w:rPr>
                <w:sz w:val="12"/>
              </w:rPr>
              <w:t xml:space="preserve">(0.49) </w:t>
            </w:r>
          </w:p>
        </w:tc>
        <w:tc>
          <w:tcPr>
            <w:tcW w:w="666" w:type="dxa"/>
            <w:tcBorders>
              <w:top w:val="nil"/>
              <w:left w:val="nil"/>
              <w:bottom w:val="single" w:sz="4" w:space="0" w:color="auto"/>
              <w:right w:val="nil"/>
            </w:tcBorders>
          </w:tcPr>
          <w:p w14:paraId="7966B053" w14:textId="77777777" w:rsidR="00F6184E" w:rsidRDefault="007F305D">
            <w:pPr>
              <w:pStyle w:val="xl72"/>
              <w:textAlignment w:val="center"/>
            </w:pPr>
            <w:r>
              <w:rPr>
                <w:rFonts w:ascii="Arial"/>
              </w:rPr>
              <w:t xml:space="preserve">0.23 </w:t>
            </w:r>
          </w:p>
        </w:tc>
        <w:tc>
          <w:tcPr>
            <w:tcW w:w="666" w:type="dxa"/>
            <w:tcBorders>
              <w:top w:val="nil"/>
              <w:left w:val="nil"/>
              <w:bottom w:val="single" w:sz="4" w:space="0" w:color="auto"/>
              <w:right w:val="nil"/>
            </w:tcBorders>
          </w:tcPr>
          <w:p w14:paraId="738760F4" w14:textId="77777777" w:rsidR="00F6184E" w:rsidRDefault="007F305D">
            <w:pPr>
              <w:pStyle w:val="xl69"/>
            </w:pPr>
            <w:r>
              <w:rPr>
                <w:rFonts w:ascii="Arial"/>
                <w:b w:val="0"/>
                <w:sz w:val="12"/>
              </w:rPr>
              <w:t>1868</w:t>
            </w:r>
          </w:p>
          <w:p w14:paraId="2B9F53C6" w14:textId="77777777" w:rsidR="00F6184E" w:rsidRDefault="007F305D">
            <w:pPr>
              <w:pStyle w:val="xl71"/>
              <w:jc w:val="center"/>
              <w:textAlignment w:val="center"/>
            </w:pPr>
            <w:r>
              <w:rPr>
                <w:sz w:val="12"/>
              </w:rPr>
              <w:t xml:space="preserve">(0.92) </w:t>
            </w:r>
          </w:p>
        </w:tc>
        <w:tc>
          <w:tcPr>
            <w:tcW w:w="666" w:type="dxa"/>
            <w:tcBorders>
              <w:top w:val="nil"/>
              <w:left w:val="nil"/>
              <w:bottom w:val="single" w:sz="4" w:space="0" w:color="auto"/>
              <w:right w:val="nil"/>
            </w:tcBorders>
          </w:tcPr>
          <w:p w14:paraId="1A5D9266" w14:textId="77777777" w:rsidR="00F6184E" w:rsidRDefault="007F305D">
            <w:pPr>
              <w:pStyle w:val="xl72"/>
              <w:textAlignment w:val="center"/>
            </w:pPr>
            <w:r>
              <w:rPr>
                <w:rFonts w:ascii="Arial"/>
              </w:rPr>
              <w:t xml:space="preserve">0.39 </w:t>
            </w:r>
          </w:p>
        </w:tc>
        <w:tc>
          <w:tcPr>
            <w:tcW w:w="666" w:type="dxa"/>
            <w:tcBorders>
              <w:top w:val="nil"/>
              <w:left w:val="nil"/>
              <w:bottom w:val="single" w:sz="4" w:space="0" w:color="auto"/>
              <w:right w:val="nil"/>
            </w:tcBorders>
          </w:tcPr>
          <w:p w14:paraId="12C600C4" w14:textId="77777777" w:rsidR="00F6184E" w:rsidRDefault="007F305D">
            <w:pPr>
              <w:pStyle w:val="xl69"/>
            </w:pPr>
            <w:r>
              <w:rPr>
                <w:rFonts w:ascii="Arial"/>
                <w:b w:val="0"/>
                <w:sz w:val="12"/>
              </w:rPr>
              <w:t>1746</w:t>
            </w:r>
          </w:p>
          <w:p w14:paraId="51180B09" w14:textId="77777777" w:rsidR="00F6184E" w:rsidRDefault="007F305D">
            <w:pPr>
              <w:pStyle w:val="xl71"/>
              <w:jc w:val="center"/>
              <w:textAlignment w:val="center"/>
            </w:pPr>
            <w:r>
              <w:rPr>
                <w:sz w:val="12"/>
              </w:rPr>
              <w:t xml:space="preserve">(0.97) </w:t>
            </w:r>
          </w:p>
        </w:tc>
        <w:tc>
          <w:tcPr>
            <w:tcW w:w="666" w:type="dxa"/>
            <w:tcBorders>
              <w:top w:val="nil"/>
              <w:left w:val="nil"/>
              <w:bottom w:val="single" w:sz="4" w:space="0" w:color="auto"/>
              <w:right w:val="nil"/>
            </w:tcBorders>
          </w:tcPr>
          <w:p w14:paraId="226C3C13" w14:textId="77777777" w:rsidR="00F6184E" w:rsidRDefault="007F305D">
            <w:pPr>
              <w:pStyle w:val="xl72"/>
              <w:textAlignment w:val="center"/>
            </w:pPr>
            <w:r>
              <w:rPr>
                <w:rFonts w:ascii="Arial"/>
              </w:rPr>
              <w:t xml:space="preserve">0.48 </w:t>
            </w:r>
          </w:p>
        </w:tc>
        <w:tc>
          <w:tcPr>
            <w:tcW w:w="666" w:type="dxa"/>
            <w:tcBorders>
              <w:top w:val="nil"/>
              <w:left w:val="nil"/>
              <w:bottom w:val="single" w:sz="4" w:space="0" w:color="auto"/>
              <w:right w:val="nil"/>
            </w:tcBorders>
          </w:tcPr>
          <w:p w14:paraId="2D497CA5" w14:textId="77777777" w:rsidR="00F6184E" w:rsidRDefault="007F305D">
            <w:pPr>
              <w:pStyle w:val="xl69"/>
            </w:pPr>
            <w:r>
              <w:rPr>
                <w:rFonts w:ascii="Arial"/>
                <w:b w:val="0"/>
                <w:sz w:val="12"/>
              </w:rPr>
              <w:t>1633</w:t>
            </w:r>
          </w:p>
          <w:p w14:paraId="773F9450" w14:textId="77777777" w:rsidR="00F6184E" w:rsidRDefault="007F305D">
            <w:pPr>
              <w:pStyle w:val="xl71"/>
              <w:jc w:val="center"/>
              <w:textAlignment w:val="center"/>
            </w:pPr>
            <w:r>
              <w:rPr>
                <w:sz w:val="12"/>
              </w:rPr>
              <w:t xml:space="preserve">(0.18) </w:t>
            </w:r>
          </w:p>
        </w:tc>
        <w:tc>
          <w:tcPr>
            <w:tcW w:w="666" w:type="dxa"/>
            <w:tcBorders>
              <w:top w:val="nil"/>
              <w:left w:val="nil"/>
              <w:bottom w:val="single" w:sz="4" w:space="0" w:color="auto"/>
              <w:right w:val="nil"/>
            </w:tcBorders>
          </w:tcPr>
          <w:p w14:paraId="5D29C11D" w14:textId="77777777" w:rsidR="00F6184E" w:rsidRDefault="007F305D">
            <w:pPr>
              <w:pStyle w:val="xl72"/>
              <w:textAlignment w:val="center"/>
            </w:pPr>
            <w:r>
              <w:rPr>
                <w:rFonts w:ascii="Arial"/>
              </w:rPr>
              <w:t xml:space="preserve">0.09 </w:t>
            </w:r>
          </w:p>
        </w:tc>
        <w:tc>
          <w:tcPr>
            <w:tcW w:w="666" w:type="dxa"/>
            <w:tcBorders>
              <w:top w:val="nil"/>
              <w:left w:val="nil"/>
              <w:bottom w:val="single" w:sz="4" w:space="0" w:color="auto"/>
              <w:right w:val="nil"/>
            </w:tcBorders>
          </w:tcPr>
          <w:p w14:paraId="25E25FB6" w14:textId="77777777" w:rsidR="00F6184E" w:rsidRDefault="007F305D">
            <w:pPr>
              <w:pStyle w:val="xl69"/>
            </w:pPr>
            <w:r>
              <w:rPr>
                <w:rFonts w:ascii="Arial"/>
                <w:b w:val="0"/>
                <w:sz w:val="12"/>
              </w:rPr>
              <w:t>1571</w:t>
            </w:r>
          </w:p>
          <w:p w14:paraId="787E8B5A" w14:textId="77777777" w:rsidR="00F6184E" w:rsidRDefault="007F305D">
            <w:pPr>
              <w:pStyle w:val="xl71"/>
              <w:jc w:val="center"/>
              <w:textAlignment w:val="center"/>
            </w:pPr>
            <w:r>
              <w:rPr>
                <w:sz w:val="12"/>
              </w:rPr>
              <w:t xml:space="preserve">(0.83) </w:t>
            </w:r>
          </w:p>
        </w:tc>
        <w:tc>
          <w:tcPr>
            <w:tcW w:w="666" w:type="dxa"/>
            <w:tcBorders>
              <w:top w:val="nil"/>
              <w:left w:val="nil"/>
              <w:bottom w:val="single" w:sz="4" w:space="0" w:color="auto"/>
              <w:right w:val="nil"/>
            </w:tcBorders>
          </w:tcPr>
          <w:p w14:paraId="29B4EB6A" w14:textId="77777777" w:rsidR="00F6184E" w:rsidRDefault="007F305D">
            <w:pPr>
              <w:pStyle w:val="xl72"/>
              <w:textAlignment w:val="center"/>
            </w:pPr>
            <w:r>
              <w:rPr>
                <w:rFonts w:ascii="Arial"/>
              </w:rPr>
              <w:t xml:space="preserve">0.36 </w:t>
            </w:r>
          </w:p>
        </w:tc>
        <w:tc>
          <w:tcPr>
            <w:tcW w:w="666" w:type="dxa"/>
            <w:tcBorders>
              <w:top w:val="nil"/>
              <w:left w:val="nil"/>
              <w:bottom w:val="single" w:sz="4" w:space="0" w:color="auto"/>
              <w:right w:val="nil"/>
            </w:tcBorders>
          </w:tcPr>
          <w:p w14:paraId="1CB814C1" w14:textId="77777777" w:rsidR="00F6184E" w:rsidRDefault="007F305D">
            <w:pPr>
              <w:pStyle w:val="xl69"/>
            </w:pPr>
            <w:r>
              <w:rPr>
                <w:rFonts w:ascii="Arial"/>
                <w:b w:val="0"/>
                <w:sz w:val="12"/>
              </w:rPr>
              <w:t>1467</w:t>
            </w:r>
          </w:p>
          <w:p w14:paraId="5D010262" w14:textId="77777777" w:rsidR="00F6184E" w:rsidRDefault="007F305D">
            <w:pPr>
              <w:pStyle w:val="xl71"/>
              <w:jc w:val="center"/>
              <w:textAlignment w:val="center"/>
            </w:pPr>
            <w:r>
              <w:rPr>
                <w:sz w:val="12"/>
              </w:rPr>
              <w:t xml:space="preserve">(0.64) </w:t>
            </w:r>
          </w:p>
        </w:tc>
        <w:tc>
          <w:tcPr>
            <w:tcW w:w="666" w:type="dxa"/>
            <w:tcBorders>
              <w:top w:val="nil"/>
              <w:left w:val="nil"/>
              <w:bottom w:val="single" w:sz="4" w:space="0" w:color="auto"/>
              <w:right w:val="nil"/>
            </w:tcBorders>
          </w:tcPr>
          <w:p w14:paraId="0AC55461" w14:textId="77777777" w:rsidR="00F6184E" w:rsidRDefault="007F305D">
            <w:pPr>
              <w:pStyle w:val="xl72"/>
              <w:textAlignment w:val="center"/>
            </w:pPr>
            <w:r>
              <w:rPr>
                <w:rFonts w:ascii="Arial"/>
              </w:rPr>
              <w:t xml:space="preserve">0.27 </w:t>
            </w:r>
          </w:p>
        </w:tc>
        <w:tc>
          <w:tcPr>
            <w:tcW w:w="666" w:type="dxa"/>
            <w:tcBorders>
              <w:top w:val="nil"/>
              <w:left w:val="nil"/>
              <w:bottom w:val="single" w:sz="4" w:space="0" w:color="auto"/>
              <w:right w:val="nil"/>
            </w:tcBorders>
          </w:tcPr>
          <w:p w14:paraId="4F42BA7F" w14:textId="77777777" w:rsidR="00F6184E" w:rsidRDefault="007F305D">
            <w:pPr>
              <w:pStyle w:val="xl69"/>
            </w:pPr>
            <w:r>
              <w:rPr>
                <w:rFonts w:ascii="Arial"/>
                <w:b w:val="0"/>
                <w:sz w:val="12"/>
              </w:rPr>
              <w:t>1498</w:t>
            </w:r>
          </w:p>
          <w:p w14:paraId="4DF968E3" w14:textId="77777777" w:rsidR="00F6184E" w:rsidRDefault="007F305D">
            <w:pPr>
              <w:pStyle w:val="xl71"/>
              <w:jc w:val="center"/>
              <w:textAlignment w:val="center"/>
            </w:pPr>
            <w:r>
              <w:rPr>
                <w:sz w:val="12"/>
              </w:rPr>
              <w:t xml:space="preserve">(1.08) </w:t>
            </w:r>
          </w:p>
        </w:tc>
        <w:tc>
          <w:tcPr>
            <w:tcW w:w="666" w:type="dxa"/>
            <w:tcBorders>
              <w:top w:val="nil"/>
              <w:left w:val="nil"/>
              <w:bottom w:val="single" w:sz="4" w:space="0" w:color="auto"/>
              <w:right w:val="nil"/>
            </w:tcBorders>
          </w:tcPr>
          <w:p w14:paraId="7439A2A1" w14:textId="77777777" w:rsidR="00F6184E" w:rsidRDefault="007F305D">
            <w:pPr>
              <w:pStyle w:val="xl72"/>
              <w:textAlignment w:val="center"/>
            </w:pPr>
            <w:r>
              <w:rPr>
                <w:rFonts w:ascii="Arial"/>
              </w:rPr>
              <w:t xml:space="preserve">0.44 </w:t>
            </w:r>
          </w:p>
        </w:tc>
        <w:tc>
          <w:tcPr>
            <w:tcW w:w="666" w:type="dxa"/>
            <w:tcBorders>
              <w:top w:val="nil"/>
              <w:left w:val="nil"/>
              <w:bottom w:val="single" w:sz="4" w:space="0" w:color="auto"/>
              <w:right w:val="nil"/>
            </w:tcBorders>
          </w:tcPr>
          <w:p w14:paraId="6220F658" w14:textId="77777777" w:rsidR="00F6184E" w:rsidRDefault="007F305D">
            <w:pPr>
              <w:pStyle w:val="xl69"/>
            </w:pPr>
            <w:r>
              <w:rPr>
                <w:rFonts w:ascii="Arial"/>
                <w:b w:val="0"/>
                <w:sz w:val="12"/>
              </w:rPr>
              <w:t>4676</w:t>
            </w:r>
          </w:p>
          <w:p w14:paraId="2597718D" w14:textId="77777777" w:rsidR="00F6184E" w:rsidRDefault="007F305D">
            <w:pPr>
              <w:pStyle w:val="xl71"/>
              <w:jc w:val="center"/>
              <w:textAlignment w:val="center"/>
            </w:pPr>
            <w:r>
              <w:rPr>
                <w:sz w:val="12"/>
              </w:rPr>
              <w:t xml:space="preserve">(0.58) </w:t>
            </w:r>
          </w:p>
        </w:tc>
        <w:tc>
          <w:tcPr>
            <w:tcW w:w="666" w:type="dxa"/>
            <w:tcBorders>
              <w:top w:val="nil"/>
              <w:left w:val="nil"/>
              <w:bottom w:val="single" w:sz="4" w:space="0" w:color="auto"/>
              <w:right w:val="nil"/>
            </w:tcBorders>
          </w:tcPr>
          <w:p w14:paraId="3DEBF10F" w14:textId="77777777" w:rsidR="00F6184E" w:rsidRDefault="007F305D">
            <w:pPr>
              <w:pStyle w:val="xl72"/>
              <w:textAlignment w:val="center"/>
            </w:pPr>
            <w:r>
              <w:rPr>
                <w:rFonts w:ascii="Arial"/>
              </w:rPr>
              <w:t xml:space="preserve">0.15 </w:t>
            </w:r>
          </w:p>
        </w:tc>
        <w:tc>
          <w:tcPr>
            <w:tcW w:w="827" w:type="dxa"/>
            <w:tcBorders>
              <w:top w:val="nil"/>
              <w:left w:val="nil"/>
              <w:bottom w:val="single" w:sz="4" w:space="0" w:color="auto"/>
              <w:right w:val="nil"/>
            </w:tcBorders>
          </w:tcPr>
          <w:p w14:paraId="1F8BA731" w14:textId="77777777" w:rsidR="00F6184E" w:rsidRDefault="007F305D">
            <w:pPr>
              <w:pStyle w:val="a3"/>
              <w:wordWrap/>
              <w:spacing w:line="240" w:lineRule="auto"/>
              <w:jc w:val="center"/>
              <w:textAlignment w:val="center"/>
            </w:pPr>
            <w:r>
              <w:rPr>
                <w:rFonts w:ascii="Arial"/>
                <w:sz w:val="12"/>
              </w:rPr>
              <w:t>0.6502</w:t>
            </w:r>
          </w:p>
        </w:tc>
      </w:tr>
      <w:tr w:rsidR="00722EEC" w14:paraId="3F08EF8A" w14:textId="77777777" w:rsidTr="00722EEC">
        <w:trPr>
          <w:trHeight w:val="296"/>
        </w:trPr>
        <w:tc>
          <w:tcPr>
            <w:tcW w:w="15014" w:type="dxa"/>
            <w:gridSpan w:val="22"/>
            <w:tcBorders>
              <w:top w:val="single" w:sz="4" w:space="0" w:color="auto"/>
              <w:left w:val="nil"/>
              <w:bottom w:val="nil"/>
              <w:right w:val="nil"/>
            </w:tcBorders>
          </w:tcPr>
          <w:p w14:paraId="735C1398" w14:textId="77777777" w:rsidR="00B94CB1" w:rsidRDefault="00B94CB1" w:rsidP="00B94CB1">
            <w:pPr>
              <w:pStyle w:val="a3"/>
              <w:spacing w:line="240" w:lineRule="auto"/>
            </w:pPr>
            <w:proofErr w:type="gramStart"/>
            <w:r>
              <w:rPr>
                <w:rFonts w:hint="eastAsia"/>
                <w:sz w:val="16"/>
              </w:rPr>
              <w:t>n :</w:t>
            </w:r>
            <w:proofErr w:type="gramEnd"/>
            <w:r>
              <w:rPr>
                <w:rFonts w:hint="eastAsia"/>
                <w:sz w:val="16"/>
              </w:rPr>
              <w:t xml:space="preserve">　</w:t>
            </w:r>
            <w:proofErr w:type="spellStart"/>
            <w:r>
              <w:rPr>
                <w:rFonts w:hint="eastAsia"/>
                <w:sz w:val="16"/>
              </w:rPr>
              <w:t>Unweighed</w:t>
            </w:r>
            <w:proofErr w:type="spellEnd"/>
            <w:r>
              <w:rPr>
                <w:rFonts w:hint="eastAsia"/>
                <w:sz w:val="16"/>
              </w:rPr>
              <w:t>, (%) :　Weighted proportions.</w:t>
            </w:r>
          </w:p>
          <w:p w14:paraId="2E68B4B7" w14:textId="77777777" w:rsidR="00B94CB1" w:rsidRDefault="00B94CB1" w:rsidP="00B94CB1">
            <w:pPr>
              <w:pStyle w:val="xl67"/>
              <w:rPr>
                <w:rFonts w:ascii="함초롬바탕"/>
                <w:sz w:val="16"/>
              </w:rPr>
            </w:pPr>
            <w:r>
              <w:rPr>
                <w:rFonts w:ascii="함초롬바탕" w:hint="eastAsia"/>
                <w:sz w:val="16"/>
                <w:vertAlign w:val="superscript"/>
              </w:rPr>
              <w:t>†</w:t>
            </w:r>
            <w:r>
              <w:rPr>
                <w:rFonts w:ascii="함초롬바탕" w:hint="eastAsia"/>
                <w:sz w:val="16"/>
              </w:rPr>
              <w:t xml:space="preserve">2017: </w:t>
            </w:r>
            <w:proofErr w:type="spellStart"/>
            <w:r>
              <w:rPr>
                <w:rFonts w:ascii="함초롬바탕" w:hint="eastAsia"/>
                <w:sz w:val="16"/>
              </w:rPr>
              <w:t>Analysed</w:t>
            </w:r>
            <w:proofErr w:type="spellEnd"/>
            <w:r>
              <w:rPr>
                <w:rFonts w:ascii="함초롬바탕" w:hint="eastAsia"/>
                <w:sz w:val="16"/>
              </w:rPr>
              <w:t xml:space="preserve"> of data from 2016-2018</w:t>
            </w:r>
          </w:p>
          <w:p w14:paraId="01E9AC1F" w14:textId="77777777" w:rsidR="00B94CB1" w:rsidRDefault="00B94CB1" w:rsidP="00B94CB1">
            <w:pPr>
              <w:pStyle w:val="a3"/>
              <w:spacing w:line="240" w:lineRule="auto"/>
              <w:rPr>
                <w:sz w:val="18"/>
                <w:szCs w:val="20"/>
              </w:rPr>
            </w:pPr>
            <w:r>
              <w:rPr>
                <w:rFonts w:hint="eastAsia"/>
                <w:sz w:val="18"/>
                <w:szCs w:val="20"/>
              </w:rPr>
              <w:t>Crude prevalence means real magnitude of edentulism at the time of the survey.</w:t>
            </w:r>
          </w:p>
          <w:p w14:paraId="3C630D7B" w14:textId="71A573E5" w:rsidR="00722EEC" w:rsidRPr="00B94CB1" w:rsidRDefault="00722EEC" w:rsidP="00722EEC">
            <w:pPr>
              <w:pStyle w:val="xl67"/>
              <w:rPr>
                <w:rFonts w:eastAsiaTheme="minorEastAsia"/>
              </w:rPr>
            </w:pPr>
          </w:p>
        </w:tc>
      </w:tr>
    </w:tbl>
    <w:p w14:paraId="54DA6264" w14:textId="77777777" w:rsidR="00F6184E" w:rsidRPr="00722EEC" w:rsidRDefault="00F6184E">
      <w:pPr>
        <w:pStyle w:val="xl67"/>
        <w:rPr>
          <w:rFonts w:eastAsiaTheme="minorEastAsia"/>
        </w:rPr>
      </w:pPr>
    </w:p>
    <w:sectPr w:rsidR="00F6184E" w:rsidRPr="00722EEC" w:rsidSect="00244970">
      <w:endnotePr>
        <w:numFmt w:val="decimal"/>
      </w:endnotePr>
      <w:pgSz w:w="16838" w:h="11906" w:orient="landscape"/>
      <w:pgMar w:top="567" w:right="567" w:bottom="567" w:left="567"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46F82" w14:textId="77777777" w:rsidR="00B83BBC" w:rsidRDefault="00B83BBC" w:rsidP="00722EEC">
      <w:pPr>
        <w:spacing w:after="0" w:line="240" w:lineRule="auto"/>
      </w:pPr>
      <w:r>
        <w:separator/>
      </w:r>
    </w:p>
  </w:endnote>
  <w:endnote w:type="continuationSeparator" w:id="0">
    <w:p w14:paraId="647AECA1" w14:textId="77777777" w:rsidR="00B83BBC" w:rsidRDefault="00B83BBC" w:rsidP="0072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한컴바탕">
    <w:altName w:val="바탕"/>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한양신명조">
    <w:altName w:val="맑은 고딕"/>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휴먼명조">
    <w:altName w:val="바탕"/>
    <w:panose1 w:val="02010504000101010101"/>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3CE1" w14:textId="77777777" w:rsidR="00B83BBC" w:rsidRDefault="00B83BBC" w:rsidP="00722EEC">
      <w:pPr>
        <w:spacing w:after="0" w:line="240" w:lineRule="auto"/>
      </w:pPr>
      <w:r>
        <w:separator/>
      </w:r>
    </w:p>
  </w:footnote>
  <w:footnote w:type="continuationSeparator" w:id="0">
    <w:p w14:paraId="5A8EDE38" w14:textId="77777777" w:rsidR="00B83BBC" w:rsidRDefault="00B83BBC" w:rsidP="00722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CD8B" w14:textId="79AFE4D9" w:rsidR="000933F1" w:rsidRDefault="000933F1" w:rsidP="000933F1">
    <w:pPr>
      <w:pStyle w:val="ae"/>
    </w:pPr>
    <w:r>
      <w:t xml:space="preserve">Volume: 43, Article ID: e2021020 </w:t>
    </w:r>
  </w:p>
  <w:p w14:paraId="2EF5837E" w14:textId="08F30FB4" w:rsidR="000933F1" w:rsidRDefault="000933F1" w:rsidP="000933F1">
    <w:pPr>
      <w:pStyle w:val="ae"/>
    </w:pPr>
    <w:r>
      <w:t>https://doi.org/10.4178/epih.e2021020</w:t>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12A"/>
    <w:multiLevelType w:val="multilevel"/>
    <w:tmpl w:val="309C449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FD31D3B"/>
    <w:multiLevelType w:val="multilevel"/>
    <w:tmpl w:val="3E98A12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B576DAE"/>
    <w:multiLevelType w:val="multilevel"/>
    <w:tmpl w:val="F89AD2BA"/>
    <w:lvl w:ilvl="0">
      <w:start w:val="1"/>
      <w:numFmt w:val="decimal"/>
      <w:suff w:val="space"/>
      <w:lvlText w:val="l"/>
      <w:lvlJc w:val="left"/>
      <w:rPr>
        <w:rFonts w:ascii="Wingdings" w:eastAsia="한컴바탕" w:hAnsi="Wingdings"/>
        <w:color w:val="000000"/>
        <w:sz w:val="20"/>
      </w:rPr>
    </w:lvl>
    <w:lvl w:ilvl="1">
      <w:start w:val="1"/>
      <w:numFmt w:val="decimal"/>
      <w:lvlText w:val="%2."/>
      <w:lvlJc w:val="left"/>
      <w:rPr>
        <w:rFonts w:ascii="한양신명조" w:eastAsia="한양신명조" w:hAnsi="한양신명조"/>
        <w:b/>
        <w:color w:val="000000"/>
      </w:rPr>
    </w:lvl>
    <w:lvl w:ilvl="2">
      <w:start w:val="1"/>
      <w:numFmt w:val="decimal"/>
      <w:lvlText w:val="%3."/>
      <w:lvlJc w:val="left"/>
      <w:rPr>
        <w:rFonts w:ascii="한양신명조" w:eastAsia="한양신명조" w:hAnsi="한양신명조"/>
        <w:b/>
        <w:color w:val="000000"/>
      </w:rPr>
    </w:lvl>
    <w:lvl w:ilvl="3">
      <w:start w:val="1"/>
      <w:numFmt w:val="decimal"/>
      <w:lvlText w:val="%4."/>
      <w:lvlJc w:val="left"/>
      <w:rPr>
        <w:rFonts w:ascii="한양신명조" w:eastAsia="한양신명조" w:hAnsi="한양신명조"/>
        <w:b/>
        <w:color w:val="000000"/>
      </w:rPr>
    </w:lvl>
    <w:lvl w:ilvl="4">
      <w:start w:val="1"/>
      <w:numFmt w:val="decimal"/>
      <w:lvlText w:val="%5."/>
      <w:lvlJc w:val="left"/>
      <w:rPr>
        <w:rFonts w:ascii="한양신명조" w:eastAsia="한양신명조" w:hAnsi="한양신명조"/>
        <w:b/>
        <w:color w:val="000000"/>
      </w:rPr>
    </w:lvl>
    <w:lvl w:ilvl="5">
      <w:start w:val="1"/>
      <w:numFmt w:val="decimal"/>
      <w:lvlText w:val="%6."/>
      <w:lvlJc w:val="left"/>
      <w:rPr>
        <w:rFonts w:ascii="한양신명조" w:eastAsia="한양신명조" w:hAnsi="한양신명조"/>
        <w:b/>
        <w:color w:val="000000"/>
      </w:rPr>
    </w:lvl>
    <w:lvl w:ilvl="6">
      <w:start w:val="1"/>
      <w:numFmt w:val="decimal"/>
      <w:lvlText w:val="%7."/>
      <w:lvlJc w:val="left"/>
      <w:rPr>
        <w:rFonts w:ascii="한양신명조" w:eastAsia="한양신명조" w:hAnsi="한양신명조"/>
        <w:b/>
        <w:color w:val="000000"/>
      </w:rPr>
    </w:lvl>
    <w:lvl w:ilvl="7">
      <w:numFmt w:val="decimal"/>
      <w:lvlText w:val=""/>
      <w:lvlJc w:val="left"/>
    </w:lvl>
    <w:lvl w:ilvl="8">
      <w:numFmt w:val="decimal"/>
      <w:lvlText w:val=""/>
      <w:lvlJc w:val="left"/>
    </w:lvl>
  </w:abstractNum>
  <w:abstractNum w:abstractNumId="3" w15:restartNumberingAfterBreak="0">
    <w:nsid w:val="400D6719"/>
    <w:multiLevelType w:val="multilevel"/>
    <w:tmpl w:val="D37A9F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15:restartNumberingAfterBreak="0">
    <w:nsid w:val="5D846AD0"/>
    <w:multiLevelType w:val="multilevel"/>
    <w:tmpl w:val="F32468E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645C6569"/>
    <w:multiLevelType w:val="multilevel"/>
    <w:tmpl w:val="946A230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4DF0628"/>
    <w:multiLevelType w:val="multilevel"/>
    <w:tmpl w:val="9510FBD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4C44612"/>
    <w:multiLevelType w:val="multilevel"/>
    <w:tmpl w:val="B97EB0B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4E"/>
    <w:rsid w:val="00030109"/>
    <w:rsid w:val="00044156"/>
    <w:rsid w:val="0005725C"/>
    <w:rsid w:val="00086A93"/>
    <w:rsid w:val="00086C38"/>
    <w:rsid w:val="000933F1"/>
    <w:rsid w:val="000A3C22"/>
    <w:rsid w:val="00100A7A"/>
    <w:rsid w:val="00126DEE"/>
    <w:rsid w:val="001A7761"/>
    <w:rsid w:val="001C7B67"/>
    <w:rsid w:val="001D5268"/>
    <w:rsid w:val="001E4797"/>
    <w:rsid w:val="00205D5A"/>
    <w:rsid w:val="0024342C"/>
    <w:rsid w:val="00244970"/>
    <w:rsid w:val="00274863"/>
    <w:rsid w:val="00283625"/>
    <w:rsid w:val="00290C6B"/>
    <w:rsid w:val="002D37D1"/>
    <w:rsid w:val="00327914"/>
    <w:rsid w:val="00351972"/>
    <w:rsid w:val="00381F09"/>
    <w:rsid w:val="00390D6C"/>
    <w:rsid w:val="003938F7"/>
    <w:rsid w:val="003950B0"/>
    <w:rsid w:val="003D3BAE"/>
    <w:rsid w:val="003D55A4"/>
    <w:rsid w:val="003E4422"/>
    <w:rsid w:val="003F4213"/>
    <w:rsid w:val="00400DFA"/>
    <w:rsid w:val="00402B20"/>
    <w:rsid w:val="00442AD8"/>
    <w:rsid w:val="004542C5"/>
    <w:rsid w:val="004747BC"/>
    <w:rsid w:val="0048038E"/>
    <w:rsid w:val="004B677F"/>
    <w:rsid w:val="004E701A"/>
    <w:rsid w:val="00546127"/>
    <w:rsid w:val="00581050"/>
    <w:rsid w:val="005B4475"/>
    <w:rsid w:val="005C1835"/>
    <w:rsid w:val="005D2B24"/>
    <w:rsid w:val="005D65C1"/>
    <w:rsid w:val="00615A84"/>
    <w:rsid w:val="006254BA"/>
    <w:rsid w:val="006A337A"/>
    <w:rsid w:val="006C6E7A"/>
    <w:rsid w:val="006F3515"/>
    <w:rsid w:val="00722EEC"/>
    <w:rsid w:val="007337B8"/>
    <w:rsid w:val="00776E30"/>
    <w:rsid w:val="007809EF"/>
    <w:rsid w:val="00797861"/>
    <w:rsid w:val="007D106B"/>
    <w:rsid w:val="007E56EC"/>
    <w:rsid w:val="007F305D"/>
    <w:rsid w:val="00812E9A"/>
    <w:rsid w:val="00887303"/>
    <w:rsid w:val="00893FD6"/>
    <w:rsid w:val="0091356D"/>
    <w:rsid w:val="00940B3F"/>
    <w:rsid w:val="009628EB"/>
    <w:rsid w:val="00996657"/>
    <w:rsid w:val="00997ED2"/>
    <w:rsid w:val="009B754B"/>
    <w:rsid w:val="009E0DCD"/>
    <w:rsid w:val="00A41989"/>
    <w:rsid w:val="00A47AE5"/>
    <w:rsid w:val="00A552B3"/>
    <w:rsid w:val="00A85F05"/>
    <w:rsid w:val="00AE29A2"/>
    <w:rsid w:val="00B41F21"/>
    <w:rsid w:val="00B4778D"/>
    <w:rsid w:val="00B83BBC"/>
    <w:rsid w:val="00B84C0A"/>
    <w:rsid w:val="00B94CB1"/>
    <w:rsid w:val="00C31A37"/>
    <w:rsid w:val="00C70C4A"/>
    <w:rsid w:val="00D12143"/>
    <w:rsid w:val="00D54225"/>
    <w:rsid w:val="00D5424D"/>
    <w:rsid w:val="00DD6C72"/>
    <w:rsid w:val="00EC5065"/>
    <w:rsid w:val="00EC7014"/>
    <w:rsid w:val="00F3721F"/>
    <w:rsid w:val="00F537F9"/>
    <w:rsid w:val="00F6184E"/>
    <w:rsid w:val="00F77BD9"/>
    <w:rsid w:val="00F9153B"/>
    <w:rsid w:val="00FC6C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8CECC"/>
  <w15:docId w15:val="{4341F41B-9185-473D-8B51-C2B0E533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05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4497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rsid w:val="0024497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rsid w:val="00244970"/>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rsid w:val="00244970"/>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rsid w:val="00244970"/>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rsid w:val="00244970"/>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rsid w:val="00244970"/>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rsid w:val="00244970"/>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rsid w:val="00244970"/>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sid w:val="00244970"/>
    <w:rPr>
      <w:rFonts w:ascii="함초롬돋움" w:eastAsia="함초롬돋움"/>
      <w:color w:val="000000"/>
      <w:sz w:val="20"/>
      <w:shd w:val="clear" w:color="000000" w:fill="auto"/>
    </w:rPr>
  </w:style>
  <w:style w:type="paragraph" w:customStyle="1" w:styleId="a6">
    <w:name w:val="머리말"/>
    <w:uiPriority w:val="10"/>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rsid w:val="0024497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rsid w:val="0024497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차례 제목"/>
    <w:uiPriority w:val="14"/>
    <w:rsid w:val="00244970"/>
    <w:pPr>
      <w:pBdr>
        <w:top w:val="none" w:sz="2" w:space="0" w:color="000000"/>
        <w:left w:val="none" w:sz="2" w:space="0" w:color="000000"/>
        <w:bottom w:val="none" w:sz="2" w:space="0" w:color="000000"/>
        <w:right w:val="none" w:sz="2" w:space="0" w:color="000000"/>
      </w:pBdr>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0">
    <w:name w:val="차례 1"/>
    <w:uiPriority w:val="15"/>
    <w:rsid w:val="00244970"/>
    <w:pPr>
      <w:pBdr>
        <w:top w:val="none" w:sz="2" w:space="0" w:color="000000"/>
        <w:left w:val="none" w:sz="2" w:space="0" w:color="000000"/>
        <w:bottom w:val="none" w:sz="2" w:space="0" w:color="000000"/>
        <w:right w:val="none" w:sz="2" w:space="0" w:color="000000"/>
      </w:pBdr>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rsid w:val="00244970"/>
    <w:pPr>
      <w:pBdr>
        <w:top w:val="none" w:sz="2" w:space="0" w:color="000000"/>
        <w:left w:val="none" w:sz="2" w:space="0" w:color="000000"/>
        <w:bottom w:val="none" w:sz="2" w:space="0" w:color="000000"/>
        <w:right w:val="none" w:sz="2" w:space="0" w:color="000000"/>
      </w:pBdr>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rsid w:val="00244970"/>
    <w:pPr>
      <w:pBdr>
        <w:top w:val="none" w:sz="2" w:space="0" w:color="000000"/>
        <w:left w:val="none" w:sz="2" w:space="0" w:color="000000"/>
        <w:bottom w:val="none" w:sz="2" w:space="0" w:color="000000"/>
        <w:right w:val="none" w:sz="2" w:space="0" w:color="000000"/>
      </w:pBdr>
      <w:spacing w:after="140" w:line="384" w:lineRule="auto"/>
      <w:ind w:left="440"/>
      <w:jc w:val="left"/>
      <w:textAlignment w:val="baseline"/>
    </w:pPr>
    <w:rPr>
      <w:rFonts w:ascii="함초롬돋움" w:eastAsia="함초롬돋움"/>
      <w:color w:val="000000"/>
      <w:sz w:val="22"/>
      <w:shd w:val="clear" w:color="000000" w:fill="auto"/>
    </w:rPr>
  </w:style>
  <w:style w:type="paragraph" w:customStyle="1" w:styleId="11">
    <w:name w:val="바탕글1"/>
    <w:uiPriority w:val="18"/>
    <w:rsid w:val="0024497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함초롬바탕" w:eastAsia="굴림"/>
      <w:color w:val="000000"/>
    </w:rPr>
  </w:style>
  <w:style w:type="paragraph" w:customStyle="1" w:styleId="12">
    <w:name w:val="표준1"/>
    <w:uiPriority w:val="19"/>
    <w:rsid w:val="00244970"/>
    <w:pPr>
      <w:widowControl w:val="0"/>
      <w:pBdr>
        <w:top w:val="none" w:sz="2" w:space="1" w:color="000000"/>
        <w:left w:val="none" w:sz="2" w:space="4" w:color="000000"/>
        <w:bottom w:val="none" w:sz="2" w:space="1" w:color="000000"/>
        <w:right w:val="none" w:sz="2" w:space="4" w:color="000000"/>
      </w:pBdr>
      <w:wordWrap w:val="0"/>
      <w:autoSpaceDE w:val="0"/>
      <w:autoSpaceDN w:val="0"/>
      <w:spacing w:line="254" w:lineRule="auto"/>
      <w:textAlignment w:val="baseline"/>
    </w:pPr>
    <w:rPr>
      <w:rFonts w:ascii="맑은 고딕" w:eastAsia="굴림"/>
      <w:color w:val="000000"/>
      <w:kern w:val="1"/>
    </w:rPr>
  </w:style>
  <w:style w:type="paragraph" w:customStyle="1" w:styleId="ab">
    <w:name w:val="큰제목"/>
    <w:uiPriority w:val="20"/>
    <w:rsid w:val="0024497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600" w:lineRule="auto"/>
      <w:jc w:val="center"/>
      <w:textAlignment w:val="baseline"/>
    </w:pPr>
    <w:rPr>
      <w:rFonts w:ascii="HCI Poppy" w:eastAsia="휴먼명조"/>
      <w:b/>
      <w:color w:val="000000"/>
      <w:kern w:val="1"/>
      <w:sz w:val="30"/>
    </w:rPr>
  </w:style>
  <w:style w:type="paragraph" w:customStyle="1" w:styleId="ac">
    <w:name w:val="작은제목"/>
    <w:uiPriority w:val="21"/>
    <w:rsid w:val="0024497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kern w:val="1"/>
      <w:sz w:val="30"/>
    </w:rPr>
  </w:style>
  <w:style w:type="paragraph" w:customStyle="1" w:styleId="xl68">
    <w:name w:val="xl68"/>
    <w:uiPriority w:val="22"/>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b/>
      <w:color w:val="000000"/>
      <w:sz w:val="22"/>
    </w:rPr>
  </w:style>
  <w:style w:type="paragraph" w:customStyle="1" w:styleId="xl69">
    <w:name w:val="xl69"/>
    <w:uiPriority w:val="23"/>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b/>
      <w:color w:val="000000"/>
      <w:sz w:val="22"/>
    </w:rPr>
  </w:style>
  <w:style w:type="paragraph" w:customStyle="1" w:styleId="xl65">
    <w:name w:val="xl65"/>
    <w:uiPriority w:val="24"/>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22"/>
    </w:rPr>
  </w:style>
  <w:style w:type="paragraph" w:customStyle="1" w:styleId="xl70">
    <w:name w:val="xl70"/>
    <w:uiPriority w:val="25"/>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22"/>
    </w:rPr>
  </w:style>
  <w:style w:type="paragraph" w:customStyle="1" w:styleId="xl71">
    <w:name w:val="xl71"/>
    <w:uiPriority w:val="26"/>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Arial" w:eastAsia="Arial"/>
      <w:color w:val="000000"/>
      <w:sz w:val="22"/>
    </w:rPr>
  </w:style>
  <w:style w:type="paragraph" w:customStyle="1" w:styleId="xl72">
    <w:name w:val="xl72"/>
    <w:uiPriority w:val="27"/>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sz w:val="12"/>
    </w:rPr>
  </w:style>
  <w:style w:type="paragraph" w:customStyle="1" w:styleId="xl66">
    <w:name w:val="xl66"/>
    <w:uiPriority w:val="28"/>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Arial" w:eastAsia="Arial"/>
      <w:color w:val="000000"/>
      <w:sz w:val="22"/>
    </w:rPr>
  </w:style>
  <w:style w:type="paragraph" w:customStyle="1" w:styleId="xl67">
    <w:name w:val="xl67"/>
    <w:uiPriority w:val="29"/>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Arial" w:eastAsia="Arial"/>
      <w:color w:val="000000"/>
      <w:sz w:val="22"/>
    </w:rPr>
  </w:style>
  <w:style w:type="paragraph" w:customStyle="1" w:styleId="td">
    <w:name w:val="td"/>
    <w:uiPriority w:val="30"/>
    <w:rsid w:val="002449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2"/>
    </w:rPr>
  </w:style>
  <w:style w:type="table" w:styleId="ad">
    <w:name w:val="Table Grid"/>
    <w:basedOn w:val="a1"/>
    <w:uiPriority w:val="39"/>
    <w:rsid w:val="007F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Char"/>
    <w:uiPriority w:val="99"/>
    <w:unhideWhenUsed/>
    <w:rsid w:val="00722EEC"/>
    <w:pPr>
      <w:tabs>
        <w:tab w:val="center" w:pos="4513"/>
        <w:tab w:val="right" w:pos="9026"/>
      </w:tabs>
      <w:snapToGrid w:val="0"/>
    </w:pPr>
  </w:style>
  <w:style w:type="character" w:customStyle="1" w:styleId="Char">
    <w:name w:val="머리글 Char"/>
    <w:basedOn w:val="a0"/>
    <w:link w:val="ae"/>
    <w:uiPriority w:val="99"/>
    <w:rsid w:val="00722EEC"/>
  </w:style>
  <w:style w:type="paragraph" w:styleId="af">
    <w:name w:val="footer"/>
    <w:basedOn w:val="a"/>
    <w:link w:val="Char0"/>
    <w:uiPriority w:val="99"/>
    <w:unhideWhenUsed/>
    <w:rsid w:val="00722EEC"/>
    <w:pPr>
      <w:tabs>
        <w:tab w:val="center" w:pos="4513"/>
        <w:tab w:val="right" w:pos="9026"/>
      </w:tabs>
      <w:snapToGrid w:val="0"/>
    </w:pPr>
  </w:style>
  <w:style w:type="character" w:customStyle="1" w:styleId="Char0">
    <w:name w:val="바닥글 Char"/>
    <w:basedOn w:val="a0"/>
    <w:link w:val="af"/>
    <w:uiPriority w:val="99"/>
    <w:rsid w:val="00722EEC"/>
  </w:style>
  <w:style w:type="character" w:styleId="af0">
    <w:name w:val="Hyperlink"/>
    <w:basedOn w:val="a0"/>
    <w:uiPriority w:val="99"/>
    <w:semiHidden/>
    <w:unhideWhenUsed/>
    <w:rsid w:val="001C7B67"/>
    <w:rPr>
      <w:color w:val="0000FF"/>
      <w:u w:val="single"/>
    </w:rPr>
  </w:style>
  <w:style w:type="paragraph" w:styleId="af1">
    <w:name w:val="No Spacing"/>
    <w:uiPriority w:val="1"/>
    <w:qFormat/>
    <w:rsid w:val="001C7B67"/>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02844">
      <w:bodyDiv w:val="1"/>
      <w:marLeft w:val="0"/>
      <w:marRight w:val="0"/>
      <w:marTop w:val="0"/>
      <w:marBottom w:val="0"/>
      <w:divBdr>
        <w:top w:val="none" w:sz="0" w:space="0" w:color="auto"/>
        <w:left w:val="none" w:sz="0" w:space="0" w:color="auto"/>
        <w:bottom w:val="none" w:sz="0" w:space="0" w:color="auto"/>
        <w:right w:val="none" w:sz="0" w:space="0" w:color="auto"/>
      </w:divBdr>
    </w:div>
    <w:div w:id="773867393">
      <w:bodyDiv w:val="1"/>
      <w:marLeft w:val="0"/>
      <w:marRight w:val="0"/>
      <w:marTop w:val="0"/>
      <w:marBottom w:val="0"/>
      <w:divBdr>
        <w:top w:val="none" w:sz="0" w:space="0" w:color="auto"/>
        <w:left w:val="none" w:sz="0" w:space="0" w:color="auto"/>
        <w:bottom w:val="none" w:sz="0" w:space="0" w:color="auto"/>
        <w:right w:val="none" w:sz="0" w:space="0" w:color="auto"/>
      </w:divBdr>
    </w:div>
    <w:div w:id="1100250732">
      <w:bodyDiv w:val="1"/>
      <w:marLeft w:val="0"/>
      <w:marRight w:val="0"/>
      <w:marTop w:val="0"/>
      <w:marBottom w:val="0"/>
      <w:divBdr>
        <w:top w:val="none" w:sz="0" w:space="0" w:color="auto"/>
        <w:left w:val="none" w:sz="0" w:space="0" w:color="auto"/>
        <w:bottom w:val="none" w:sz="0" w:space="0" w:color="auto"/>
        <w:right w:val="none" w:sz="0" w:space="0" w:color="auto"/>
      </w:divBdr>
    </w:div>
    <w:div w:id="1356077871">
      <w:bodyDiv w:val="1"/>
      <w:marLeft w:val="0"/>
      <w:marRight w:val="0"/>
      <w:marTop w:val="0"/>
      <w:marBottom w:val="0"/>
      <w:divBdr>
        <w:top w:val="none" w:sz="0" w:space="0" w:color="auto"/>
        <w:left w:val="none" w:sz="0" w:space="0" w:color="auto"/>
        <w:bottom w:val="none" w:sz="0" w:space="0" w:color="auto"/>
        <w:right w:val="none" w:sz="0" w:space="0" w:color="auto"/>
      </w:divBdr>
    </w:div>
    <w:div w:id="1419718648">
      <w:bodyDiv w:val="1"/>
      <w:marLeft w:val="0"/>
      <w:marRight w:val="0"/>
      <w:marTop w:val="0"/>
      <w:marBottom w:val="0"/>
      <w:divBdr>
        <w:top w:val="none" w:sz="0" w:space="0" w:color="auto"/>
        <w:left w:val="none" w:sz="0" w:space="0" w:color="auto"/>
        <w:bottom w:val="none" w:sz="0" w:space="0" w:color="auto"/>
        <w:right w:val="none" w:sz="0" w:space="0" w:color="auto"/>
      </w:divBdr>
    </w:div>
    <w:div w:id="1453787287">
      <w:bodyDiv w:val="1"/>
      <w:marLeft w:val="0"/>
      <w:marRight w:val="0"/>
      <w:marTop w:val="0"/>
      <w:marBottom w:val="0"/>
      <w:divBdr>
        <w:top w:val="none" w:sz="0" w:space="0" w:color="auto"/>
        <w:left w:val="none" w:sz="0" w:space="0" w:color="auto"/>
        <w:bottom w:val="none" w:sz="0" w:space="0" w:color="auto"/>
        <w:right w:val="none" w:sz="0" w:space="0" w:color="auto"/>
      </w:divBdr>
    </w:div>
    <w:div w:id="1603340404">
      <w:bodyDiv w:val="1"/>
      <w:marLeft w:val="0"/>
      <w:marRight w:val="0"/>
      <w:marTop w:val="0"/>
      <w:marBottom w:val="0"/>
      <w:divBdr>
        <w:top w:val="none" w:sz="0" w:space="0" w:color="auto"/>
        <w:left w:val="none" w:sz="0" w:space="0" w:color="auto"/>
        <w:bottom w:val="none" w:sz="0" w:space="0" w:color="auto"/>
        <w:right w:val="none" w:sz="0" w:space="0" w:color="auto"/>
      </w:divBdr>
    </w:div>
    <w:div w:id="1707563659">
      <w:bodyDiv w:val="1"/>
      <w:marLeft w:val="0"/>
      <w:marRight w:val="0"/>
      <w:marTop w:val="0"/>
      <w:marBottom w:val="0"/>
      <w:divBdr>
        <w:top w:val="none" w:sz="0" w:space="0" w:color="auto"/>
        <w:left w:val="none" w:sz="0" w:space="0" w:color="auto"/>
        <w:bottom w:val="none" w:sz="0" w:space="0" w:color="auto"/>
        <w:right w:val="none" w:sz="0" w:space="0" w:color="auto"/>
      </w:divBdr>
    </w:div>
    <w:div w:id="200632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ernabe%20E%5BAuthor%5D&amp;cauthor=true&amp;cauthor_uid=32122215"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Abreu%20L%5BAuthor%5D&amp;cauthor=true&amp;cauthor_uid=32122215"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ncbi.nlm.nih.gov/pubmed/?term=Bailey%20J%5BAuthor%5D&amp;cauthor=true&amp;cauthor_uid=32122215" TargetMode="External"/><Relationship Id="rId4" Type="http://schemas.openxmlformats.org/officeDocument/2006/relationships/settings" Target="settings.xml"/><Relationship Id="rId9" Type="http://schemas.openxmlformats.org/officeDocument/2006/relationships/hyperlink" Target="https://www.ncbi.nlm.nih.gov/pubmed/?term=Hernandez%20C%5BAuthor%5D&amp;cauthor=true&amp;cauthor_uid=32122215" TargetMode="Externa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199A-73D1-48A7-8D65-34DD7617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3404</Words>
  <Characters>19608</Characters>
  <Application>Microsoft Office Word</Application>
  <DocSecurity>0</DocSecurity>
  <Lines>544</Lines>
  <Paragraphs>255</Paragraphs>
  <ScaleCrop>false</ScaleCrop>
  <HeadingPairs>
    <vt:vector size="2" baseType="variant">
      <vt:variant>
        <vt:lpstr>제목</vt:lpstr>
      </vt:variant>
      <vt:variant>
        <vt:i4>1</vt:i4>
      </vt:variant>
    </vt:vector>
  </HeadingPairs>
  <TitlesOfParts>
    <vt:vector size="1" baseType="lpstr">
      <vt:lpstr>상세하고 도움이 되는 리뷰 감사합니다</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상세하고 도움이 되는 리뷰 감사합니다</dc:title>
  <dc:creator>user</dc:creator>
  <cp:lastModifiedBy>KSE</cp:lastModifiedBy>
  <cp:revision>3</cp:revision>
  <dcterms:created xsi:type="dcterms:W3CDTF">2021-05-24T03:27:00Z</dcterms:created>
  <dcterms:modified xsi:type="dcterms:W3CDTF">2021-05-24T03:31:00Z</dcterms:modified>
</cp:coreProperties>
</file>