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1251D" w14:textId="1FC32908" w:rsidR="005D0952" w:rsidRPr="005D0952" w:rsidRDefault="005D0952" w:rsidP="005D0952">
      <w:pPr>
        <w:spacing w:line="360" w:lineRule="auto"/>
        <w:rPr>
          <w:rFonts w:ascii="맑은 고딕" w:eastAsia="맑은 고딕" w:hAnsi="맑은 고딕" w:cs="Times New Roman"/>
          <w:b/>
          <w:sz w:val="21"/>
          <w:szCs w:val="21"/>
        </w:rPr>
      </w:pPr>
      <w:r w:rsidRPr="005D0952">
        <w:rPr>
          <w:rFonts w:ascii="맑은 고딕" w:eastAsia="맑은 고딕" w:hAnsi="맑은 고딕" w:cs="Times New Roman" w:hint="eastAsia"/>
          <w:b/>
          <w:sz w:val="21"/>
          <w:szCs w:val="21"/>
        </w:rPr>
        <w:t>Factors Associated with Indoor Smoking at Home: Focusing on Characteristics of Smokers</w:t>
      </w:r>
    </w:p>
    <w:p w14:paraId="1EB99537"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rPr>
        <w:t>가정 실내 흡연 관련 요인: 흡연자의 특성을 중심으로</w:t>
      </w:r>
    </w:p>
    <w:p w14:paraId="509E23FD" w14:textId="77777777" w:rsidR="005D0952" w:rsidRPr="005D0952" w:rsidRDefault="005D0952" w:rsidP="005D0952">
      <w:pPr>
        <w:spacing w:line="360" w:lineRule="auto"/>
        <w:rPr>
          <w:rFonts w:ascii="맑은 고딕" w:eastAsia="맑은 고딕" w:hAnsi="맑은 고딕" w:cs="Times New Roman" w:hint="eastAsia"/>
          <w:sz w:val="21"/>
          <w:szCs w:val="21"/>
        </w:rPr>
      </w:pPr>
    </w:p>
    <w:p w14:paraId="5DD785E9"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rPr>
        <w:t>Bomgyeol Kim</w:t>
      </w:r>
      <w:r w:rsidRPr="005D0952">
        <w:rPr>
          <w:rFonts w:ascii="맑은 고딕" w:eastAsia="맑은 고딕" w:hAnsi="맑은 고딕" w:cs="Times New Roman" w:hint="eastAsia"/>
          <w:sz w:val="21"/>
          <w:szCs w:val="21"/>
          <w:vertAlign w:val="superscript"/>
        </w:rPr>
        <w:t>1</w:t>
      </w:r>
      <w:r w:rsidRPr="005D0952">
        <w:rPr>
          <w:rFonts w:ascii="맑은 고딕" w:eastAsia="맑은 고딕" w:hAnsi="맑은 고딕" w:cs="Times New Roman" w:hint="eastAsia"/>
          <w:sz w:val="21"/>
          <w:szCs w:val="21"/>
        </w:rPr>
        <w:t xml:space="preserve">, </w:t>
      </w:r>
      <w:proofErr w:type="spellStart"/>
      <w:r w:rsidRPr="005D0952">
        <w:rPr>
          <w:rFonts w:ascii="맑은 고딕" w:eastAsia="맑은 고딕" w:hAnsi="맑은 고딕" w:cs="Times New Roman" w:hint="eastAsia"/>
          <w:sz w:val="21"/>
          <w:szCs w:val="21"/>
        </w:rPr>
        <w:t>Yejin</w:t>
      </w:r>
      <w:proofErr w:type="spellEnd"/>
      <w:r w:rsidRPr="005D0952">
        <w:rPr>
          <w:rFonts w:ascii="맑은 고딕" w:eastAsia="맑은 고딕" w:hAnsi="맑은 고딕" w:cs="Times New Roman" w:hint="eastAsia"/>
          <w:sz w:val="21"/>
          <w:szCs w:val="21"/>
        </w:rPr>
        <w:t xml:space="preserve"> Lee</w:t>
      </w:r>
      <w:r w:rsidRPr="005D0952">
        <w:rPr>
          <w:rFonts w:ascii="맑은 고딕" w:eastAsia="맑은 고딕" w:hAnsi="맑은 고딕" w:cs="Times New Roman" w:hint="eastAsia"/>
          <w:sz w:val="21"/>
          <w:szCs w:val="21"/>
          <w:vertAlign w:val="superscript"/>
        </w:rPr>
        <w:t>2</w:t>
      </w:r>
      <w:r w:rsidRPr="005D0952">
        <w:rPr>
          <w:rFonts w:ascii="맑은 고딕" w:eastAsia="맑은 고딕" w:hAnsi="맑은 고딕" w:cs="Times New Roman" w:hint="eastAsia"/>
          <w:sz w:val="21"/>
          <w:szCs w:val="21"/>
        </w:rPr>
        <w:t>, Y</w:t>
      </w:r>
      <w:bookmarkStart w:id="0" w:name="_GoBack"/>
      <w:bookmarkEnd w:id="0"/>
      <w:r w:rsidRPr="005D0952">
        <w:rPr>
          <w:rFonts w:ascii="맑은 고딕" w:eastAsia="맑은 고딕" w:hAnsi="맑은 고딕" w:cs="Times New Roman" w:hint="eastAsia"/>
          <w:sz w:val="21"/>
          <w:szCs w:val="21"/>
        </w:rPr>
        <w:t xml:space="preserve">oung </w:t>
      </w:r>
      <w:proofErr w:type="spellStart"/>
      <w:r w:rsidRPr="005D0952">
        <w:rPr>
          <w:rFonts w:ascii="맑은 고딕" w:eastAsia="맑은 고딕" w:hAnsi="맑은 고딕" w:cs="Times New Roman" w:hint="eastAsia"/>
          <w:sz w:val="21"/>
          <w:szCs w:val="21"/>
        </w:rPr>
        <w:t>Dae</w:t>
      </w:r>
      <w:proofErr w:type="spellEnd"/>
      <w:r w:rsidRPr="005D0952">
        <w:rPr>
          <w:rFonts w:ascii="맑은 고딕" w:eastAsia="맑은 고딕" w:hAnsi="맑은 고딕" w:cs="Times New Roman" w:hint="eastAsia"/>
          <w:sz w:val="21"/>
          <w:szCs w:val="21"/>
        </w:rPr>
        <w:t xml:space="preserve"> Kwon</w:t>
      </w:r>
      <w:r w:rsidRPr="005D0952">
        <w:rPr>
          <w:rFonts w:ascii="맑은 고딕" w:eastAsia="맑은 고딕" w:hAnsi="맑은 고딕" w:cs="Times New Roman" w:hint="eastAsia"/>
          <w:sz w:val="21"/>
          <w:szCs w:val="21"/>
          <w:vertAlign w:val="superscript"/>
        </w:rPr>
        <w:t>3</w:t>
      </w:r>
      <w:r w:rsidRPr="005D0952">
        <w:rPr>
          <w:rFonts w:ascii="맑은 고딕" w:eastAsia="맑은 고딕" w:hAnsi="맑은 고딕" w:cs="Times New Roman" w:hint="eastAsia"/>
          <w:sz w:val="21"/>
          <w:szCs w:val="21"/>
        </w:rPr>
        <w:t>, Tae Hyun Kim</w:t>
      </w:r>
      <w:r w:rsidRPr="005D0952">
        <w:rPr>
          <w:rFonts w:ascii="맑은 고딕" w:eastAsia="맑은 고딕" w:hAnsi="맑은 고딕" w:cs="Times New Roman" w:hint="eastAsia"/>
          <w:sz w:val="21"/>
          <w:szCs w:val="21"/>
          <w:vertAlign w:val="superscript"/>
        </w:rPr>
        <w:t>4</w:t>
      </w:r>
      <w:r w:rsidRPr="005D0952">
        <w:rPr>
          <w:rFonts w:ascii="맑은 고딕" w:eastAsia="맑은 고딕" w:hAnsi="맑은 고딕" w:cs="Times New Roman" w:hint="eastAsia"/>
          <w:sz w:val="21"/>
          <w:szCs w:val="21"/>
        </w:rPr>
        <w:t xml:space="preserve">, </w:t>
      </w:r>
      <w:proofErr w:type="spellStart"/>
      <w:r w:rsidRPr="005D0952">
        <w:rPr>
          <w:rFonts w:ascii="맑은 고딕" w:eastAsia="맑은 고딕" w:hAnsi="맑은 고딕" w:cs="Times New Roman" w:hint="eastAsia"/>
          <w:sz w:val="21"/>
          <w:szCs w:val="21"/>
        </w:rPr>
        <w:t>Jin</w:t>
      </w:r>
      <w:proofErr w:type="spellEnd"/>
      <w:r w:rsidRPr="005D0952">
        <w:rPr>
          <w:rFonts w:ascii="맑은 고딕" w:eastAsia="맑은 고딕" w:hAnsi="맑은 고딕" w:cs="Times New Roman" w:hint="eastAsia"/>
          <w:sz w:val="21"/>
          <w:szCs w:val="21"/>
        </w:rPr>
        <w:t>-Won Noh</w:t>
      </w:r>
      <w:r w:rsidRPr="005D0952">
        <w:rPr>
          <w:rFonts w:ascii="맑은 고딕" w:eastAsia="맑은 고딕" w:hAnsi="맑은 고딕" w:cs="Times New Roman" w:hint="eastAsia"/>
          <w:sz w:val="21"/>
          <w:szCs w:val="21"/>
          <w:vertAlign w:val="superscript"/>
        </w:rPr>
        <w:t>5</w:t>
      </w:r>
    </w:p>
    <w:p w14:paraId="30393627"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vertAlign w:val="superscript"/>
        </w:rPr>
        <w:t>1</w:t>
      </w:r>
      <w:r w:rsidRPr="005D0952">
        <w:rPr>
          <w:rFonts w:ascii="맑은 고딕" w:eastAsia="맑은 고딕" w:hAnsi="맑은 고딕" w:cs="Times New Roman" w:hint="eastAsia"/>
          <w:sz w:val="21"/>
          <w:szCs w:val="21"/>
        </w:rPr>
        <w:t>Department of Public Health, Yonsei University, Seoul, Korea,</w:t>
      </w:r>
    </w:p>
    <w:p w14:paraId="1DDF4F56"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vertAlign w:val="superscript"/>
        </w:rPr>
        <w:t>2</w:t>
      </w:r>
      <w:r w:rsidRPr="005D0952">
        <w:rPr>
          <w:rFonts w:ascii="맑은 고딕" w:eastAsia="맑은 고딕" w:hAnsi="맑은 고딕" w:cs="Times New Roman" w:hint="eastAsia"/>
          <w:sz w:val="21"/>
          <w:szCs w:val="21"/>
        </w:rPr>
        <w:t xml:space="preserve">Department of Healthcare Management, </w:t>
      </w:r>
      <w:proofErr w:type="spellStart"/>
      <w:r w:rsidRPr="005D0952">
        <w:rPr>
          <w:rFonts w:ascii="맑은 고딕" w:eastAsia="맑은 고딕" w:hAnsi="맑은 고딕" w:cs="Times New Roman" w:hint="eastAsia"/>
          <w:sz w:val="21"/>
          <w:szCs w:val="21"/>
        </w:rPr>
        <w:t>Eulji</w:t>
      </w:r>
      <w:proofErr w:type="spellEnd"/>
      <w:r w:rsidRPr="005D0952">
        <w:rPr>
          <w:rFonts w:ascii="맑은 고딕" w:eastAsia="맑은 고딕" w:hAnsi="맑은 고딕" w:cs="Times New Roman" w:hint="eastAsia"/>
          <w:sz w:val="21"/>
          <w:szCs w:val="21"/>
        </w:rPr>
        <w:t xml:space="preserve"> University, </w:t>
      </w:r>
      <w:proofErr w:type="spellStart"/>
      <w:r w:rsidRPr="005D0952">
        <w:rPr>
          <w:rFonts w:ascii="맑은 고딕" w:eastAsia="맑은 고딕" w:hAnsi="맑은 고딕" w:cs="Times New Roman" w:hint="eastAsia"/>
          <w:sz w:val="21"/>
          <w:szCs w:val="21"/>
        </w:rPr>
        <w:t>Seongnam</w:t>
      </w:r>
      <w:proofErr w:type="spellEnd"/>
      <w:r w:rsidRPr="005D0952">
        <w:rPr>
          <w:rFonts w:ascii="맑은 고딕" w:eastAsia="맑은 고딕" w:hAnsi="맑은 고딕" w:cs="Times New Roman" w:hint="eastAsia"/>
          <w:sz w:val="21"/>
          <w:szCs w:val="21"/>
        </w:rPr>
        <w:t>, Korea,</w:t>
      </w:r>
    </w:p>
    <w:p w14:paraId="1AF34F91"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vertAlign w:val="superscript"/>
        </w:rPr>
        <w:t>3</w:t>
      </w:r>
      <w:r w:rsidRPr="005D0952">
        <w:rPr>
          <w:rFonts w:ascii="맑은 고딕" w:eastAsia="맑은 고딕" w:hAnsi="맑은 고딕" w:cs="Times New Roman" w:hint="eastAsia"/>
          <w:sz w:val="21"/>
          <w:szCs w:val="21"/>
        </w:rPr>
        <w:t>Department of Humanities and Social Medicine, The Catholic University, Seoul, Korea,</w:t>
      </w:r>
    </w:p>
    <w:p w14:paraId="03401F6F"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vertAlign w:val="superscript"/>
        </w:rPr>
        <w:t>4</w:t>
      </w:r>
      <w:r w:rsidRPr="005D0952">
        <w:rPr>
          <w:rFonts w:ascii="맑은 고딕" w:eastAsia="맑은 고딕" w:hAnsi="맑은 고딕" w:cs="Times New Roman" w:hint="eastAsia"/>
          <w:sz w:val="21"/>
          <w:szCs w:val="21"/>
        </w:rPr>
        <w:t>Department of Healthcare Management, Graduate School of Public Health, Yonsei University, Seoul, Korea,</w:t>
      </w:r>
    </w:p>
    <w:p w14:paraId="4E0289D0"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vertAlign w:val="superscript"/>
        </w:rPr>
        <w:t>5</w:t>
      </w:r>
      <w:r w:rsidRPr="005D0952">
        <w:rPr>
          <w:rFonts w:ascii="맑은 고딕" w:eastAsia="맑은 고딕" w:hAnsi="맑은 고딕" w:cs="Times New Roman" w:hint="eastAsia"/>
          <w:sz w:val="21"/>
          <w:szCs w:val="21"/>
        </w:rPr>
        <w:t xml:space="preserve">Department of Health Administration, </w:t>
      </w:r>
      <w:proofErr w:type="spellStart"/>
      <w:r w:rsidRPr="005D0952">
        <w:rPr>
          <w:rFonts w:ascii="맑은 고딕" w:eastAsia="맑은 고딕" w:hAnsi="맑은 고딕" w:cs="Times New Roman" w:hint="eastAsia"/>
          <w:sz w:val="21"/>
          <w:szCs w:val="21"/>
        </w:rPr>
        <w:t>Dankook</w:t>
      </w:r>
      <w:proofErr w:type="spellEnd"/>
      <w:r w:rsidRPr="005D0952">
        <w:rPr>
          <w:rFonts w:ascii="맑은 고딕" w:eastAsia="맑은 고딕" w:hAnsi="맑은 고딕" w:cs="Times New Roman" w:hint="eastAsia"/>
          <w:sz w:val="21"/>
          <w:szCs w:val="21"/>
        </w:rPr>
        <w:t xml:space="preserve"> University, Cheonan, Korea</w:t>
      </w:r>
    </w:p>
    <w:p w14:paraId="526DDC03" w14:textId="77777777" w:rsidR="005D0952" w:rsidRPr="005D0952" w:rsidRDefault="005D0952" w:rsidP="005D0952">
      <w:pPr>
        <w:spacing w:line="256" w:lineRule="auto"/>
        <w:rPr>
          <w:rFonts w:ascii="맑은 고딕" w:eastAsia="맑은 고딕" w:hAnsi="맑은 고딕" w:cs="Times New Roman" w:hint="eastAsia"/>
        </w:rPr>
      </w:pPr>
    </w:p>
    <w:p w14:paraId="5B9E3BB3"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b/>
          <w:sz w:val="21"/>
          <w:szCs w:val="21"/>
        </w:rPr>
        <w:t>Correspondence</w:t>
      </w:r>
      <w:r w:rsidRPr="005D0952">
        <w:rPr>
          <w:rFonts w:ascii="맑은 고딕" w:eastAsia="맑은 고딕" w:hAnsi="맑은 고딕" w:cs="Times New Roman" w:hint="eastAsia"/>
          <w:sz w:val="21"/>
          <w:szCs w:val="21"/>
        </w:rPr>
        <w:t xml:space="preserve">: </w:t>
      </w:r>
      <w:proofErr w:type="spellStart"/>
      <w:r w:rsidRPr="005D0952">
        <w:rPr>
          <w:rFonts w:ascii="맑은 고딕" w:eastAsia="맑은 고딕" w:hAnsi="맑은 고딕" w:cs="Times New Roman" w:hint="eastAsia"/>
          <w:sz w:val="21"/>
          <w:szCs w:val="21"/>
        </w:rPr>
        <w:t>Jin</w:t>
      </w:r>
      <w:proofErr w:type="spellEnd"/>
      <w:r w:rsidRPr="005D0952">
        <w:rPr>
          <w:rFonts w:ascii="맑은 고딕" w:eastAsia="맑은 고딕" w:hAnsi="맑은 고딕" w:cs="Times New Roman" w:hint="eastAsia"/>
          <w:sz w:val="21"/>
          <w:szCs w:val="21"/>
        </w:rPr>
        <w:t>-Won Noh</w:t>
      </w:r>
    </w:p>
    <w:p w14:paraId="60652F59"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rPr>
        <w:t xml:space="preserve">Department of Health Administration, </w:t>
      </w:r>
      <w:proofErr w:type="spellStart"/>
      <w:r w:rsidRPr="005D0952">
        <w:rPr>
          <w:rFonts w:ascii="맑은 고딕" w:eastAsia="맑은 고딕" w:hAnsi="맑은 고딕" w:cs="Times New Roman" w:hint="eastAsia"/>
          <w:sz w:val="21"/>
          <w:szCs w:val="21"/>
        </w:rPr>
        <w:t>Dankook</w:t>
      </w:r>
      <w:proofErr w:type="spellEnd"/>
      <w:r w:rsidRPr="005D0952">
        <w:rPr>
          <w:rFonts w:ascii="맑은 고딕" w:eastAsia="맑은 고딕" w:hAnsi="맑은 고딕" w:cs="Times New Roman" w:hint="eastAsia"/>
          <w:sz w:val="21"/>
          <w:szCs w:val="21"/>
        </w:rPr>
        <w:t xml:space="preserve"> University, Cheonan, Korea</w:t>
      </w:r>
    </w:p>
    <w:p w14:paraId="24D643B3" w14:textId="77777777" w:rsidR="005D0952" w:rsidRPr="005D0952" w:rsidRDefault="005D0952" w:rsidP="005D0952">
      <w:pPr>
        <w:spacing w:line="360" w:lineRule="auto"/>
        <w:rPr>
          <w:rFonts w:ascii="맑은 고딕" w:eastAsia="맑은 고딕" w:hAnsi="맑은 고딕" w:cs="Times New Roman" w:hint="eastAsia"/>
          <w:sz w:val="21"/>
          <w:szCs w:val="21"/>
        </w:rPr>
      </w:pPr>
      <w:r w:rsidRPr="005D0952">
        <w:rPr>
          <w:rFonts w:ascii="맑은 고딕" w:eastAsia="맑은 고딕" w:hAnsi="맑은 고딕" w:cs="Times New Roman" w:hint="eastAsia"/>
          <w:sz w:val="21"/>
          <w:szCs w:val="21"/>
        </w:rPr>
        <w:t>E-mail: jinwon.noh@gmail.com</w:t>
      </w:r>
    </w:p>
    <w:p w14:paraId="1F3EB893" w14:textId="77777777" w:rsidR="005D0952" w:rsidRDefault="005D0952">
      <w:pPr>
        <w:widowControl/>
        <w:wordWrap/>
        <w:autoSpaceDE/>
        <w:autoSpaceDN/>
        <w:rPr>
          <w:rFonts w:asciiTheme="minorEastAsia" w:hAnsiTheme="minorEastAsia"/>
          <w:b/>
          <w:sz w:val="21"/>
          <w:szCs w:val="21"/>
        </w:rPr>
      </w:pPr>
      <w:r>
        <w:rPr>
          <w:rFonts w:asciiTheme="minorEastAsia" w:hAnsiTheme="minorEastAsia"/>
          <w:b/>
          <w:sz w:val="21"/>
          <w:szCs w:val="21"/>
        </w:rPr>
        <w:br w:type="page"/>
      </w:r>
    </w:p>
    <w:p w14:paraId="634C2A47" w14:textId="443B9341" w:rsidR="005D0952" w:rsidRPr="005D0952" w:rsidRDefault="005D0952" w:rsidP="005D0952">
      <w:pPr>
        <w:spacing w:line="360" w:lineRule="auto"/>
        <w:rPr>
          <w:rFonts w:asciiTheme="minorEastAsia" w:hAnsiTheme="minorEastAsia"/>
          <w:b/>
          <w:sz w:val="21"/>
          <w:szCs w:val="21"/>
        </w:rPr>
      </w:pPr>
      <w:r w:rsidRPr="005D0952">
        <w:rPr>
          <w:rFonts w:asciiTheme="minorEastAsia" w:hAnsiTheme="minorEastAsia"/>
          <w:b/>
          <w:sz w:val="21"/>
          <w:szCs w:val="21"/>
        </w:rPr>
        <w:lastRenderedPageBreak/>
        <w:t xml:space="preserve">Abstract </w:t>
      </w:r>
    </w:p>
    <w:p w14:paraId="19F2829A" w14:textId="7BFED116" w:rsidR="005D0952" w:rsidRPr="005D0952" w:rsidRDefault="005D0952" w:rsidP="005D0952">
      <w:pPr>
        <w:spacing w:line="360" w:lineRule="auto"/>
        <w:rPr>
          <w:rFonts w:asciiTheme="minorEastAsia" w:hAnsiTheme="minorEastAsia"/>
          <w:sz w:val="21"/>
          <w:szCs w:val="21"/>
        </w:rPr>
      </w:pPr>
      <w:r w:rsidRPr="005D0952">
        <w:rPr>
          <w:rFonts w:asciiTheme="minorEastAsia" w:hAnsiTheme="minorEastAsia"/>
          <w:sz w:val="21"/>
          <w:szCs w:val="21"/>
        </w:rPr>
        <w:t>OBJECTIVES: Secondhand Smoke is an issue that cannot be ignored due to various negative effects. Especially, secondhand smoke inside household is an area where health policy must pay attention as it can affect all age groups. This study is to figure out the factors associated with smoking inside household focusing on socioeconomic status in South Korea. METHODS: We used data from Community Health Survey of 2017 and a total of 33,462 participated in the study. It was analyzed through IBM SPSS Statistics 25.0 to conduct binary logistic regression analysis. RESULTS: The results showed that indoor smoking had a significant associated with socioeconomic status. This association was more marked in those who had low household income, or those with elementary school education level or less. Furthermore, the study indicates, when the smoker is a woman, older, has higher stress and is heavier smoker, the probability of her smoking inside is higher. CONCLUSIONS: Based on the results of this study, it is meaningful that the research has found the factors of smoking inside household. This result indicates the factors associated with indoor smoking at home, and it can be used as base data for making smoking cessation policy.</w:t>
      </w:r>
    </w:p>
    <w:p w14:paraId="2E9DD72F" w14:textId="6E6884A6" w:rsidR="005D0952" w:rsidRPr="005D0952" w:rsidRDefault="005D0952">
      <w:pPr>
        <w:widowControl/>
        <w:wordWrap/>
        <w:autoSpaceDE/>
        <w:autoSpaceDN/>
        <w:rPr>
          <w:rFonts w:asciiTheme="minorEastAsia" w:hAnsiTheme="minorEastAsia"/>
          <w:sz w:val="21"/>
          <w:szCs w:val="21"/>
        </w:rPr>
      </w:pPr>
      <w:r w:rsidRPr="005D0952">
        <w:rPr>
          <w:rFonts w:asciiTheme="minorEastAsia" w:hAnsiTheme="minorEastAsia" w:hint="eastAsia"/>
          <w:sz w:val="21"/>
          <w:szCs w:val="21"/>
        </w:rPr>
        <w:t>K</w:t>
      </w:r>
      <w:r w:rsidRPr="005D0952">
        <w:rPr>
          <w:rFonts w:asciiTheme="minorEastAsia" w:hAnsiTheme="minorEastAsia"/>
          <w:sz w:val="21"/>
          <w:szCs w:val="21"/>
        </w:rPr>
        <w:t>ey Words: Smoke-Free Policy, Smoking Prevention, Family Health, Community Health Survey</w:t>
      </w:r>
      <w:r w:rsidRPr="005D0952">
        <w:rPr>
          <w:rFonts w:asciiTheme="minorEastAsia" w:hAnsiTheme="minorEastAsia"/>
          <w:sz w:val="21"/>
          <w:szCs w:val="21"/>
        </w:rPr>
        <w:br w:type="page"/>
      </w:r>
    </w:p>
    <w:p w14:paraId="75306C55" w14:textId="07890552"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lastRenderedPageBreak/>
        <w:t>INTRODUCTION</w:t>
      </w:r>
    </w:p>
    <w:p w14:paraId="5DB901C5" w14:textId="417E8CEE"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sz w:val="21"/>
          <w:szCs w:val="21"/>
        </w:rPr>
        <w:t>간접흡연(</w:t>
      </w:r>
      <w:r w:rsidRPr="003F47F2">
        <w:rPr>
          <w:rFonts w:asciiTheme="minorEastAsia" w:hAnsiTheme="minorEastAsia" w:hint="eastAsia"/>
          <w:sz w:val="21"/>
          <w:szCs w:val="21"/>
        </w:rPr>
        <w:t>P</w:t>
      </w:r>
      <w:r w:rsidRPr="003F47F2">
        <w:rPr>
          <w:rFonts w:asciiTheme="minorEastAsia" w:hAnsiTheme="minorEastAsia"/>
          <w:sz w:val="21"/>
          <w:szCs w:val="21"/>
        </w:rPr>
        <w:t>assive smok</w:t>
      </w:r>
      <w:r w:rsidRPr="003F47F2">
        <w:rPr>
          <w:rFonts w:asciiTheme="minorEastAsia" w:hAnsiTheme="minorEastAsia" w:hint="eastAsia"/>
          <w:sz w:val="21"/>
          <w:szCs w:val="21"/>
        </w:rPr>
        <w:t>ing</w:t>
      </w:r>
      <w:r w:rsidR="002A4FF4" w:rsidRPr="003F47F2">
        <w:rPr>
          <w:rFonts w:asciiTheme="minorEastAsia" w:hAnsiTheme="minorEastAsia"/>
          <w:sz w:val="21"/>
          <w:szCs w:val="21"/>
        </w:rPr>
        <w:t xml:space="preserve">, </w:t>
      </w:r>
      <w:r w:rsidR="002A4FF4" w:rsidRPr="003F47F2">
        <w:rPr>
          <w:rFonts w:asciiTheme="minorEastAsia" w:hAnsiTheme="minorEastAsia" w:hint="eastAsia"/>
          <w:sz w:val="21"/>
          <w:szCs w:val="21"/>
        </w:rPr>
        <w:t>S</w:t>
      </w:r>
      <w:r w:rsidR="002A4FF4" w:rsidRPr="003F47F2">
        <w:rPr>
          <w:rFonts w:asciiTheme="minorEastAsia" w:hAnsiTheme="minorEastAsia"/>
          <w:sz w:val="21"/>
          <w:szCs w:val="21"/>
        </w:rPr>
        <w:t>econd-hand smoking</w:t>
      </w:r>
      <w:r w:rsidRPr="003F47F2">
        <w:rPr>
          <w:rFonts w:asciiTheme="minorEastAsia" w:hAnsiTheme="minorEastAsia"/>
          <w:sz w:val="21"/>
          <w:szCs w:val="21"/>
        </w:rPr>
        <w:t xml:space="preserve">)은 </w:t>
      </w:r>
      <w:r w:rsidRPr="003F47F2">
        <w:rPr>
          <w:rFonts w:asciiTheme="minorEastAsia" w:hAnsiTheme="minorEastAsia" w:hint="eastAsia"/>
          <w:sz w:val="21"/>
          <w:szCs w:val="21"/>
        </w:rPr>
        <w:t xml:space="preserve">비흡연자가 흡연자의 </w:t>
      </w:r>
      <w:r w:rsidRPr="003F47F2">
        <w:rPr>
          <w:rFonts w:asciiTheme="minorEastAsia" w:hAnsiTheme="minorEastAsia"/>
          <w:sz w:val="21"/>
          <w:szCs w:val="21"/>
        </w:rPr>
        <w:t>담배연기를 마</w:t>
      </w:r>
      <w:r w:rsidRPr="003F47F2">
        <w:rPr>
          <w:rFonts w:asciiTheme="minorEastAsia" w:hAnsiTheme="minorEastAsia" w:hint="eastAsia"/>
          <w:sz w:val="21"/>
          <w:szCs w:val="21"/>
        </w:rPr>
        <w:t xml:space="preserve">심으로써 </w:t>
      </w:r>
      <w:r w:rsidRPr="003F47F2">
        <w:rPr>
          <w:rFonts w:asciiTheme="minorEastAsia" w:hAnsiTheme="minorEastAsia"/>
          <w:sz w:val="21"/>
          <w:szCs w:val="21"/>
        </w:rPr>
        <w:t>담배의 유해한 물질에 노출되는 상태</w:t>
      </w:r>
      <w:r w:rsidRPr="003F47F2">
        <w:rPr>
          <w:rFonts w:asciiTheme="minorEastAsia" w:hAnsiTheme="minorEastAsia" w:hint="eastAsia"/>
          <w:sz w:val="21"/>
          <w:szCs w:val="21"/>
        </w:rPr>
        <w:t>를 의미한다</w:t>
      </w:r>
      <w:r w:rsidRPr="003F47F2">
        <w:rPr>
          <w:rFonts w:asciiTheme="minorEastAsia" w:hAnsiTheme="minorEastAsia"/>
          <w:sz w:val="21"/>
          <w:szCs w:val="21"/>
        </w:rPr>
        <w:t xml:space="preserve"> [</w:t>
      </w:r>
      <w:r w:rsidR="003324F0" w:rsidRPr="003F47F2">
        <w:rPr>
          <w:rFonts w:asciiTheme="minorEastAsia" w:hAnsiTheme="minorEastAsia"/>
          <w:sz w:val="21"/>
          <w:szCs w:val="21"/>
        </w:rPr>
        <w:t>1-2</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간접흡연의 위험성에 대한 인식의 </w:t>
      </w:r>
      <w:r w:rsidR="001147A3" w:rsidRPr="003F47F2">
        <w:rPr>
          <w:rFonts w:asciiTheme="minorEastAsia" w:hAnsiTheme="minorEastAsia" w:hint="eastAsia"/>
          <w:sz w:val="21"/>
          <w:szCs w:val="21"/>
        </w:rPr>
        <w:t>확산과</w:t>
      </w:r>
      <w:r w:rsidRPr="003F47F2">
        <w:rPr>
          <w:rFonts w:asciiTheme="minorEastAsia" w:hAnsiTheme="minorEastAsia" w:hint="eastAsia"/>
          <w:sz w:val="21"/>
          <w:szCs w:val="21"/>
        </w:rPr>
        <w:t xml:space="preserve"> 더불어 최근에는 </w:t>
      </w:r>
      <w:r w:rsidRPr="003F47F2">
        <w:rPr>
          <w:rFonts w:asciiTheme="minorEastAsia" w:hAnsiTheme="minorEastAsia"/>
          <w:sz w:val="21"/>
          <w:szCs w:val="21"/>
        </w:rPr>
        <w:t>가정에서의 3</w:t>
      </w:r>
      <w:r w:rsidRPr="003F47F2">
        <w:rPr>
          <w:rFonts w:asciiTheme="minorEastAsia" w:hAnsiTheme="minorEastAsia" w:hint="eastAsia"/>
          <w:sz w:val="21"/>
          <w:szCs w:val="21"/>
        </w:rPr>
        <w:t>차 간접흡연 문제가 제기되었다.</w:t>
      </w:r>
      <w:r w:rsidRPr="003F47F2">
        <w:rPr>
          <w:rFonts w:asciiTheme="minorEastAsia" w:hAnsiTheme="minorEastAsia"/>
          <w:sz w:val="21"/>
          <w:szCs w:val="21"/>
        </w:rPr>
        <w:t xml:space="preserve"> </w:t>
      </w:r>
      <w:r w:rsidRPr="003F47F2">
        <w:rPr>
          <w:rFonts w:asciiTheme="minorEastAsia" w:hAnsiTheme="minorEastAsia" w:hint="eastAsia"/>
          <w:sz w:val="21"/>
          <w:szCs w:val="21"/>
        </w:rPr>
        <w:t>3차 흡연(</w:t>
      </w:r>
      <w:r w:rsidRPr="003F47F2">
        <w:rPr>
          <w:rFonts w:asciiTheme="minorEastAsia" w:hAnsiTheme="minorEastAsia"/>
          <w:sz w:val="21"/>
          <w:szCs w:val="21"/>
        </w:rPr>
        <w:t>T</w:t>
      </w:r>
      <w:r w:rsidRPr="003F47F2">
        <w:rPr>
          <w:rFonts w:asciiTheme="minorEastAsia" w:hAnsiTheme="minorEastAsia" w:hint="eastAsia"/>
          <w:sz w:val="21"/>
          <w:szCs w:val="21"/>
        </w:rPr>
        <w:t>hird</w:t>
      </w:r>
      <w:r w:rsidRPr="003F47F2">
        <w:rPr>
          <w:rFonts w:asciiTheme="minorEastAsia" w:hAnsiTheme="minorEastAsia"/>
          <w:sz w:val="21"/>
          <w:szCs w:val="21"/>
        </w:rPr>
        <w:t>-</w:t>
      </w:r>
      <w:r w:rsidRPr="003F47F2">
        <w:rPr>
          <w:rFonts w:asciiTheme="minorEastAsia" w:hAnsiTheme="minorEastAsia" w:hint="eastAsia"/>
          <w:sz w:val="21"/>
          <w:szCs w:val="21"/>
        </w:rPr>
        <w:t xml:space="preserve">hand </w:t>
      </w:r>
      <w:r w:rsidRPr="003F47F2">
        <w:rPr>
          <w:rFonts w:asciiTheme="minorEastAsia" w:hAnsiTheme="minorEastAsia"/>
          <w:sz w:val="21"/>
          <w:szCs w:val="21"/>
        </w:rPr>
        <w:t>s</w:t>
      </w:r>
      <w:r w:rsidRPr="003F47F2">
        <w:rPr>
          <w:rFonts w:asciiTheme="minorEastAsia" w:hAnsiTheme="minorEastAsia" w:hint="eastAsia"/>
          <w:sz w:val="21"/>
          <w:szCs w:val="21"/>
        </w:rPr>
        <w:t>moking)이란 흡연 시 발생하는 유해물질이 흡연자의 머리카락이나 몸,</w:t>
      </w:r>
      <w:r w:rsidRPr="003F47F2">
        <w:rPr>
          <w:rFonts w:asciiTheme="minorEastAsia" w:hAnsiTheme="minorEastAsia"/>
          <w:sz w:val="21"/>
          <w:szCs w:val="21"/>
        </w:rPr>
        <w:t xml:space="preserve"> </w:t>
      </w:r>
      <w:r w:rsidRPr="003F47F2">
        <w:rPr>
          <w:rFonts w:asciiTheme="minorEastAsia" w:hAnsiTheme="minorEastAsia" w:hint="eastAsia"/>
          <w:sz w:val="21"/>
          <w:szCs w:val="21"/>
        </w:rPr>
        <w:t>의류,</w:t>
      </w:r>
      <w:r w:rsidRPr="003F47F2">
        <w:rPr>
          <w:rFonts w:asciiTheme="minorEastAsia" w:hAnsiTheme="minorEastAsia"/>
          <w:sz w:val="21"/>
          <w:szCs w:val="21"/>
        </w:rPr>
        <w:t xml:space="preserve"> </w:t>
      </w:r>
      <w:r w:rsidRPr="003F47F2">
        <w:rPr>
          <w:rFonts w:asciiTheme="minorEastAsia" w:hAnsiTheme="minorEastAsia" w:hint="eastAsia"/>
          <w:sz w:val="21"/>
          <w:szCs w:val="21"/>
        </w:rPr>
        <w:t>가구 등에 흡착</w:t>
      </w:r>
      <w:r w:rsidRPr="003F47F2">
        <w:rPr>
          <w:rFonts w:asciiTheme="minorEastAsia" w:hAnsiTheme="minorEastAsia"/>
          <w:sz w:val="21"/>
          <w:szCs w:val="21"/>
        </w:rPr>
        <w:t>되었</w:t>
      </w:r>
      <w:r w:rsidRPr="003F47F2">
        <w:rPr>
          <w:rFonts w:asciiTheme="minorEastAsia" w:hAnsiTheme="minorEastAsia" w:hint="eastAsia"/>
          <w:sz w:val="21"/>
          <w:szCs w:val="21"/>
        </w:rPr>
        <w:t>다가 다시 공기 중으로 배출되는 과정을 통해 다른 사람에게 전달되는 것을 말한다 [</w:t>
      </w:r>
      <w:r w:rsidR="001F486D" w:rsidRPr="003F47F2">
        <w:rPr>
          <w:rFonts w:asciiTheme="minorEastAsia" w:hAnsiTheme="minorEastAsia"/>
          <w:sz w:val="21"/>
          <w:szCs w:val="21"/>
        </w:rPr>
        <w:t>3</w:t>
      </w:r>
      <w:r w:rsidRPr="003F47F2">
        <w:rPr>
          <w:rFonts w:asciiTheme="minorEastAsia" w:hAnsiTheme="minorEastAsia" w:hint="eastAsia"/>
          <w:sz w:val="21"/>
          <w:szCs w:val="21"/>
        </w:rPr>
        <w:t>]. 특히 끈적이는 성질을 갖고 있는 니코틴과 타르는 벽지 또는 가구에 쉽게 흡착되고,</w:t>
      </w:r>
      <w:r w:rsidRPr="003F47F2">
        <w:rPr>
          <w:rFonts w:asciiTheme="minorEastAsia" w:hAnsiTheme="minorEastAsia"/>
          <w:sz w:val="21"/>
          <w:szCs w:val="21"/>
        </w:rPr>
        <w:t xml:space="preserve"> </w:t>
      </w:r>
      <w:r w:rsidRPr="003F47F2">
        <w:rPr>
          <w:rFonts w:asciiTheme="minorEastAsia" w:hAnsiTheme="minorEastAsia" w:hint="eastAsia"/>
          <w:sz w:val="21"/>
          <w:szCs w:val="21"/>
        </w:rPr>
        <w:t>실내 공기 중의 다른 성분과 만나면서 발암성 물질로 변해 인체에 부정적 영향을 미친다 [</w:t>
      </w:r>
      <w:r w:rsidR="00265179" w:rsidRPr="003F47F2">
        <w:rPr>
          <w:rFonts w:asciiTheme="minorEastAsia" w:hAnsiTheme="minorEastAsia"/>
          <w:sz w:val="21"/>
          <w:szCs w:val="21"/>
        </w:rPr>
        <w:t>4,5</w:t>
      </w:r>
      <w:r w:rsidRPr="003F47F2">
        <w:rPr>
          <w:rFonts w:asciiTheme="minorEastAsia" w:hAnsiTheme="minorEastAsia" w:hint="eastAsia"/>
          <w:sz w:val="21"/>
          <w:szCs w:val="21"/>
        </w:rPr>
        <w:t>]. 흡연이 장기간 이루어졌던 집 실내의 니코틴 양은 담배 한 개비를 직접 흡연했을 때의 양보다 많을 수 있으며, 담배의 독성이 누적되면서 지속적으로 가족들에게 영향을 끼칠 수 있다는 점에서 더욱 위험하다 [</w:t>
      </w:r>
      <w:r w:rsidR="00DD618A" w:rsidRPr="003F47F2">
        <w:rPr>
          <w:rFonts w:asciiTheme="minorEastAsia" w:hAnsiTheme="minorEastAsia"/>
          <w:sz w:val="21"/>
          <w:szCs w:val="21"/>
        </w:rPr>
        <w:t>6</w:t>
      </w:r>
      <w:r w:rsidRPr="003F47F2">
        <w:rPr>
          <w:rFonts w:asciiTheme="minorEastAsia" w:hAnsiTheme="minorEastAsia" w:hint="eastAsia"/>
          <w:sz w:val="21"/>
          <w:szCs w:val="21"/>
        </w:rPr>
        <w:t>].</w:t>
      </w:r>
      <w:r w:rsidRPr="003F47F2">
        <w:rPr>
          <w:rFonts w:asciiTheme="minorEastAsia" w:hAnsiTheme="minorEastAsia"/>
          <w:sz w:val="21"/>
          <w:szCs w:val="21"/>
        </w:rPr>
        <w:t xml:space="preserve"> </w:t>
      </w:r>
    </w:p>
    <w:p w14:paraId="1D85DD60" w14:textId="62012962"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 xml:space="preserve">간접흡연으로 인한 피해는 담배연기로 인한 단순 </w:t>
      </w:r>
      <w:proofErr w:type="spellStart"/>
      <w:r w:rsidRPr="003F47F2">
        <w:rPr>
          <w:rFonts w:asciiTheme="minorEastAsia" w:hAnsiTheme="minorEastAsia" w:hint="eastAsia"/>
          <w:sz w:val="21"/>
          <w:szCs w:val="21"/>
        </w:rPr>
        <w:t>불쾌감뿐만</w:t>
      </w:r>
      <w:proofErr w:type="spellEnd"/>
      <w:r w:rsidRPr="003F47F2">
        <w:rPr>
          <w:rFonts w:asciiTheme="minorEastAsia" w:hAnsiTheme="minorEastAsia" w:hint="eastAsia"/>
          <w:sz w:val="21"/>
          <w:szCs w:val="21"/>
        </w:rPr>
        <w:t xml:space="preserve"> 아니라 다양한 질환으로 이어진다.</w:t>
      </w:r>
      <w:r w:rsidRPr="003F47F2">
        <w:rPr>
          <w:rFonts w:asciiTheme="minorEastAsia" w:hAnsiTheme="minorEastAsia"/>
          <w:sz w:val="21"/>
          <w:szCs w:val="21"/>
        </w:rPr>
        <w:t xml:space="preserve"> 간접흡연으로 인한 질환</w:t>
      </w:r>
      <w:r w:rsidRPr="003F47F2">
        <w:rPr>
          <w:rFonts w:asciiTheme="minorEastAsia" w:hAnsiTheme="minorEastAsia" w:hint="eastAsia"/>
          <w:sz w:val="21"/>
          <w:szCs w:val="21"/>
        </w:rPr>
        <w:t>은 대표적으로</w:t>
      </w:r>
      <w:r w:rsidRPr="003F47F2">
        <w:rPr>
          <w:rFonts w:asciiTheme="minorEastAsia" w:hAnsiTheme="minorEastAsia"/>
          <w:sz w:val="21"/>
          <w:szCs w:val="21"/>
        </w:rPr>
        <w:t xml:space="preserve"> 폐암, </w:t>
      </w:r>
      <w:proofErr w:type="spellStart"/>
      <w:r w:rsidRPr="003F47F2">
        <w:rPr>
          <w:rFonts w:asciiTheme="minorEastAsia" w:hAnsiTheme="minorEastAsia"/>
          <w:sz w:val="21"/>
          <w:szCs w:val="21"/>
        </w:rPr>
        <w:t>관상동맥심질환</w:t>
      </w:r>
      <w:proofErr w:type="spellEnd"/>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뇌졸중이 보고되었다 </w:t>
      </w:r>
      <w:r w:rsidRPr="003F47F2">
        <w:rPr>
          <w:rFonts w:asciiTheme="minorEastAsia" w:hAnsiTheme="minorEastAsia"/>
          <w:sz w:val="21"/>
          <w:szCs w:val="21"/>
        </w:rPr>
        <w:t>[</w:t>
      </w:r>
      <w:r w:rsidR="0026397A" w:rsidRPr="003F47F2">
        <w:rPr>
          <w:rFonts w:asciiTheme="minorEastAsia" w:hAnsiTheme="minorEastAsia"/>
          <w:sz w:val="21"/>
          <w:szCs w:val="21"/>
        </w:rPr>
        <w:t>7</w:t>
      </w:r>
      <w:r w:rsidRPr="003F47F2">
        <w:rPr>
          <w:rFonts w:asciiTheme="minorEastAsia" w:hAnsiTheme="minorEastAsia"/>
          <w:sz w:val="21"/>
          <w:szCs w:val="21"/>
        </w:rPr>
        <w:t>].</w:t>
      </w:r>
      <w:r w:rsidRPr="003F47F2">
        <w:rPr>
          <w:rFonts w:asciiTheme="minorEastAsia" w:hAnsiTheme="minorEastAsia" w:hint="eastAsia"/>
          <w:sz w:val="21"/>
          <w:szCs w:val="21"/>
        </w:rPr>
        <w:t xml:space="preserve"> 특히 어린이는 </w:t>
      </w:r>
      <w:r w:rsidRPr="003F47F2">
        <w:rPr>
          <w:rFonts w:asciiTheme="minorEastAsia" w:hAnsiTheme="minorEastAsia"/>
          <w:sz w:val="21"/>
          <w:szCs w:val="21"/>
        </w:rPr>
        <w:t>간접흡연에 매일 1시간 이상 노출</w:t>
      </w:r>
      <w:r w:rsidRPr="003F47F2">
        <w:rPr>
          <w:rFonts w:asciiTheme="minorEastAsia" w:hAnsiTheme="minorEastAsia" w:hint="eastAsia"/>
          <w:sz w:val="21"/>
          <w:szCs w:val="21"/>
        </w:rPr>
        <w:t xml:space="preserve">될 경우 </w:t>
      </w:r>
      <w:r w:rsidRPr="003F47F2">
        <w:rPr>
          <w:rFonts w:asciiTheme="minorEastAsia" w:hAnsiTheme="minorEastAsia"/>
          <w:sz w:val="21"/>
          <w:szCs w:val="21"/>
        </w:rPr>
        <w:t>노출</w:t>
      </w:r>
      <w:r w:rsidRPr="003F47F2">
        <w:rPr>
          <w:rFonts w:asciiTheme="minorEastAsia" w:hAnsiTheme="minorEastAsia" w:hint="eastAsia"/>
          <w:sz w:val="21"/>
          <w:szCs w:val="21"/>
        </w:rPr>
        <w:t xml:space="preserve"> 경험</w:t>
      </w:r>
      <w:r w:rsidRPr="003F47F2">
        <w:rPr>
          <w:rFonts w:asciiTheme="minorEastAsia" w:hAnsiTheme="minorEastAsia"/>
          <w:sz w:val="21"/>
          <w:szCs w:val="21"/>
        </w:rPr>
        <w:t xml:space="preserve">이 없는 아이에 비해 </w:t>
      </w:r>
      <w:r w:rsidRPr="003F47F2">
        <w:rPr>
          <w:rFonts w:asciiTheme="minorEastAsia" w:hAnsiTheme="minorEastAsia" w:hint="eastAsia"/>
          <w:sz w:val="21"/>
          <w:szCs w:val="21"/>
        </w:rPr>
        <w:t>주의력 결핍 및 과잉행동장애(</w:t>
      </w:r>
      <w:r w:rsidRPr="003F47F2">
        <w:rPr>
          <w:rFonts w:asciiTheme="minorEastAsia" w:hAnsiTheme="minorEastAsia"/>
          <w:sz w:val="21"/>
          <w:szCs w:val="21"/>
        </w:rPr>
        <w:t>ADHD</w:t>
      </w:r>
      <w:r w:rsidRPr="003F47F2">
        <w:rPr>
          <w:rFonts w:asciiTheme="minorEastAsia" w:hAnsiTheme="minorEastAsia" w:hint="eastAsia"/>
          <w:sz w:val="21"/>
          <w:szCs w:val="21"/>
        </w:rPr>
        <w:t>)</w:t>
      </w:r>
      <w:r w:rsidRPr="003F47F2">
        <w:rPr>
          <w:rFonts w:asciiTheme="minorEastAsia" w:hAnsiTheme="minorEastAsia"/>
          <w:sz w:val="21"/>
          <w:szCs w:val="21"/>
        </w:rPr>
        <w:t xml:space="preserve"> 발생률이 3배 이상 높으며</w:t>
      </w:r>
      <w:r w:rsidRPr="003F47F2">
        <w:rPr>
          <w:rFonts w:asciiTheme="minorEastAsia" w:hAnsiTheme="minorEastAsia" w:hint="eastAsia"/>
          <w:sz w:val="21"/>
          <w:szCs w:val="21"/>
        </w:rPr>
        <w:t xml:space="preserve">, </w:t>
      </w:r>
      <w:proofErr w:type="spellStart"/>
      <w:r w:rsidRPr="003F47F2">
        <w:rPr>
          <w:rFonts w:asciiTheme="minorEastAsia" w:hAnsiTheme="minorEastAsia"/>
          <w:sz w:val="21"/>
          <w:szCs w:val="21"/>
        </w:rPr>
        <w:t>중이질환</w:t>
      </w:r>
      <w:proofErr w:type="spellEnd"/>
      <w:r w:rsidRPr="003F47F2">
        <w:rPr>
          <w:rFonts w:asciiTheme="minorEastAsia" w:hAnsiTheme="minorEastAsia"/>
          <w:sz w:val="21"/>
          <w:szCs w:val="21"/>
        </w:rPr>
        <w:t xml:space="preserve">, 호흡계 증상, </w:t>
      </w:r>
      <w:proofErr w:type="spellStart"/>
      <w:r w:rsidRPr="003F47F2">
        <w:rPr>
          <w:rFonts w:asciiTheme="minorEastAsia" w:hAnsiTheme="minorEastAsia"/>
          <w:sz w:val="21"/>
          <w:szCs w:val="21"/>
        </w:rPr>
        <w:t>폐기능</w:t>
      </w:r>
      <w:proofErr w:type="spellEnd"/>
      <w:r w:rsidRPr="003F47F2">
        <w:rPr>
          <w:rFonts w:asciiTheme="minorEastAsia" w:hAnsiTheme="minorEastAsia"/>
          <w:sz w:val="21"/>
          <w:szCs w:val="21"/>
        </w:rPr>
        <w:t xml:space="preserve"> 손상</w:t>
      </w:r>
      <w:r w:rsidRPr="003F47F2">
        <w:rPr>
          <w:rFonts w:asciiTheme="minorEastAsia" w:hAnsiTheme="minorEastAsia" w:hint="eastAsia"/>
          <w:sz w:val="21"/>
          <w:szCs w:val="21"/>
        </w:rPr>
        <w:t>이 발생하는 것으로 알려졌다 [</w:t>
      </w:r>
      <w:r w:rsidR="006C4D31" w:rsidRPr="003F47F2">
        <w:rPr>
          <w:rFonts w:asciiTheme="minorEastAsia" w:hAnsiTheme="minorEastAsia"/>
          <w:sz w:val="21"/>
          <w:szCs w:val="21"/>
        </w:rPr>
        <w:t>8</w:t>
      </w:r>
      <w:r w:rsidRPr="003F47F2">
        <w:rPr>
          <w:rFonts w:asciiTheme="minorEastAsia" w:hAnsiTheme="minorEastAsia" w:hint="eastAsia"/>
          <w:sz w:val="21"/>
          <w:szCs w:val="21"/>
        </w:rPr>
        <w:t xml:space="preserve">]. </w:t>
      </w:r>
      <w:r w:rsidRPr="003F47F2">
        <w:rPr>
          <w:rFonts w:asciiTheme="minorEastAsia" w:hAnsiTheme="minorEastAsia"/>
          <w:sz w:val="21"/>
          <w:szCs w:val="21"/>
        </w:rPr>
        <w:t>이처럼</w:t>
      </w:r>
      <w:r w:rsidRPr="003F47F2">
        <w:rPr>
          <w:rFonts w:asciiTheme="minorEastAsia" w:hAnsiTheme="minorEastAsia" w:hint="eastAsia"/>
          <w:sz w:val="21"/>
          <w:szCs w:val="21"/>
        </w:rPr>
        <w:t xml:space="preserve"> 간접흡연으로 야기되는 질병은 계속 증가하고 있으며,</w:t>
      </w:r>
      <w:r w:rsidRPr="003F47F2">
        <w:rPr>
          <w:rFonts w:asciiTheme="minorEastAsia" w:hAnsiTheme="minorEastAsia"/>
          <w:sz w:val="21"/>
          <w:szCs w:val="21"/>
        </w:rPr>
        <w:t xml:space="preserve"> </w:t>
      </w:r>
      <w:r w:rsidRPr="003F47F2">
        <w:rPr>
          <w:rFonts w:asciiTheme="minorEastAsia" w:hAnsiTheme="minorEastAsia" w:hint="eastAsia"/>
          <w:sz w:val="21"/>
          <w:szCs w:val="21"/>
        </w:rPr>
        <w:t>그로 인한 사망 또한 증가하고 있다.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매년 </w:t>
      </w:r>
      <w:r w:rsidRPr="003F47F2">
        <w:rPr>
          <w:rFonts w:asciiTheme="minorEastAsia" w:hAnsiTheme="minorEastAsia"/>
          <w:sz w:val="21"/>
          <w:szCs w:val="21"/>
        </w:rPr>
        <w:t>전 세계</w:t>
      </w:r>
      <w:r w:rsidRPr="003F47F2">
        <w:rPr>
          <w:rFonts w:asciiTheme="minorEastAsia" w:hAnsiTheme="minorEastAsia" w:hint="eastAsia"/>
          <w:sz w:val="21"/>
          <w:szCs w:val="21"/>
        </w:rPr>
        <w:t>에서</w:t>
      </w:r>
      <w:r w:rsidRPr="003F47F2">
        <w:rPr>
          <w:rFonts w:asciiTheme="minorEastAsia" w:hAnsiTheme="minorEastAsia"/>
          <w:sz w:val="21"/>
          <w:szCs w:val="21"/>
        </w:rPr>
        <w:t xml:space="preserve"> 89만 명 이상이 간접흡연에 의해 사망</w:t>
      </w:r>
      <w:r w:rsidRPr="003F47F2">
        <w:rPr>
          <w:rFonts w:asciiTheme="minorEastAsia" w:hAnsiTheme="minorEastAsia" w:hint="eastAsia"/>
          <w:sz w:val="21"/>
          <w:szCs w:val="21"/>
        </w:rPr>
        <w:t>하고</w:t>
      </w:r>
      <w:r w:rsidR="009A1A0C" w:rsidRPr="003F47F2">
        <w:rPr>
          <w:rFonts w:asciiTheme="minorEastAsia" w:hAnsiTheme="minorEastAsia"/>
          <w:sz w:val="21"/>
          <w:szCs w:val="21"/>
        </w:rPr>
        <w:t xml:space="preserve"> </w:t>
      </w:r>
      <w:r w:rsidR="009A1A0C" w:rsidRPr="003F47F2">
        <w:rPr>
          <w:rFonts w:asciiTheme="minorEastAsia" w:hAnsiTheme="minorEastAsia" w:hint="eastAsia"/>
          <w:sz w:val="21"/>
          <w:szCs w:val="21"/>
        </w:rPr>
        <w:t>있으며</w:t>
      </w:r>
      <w:r w:rsidRPr="003F47F2">
        <w:rPr>
          <w:rFonts w:asciiTheme="minorEastAsia" w:hAnsiTheme="minorEastAsia" w:hint="eastAsia"/>
          <w:sz w:val="21"/>
          <w:szCs w:val="21"/>
        </w:rPr>
        <w:t xml:space="preserve"> [</w:t>
      </w:r>
      <w:r w:rsidR="00A95BC3" w:rsidRPr="003F47F2">
        <w:rPr>
          <w:rFonts w:asciiTheme="minorEastAsia" w:hAnsiTheme="minorEastAsia"/>
          <w:sz w:val="21"/>
          <w:szCs w:val="21"/>
        </w:rPr>
        <w:t>9,10</w:t>
      </w:r>
      <w:r w:rsidRPr="003F47F2">
        <w:rPr>
          <w:rFonts w:asciiTheme="minorEastAsia" w:hAnsiTheme="minorEastAsia" w:hint="eastAsia"/>
          <w:sz w:val="21"/>
          <w:szCs w:val="21"/>
        </w:rPr>
        <w:t>]</w:t>
      </w:r>
      <w:r w:rsidR="009A1A0C" w:rsidRPr="003F47F2">
        <w:rPr>
          <w:rFonts w:asciiTheme="minorEastAsia" w:hAnsiTheme="minorEastAsia" w:hint="eastAsia"/>
          <w:sz w:val="21"/>
          <w:szCs w:val="21"/>
        </w:rPr>
        <w:t>,</w:t>
      </w:r>
      <w:r w:rsidRPr="003F47F2">
        <w:rPr>
          <w:rFonts w:asciiTheme="minorEastAsia" w:hAnsiTheme="minorEastAsia"/>
          <w:sz w:val="21"/>
          <w:szCs w:val="21"/>
        </w:rPr>
        <w:t xml:space="preserve"> </w:t>
      </w:r>
      <w:r w:rsidR="009A1A0C" w:rsidRPr="003F47F2">
        <w:rPr>
          <w:rFonts w:asciiTheme="minorEastAsia" w:hAnsiTheme="minorEastAsia" w:hint="eastAsia"/>
          <w:sz w:val="21"/>
          <w:szCs w:val="21"/>
        </w:rPr>
        <w:t>특히 가</w:t>
      </w:r>
      <w:r w:rsidRPr="003F47F2">
        <w:rPr>
          <w:rFonts w:asciiTheme="minorEastAsia" w:hAnsiTheme="minorEastAsia" w:hint="eastAsia"/>
          <w:sz w:val="21"/>
          <w:szCs w:val="21"/>
        </w:rPr>
        <w:t>정에서의 간접</w:t>
      </w:r>
      <w:r w:rsidRPr="003F47F2">
        <w:rPr>
          <w:rFonts w:asciiTheme="minorEastAsia" w:hAnsiTheme="minorEastAsia"/>
          <w:sz w:val="21"/>
          <w:szCs w:val="21"/>
        </w:rPr>
        <w:t xml:space="preserve">흡연은 </w:t>
      </w:r>
      <w:proofErr w:type="spellStart"/>
      <w:r w:rsidRPr="003F47F2">
        <w:rPr>
          <w:rFonts w:asciiTheme="minorEastAsia" w:hAnsiTheme="minorEastAsia"/>
          <w:sz w:val="21"/>
          <w:szCs w:val="21"/>
        </w:rPr>
        <w:t>흡연자뿐만</w:t>
      </w:r>
      <w:proofErr w:type="spellEnd"/>
      <w:r w:rsidRPr="003F47F2">
        <w:rPr>
          <w:rFonts w:asciiTheme="minorEastAsia" w:hAnsiTheme="minorEastAsia"/>
          <w:sz w:val="21"/>
          <w:szCs w:val="21"/>
        </w:rPr>
        <w:t xml:space="preserve"> 아니라 </w:t>
      </w:r>
      <w:r w:rsidRPr="003F47F2">
        <w:rPr>
          <w:rFonts w:asciiTheme="minorEastAsia" w:hAnsiTheme="minorEastAsia" w:hint="eastAsia"/>
          <w:sz w:val="21"/>
          <w:szCs w:val="21"/>
        </w:rPr>
        <w:t>가족들</w:t>
      </w:r>
      <w:r w:rsidRPr="003F47F2">
        <w:rPr>
          <w:rFonts w:asciiTheme="minorEastAsia" w:hAnsiTheme="minorEastAsia"/>
          <w:sz w:val="21"/>
          <w:szCs w:val="21"/>
        </w:rPr>
        <w:t>에게도 영향을 미치며 의료비</w:t>
      </w:r>
      <w:r w:rsidRPr="003F47F2">
        <w:rPr>
          <w:rFonts w:asciiTheme="minorEastAsia" w:hAnsiTheme="minorEastAsia" w:hint="eastAsia"/>
          <w:sz w:val="21"/>
          <w:szCs w:val="21"/>
        </w:rPr>
        <w:t xml:space="preserve"> </w:t>
      </w:r>
      <w:r w:rsidRPr="003F47F2">
        <w:rPr>
          <w:rFonts w:asciiTheme="minorEastAsia" w:hAnsiTheme="minorEastAsia"/>
          <w:sz w:val="21"/>
          <w:szCs w:val="21"/>
        </w:rPr>
        <w:t xml:space="preserve">증가 </w:t>
      </w:r>
      <w:r w:rsidRPr="003F47F2">
        <w:rPr>
          <w:rFonts w:asciiTheme="minorEastAsia" w:hAnsiTheme="minorEastAsia" w:hint="eastAsia"/>
          <w:sz w:val="21"/>
          <w:szCs w:val="21"/>
        </w:rPr>
        <w:t xml:space="preserve">측면에서도 부정적인 </w:t>
      </w:r>
      <w:r w:rsidRPr="003F47F2">
        <w:rPr>
          <w:rFonts w:asciiTheme="minorEastAsia" w:hAnsiTheme="minorEastAsia"/>
          <w:sz w:val="21"/>
          <w:szCs w:val="21"/>
        </w:rPr>
        <w:t xml:space="preserve">영향을 미치고 있어 </w:t>
      </w:r>
      <w:r w:rsidRPr="003F47F2">
        <w:rPr>
          <w:rFonts w:asciiTheme="minorEastAsia" w:hAnsiTheme="minorEastAsia" w:hint="eastAsia"/>
          <w:sz w:val="21"/>
          <w:szCs w:val="21"/>
        </w:rPr>
        <w:t>세계보건기구(</w:t>
      </w:r>
      <w:r w:rsidRPr="003F47F2">
        <w:rPr>
          <w:rFonts w:asciiTheme="minorEastAsia" w:hAnsiTheme="minorEastAsia"/>
          <w:sz w:val="21"/>
          <w:szCs w:val="21"/>
        </w:rPr>
        <w:t>World Health Organization)</w:t>
      </w:r>
      <w:r w:rsidRPr="003F47F2">
        <w:rPr>
          <w:rFonts w:asciiTheme="minorEastAsia" w:hAnsiTheme="minorEastAsia" w:hint="eastAsia"/>
          <w:sz w:val="21"/>
          <w:szCs w:val="21"/>
        </w:rPr>
        <w:t>와 각국 정부는</w:t>
      </w:r>
      <w:r w:rsidRPr="003F47F2">
        <w:rPr>
          <w:rFonts w:asciiTheme="minorEastAsia" w:hAnsiTheme="minorEastAsia"/>
          <w:sz w:val="21"/>
          <w:szCs w:val="21"/>
        </w:rPr>
        <w:t xml:space="preserve"> 흡연</w:t>
      </w:r>
      <w:r w:rsidRPr="003F47F2">
        <w:rPr>
          <w:rFonts w:asciiTheme="minorEastAsia" w:hAnsiTheme="minorEastAsia" w:hint="eastAsia"/>
          <w:sz w:val="21"/>
          <w:szCs w:val="21"/>
        </w:rPr>
        <w:t xml:space="preserve">율을 감소시키기 위해 </w:t>
      </w:r>
      <w:r w:rsidRPr="003F47F2">
        <w:rPr>
          <w:rFonts w:asciiTheme="minorEastAsia" w:hAnsiTheme="minorEastAsia"/>
          <w:sz w:val="21"/>
          <w:szCs w:val="21"/>
        </w:rPr>
        <w:t>노력하고 있다</w:t>
      </w:r>
      <w:r w:rsidRPr="003F47F2">
        <w:rPr>
          <w:rFonts w:asciiTheme="minorEastAsia" w:hAnsiTheme="minorEastAsia" w:hint="eastAsia"/>
          <w:sz w:val="21"/>
          <w:szCs w:val="21"/>
        </w:rPr>
        <w:t xml:space="preserve"> [</w:t>
      </w:r>
      <w:r w:rsidR="001B3C6D" w:rsidRPr="003F47F2">
        <w:rPr>
          <w:rFonts w:asciiTheme="minorEastAsia" w:hAnsiTheme="minorEastAsia"/>
          <w:sz w:val="21"/>
          <w:szCs w:val="21"/>
        </w:rPr>
        <w:t>11</w:t>
      </w:r>
      <w:r w:rsidRPr="003F47F2">
        <w:rPr>
          <w:rFonts w:asciiTheme="minorEastAsia" w:hAnsiTheme="minorEastAsia" w:hint="eastAsia"/>
          <w:sz w:val="21"/>
          <w:szCs w:val="21"/>
        </w:rPr>
        <w:t>]</w:t>
      </w:r>
      <w:r w:rsidRPr="003F47F2">
        <w:rPr>
          <w:rFonts w:asciiTheme="minorEastAsia" w:hAnsiTheme="minorEastAsia"/>
          <w:sz w:val="21"/>
          <w:szCs w:val="21"/>
        </w:rPr>
        <w:t xml:space="preserve">. </w:t>
      </w:r>
    </w:p>
    <w:p w14:paraId="6BCB80EC" w14:textId="36D8A450" w:rsidR="009A1A0C" w:rsidRPr="003F47F2" w:rsidRDefault="009B5AB9" w:rsidP="009A1A0C">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 xml:space="preserve">우리나라 또한 </w:t>
      </w:r>
      <w:r w:rsidR="00B7565A" w:rsidRPr="003F47F2">
        <w:rPr>
          <w:rFonts w:asciiTheme="minorEastAsia" w:hAnsiTheme="minorEastAsia" w:hint="eastAsia"/>
          <w:sz w:val="21"/>
          <w:szCs w:val="21"/>
        </w:rPr>
        <w:t>흡연율을 감소시키기</w:t>
      </w:r>
      <w:r w:rsidR="0008410D" w:rsidRPr="003F47F2">
        <w:rPr>
          <w:rFonts w:asciiTheme="minorEastAsia" w:hAnsiTheme="minorEastAsia"/>
          <w:sz w:val="21"/>
          <w:szCs w:val="21"/>
        </w:rPr>
        <w:t xml:space="preserve"> 위해 2005년 </w:t>
      </w:r>
      <w:r w:rsidR="0008410D" w:rsidRPr="003F47F2">
        <w:rPr>
          <w:rFonts w:asciiTheme="minorEastAsia" w:hAnsiTheme="minorEastAsia" w:hint="eastAsia"/>
          <w:sz w:val="21"/>
          <w:szCs w:val="21"/>
        </w:rPr>
        <w:t xml:space="preserve">담배규제기본협약(Framework Convention on Tobacco </w:t>
      </w:r>
      <w:r w:rsidR="0008410D" w:rsidRPr="003F47F2">
        <w:rPr>
          <w:rFonts w:asciiTheme="minorEastAsia" w:hAnsiTheme="minorEastAsia"/>
          <w:sz w:val="21"/>
          <w:szCs w:val="21"/>
        </w:rPr>
        <w:t xml:space="preserve">Control) </w:t>
      </w:r>
      <w:r w:rsidR="0008410D" w:rsidRPr="003F47F2">
        <w:rPr>
          <w:rFonts w:asciiTheme="minorEastAsia" w:hAnsiTheme="minorEastAsia" w:hint="eastAsia"/>
          <w:sz w:val="21"/>
          <w:szCs w:val="21"/>
        </w:rPr>
        <w:t>가입 이</w:t>
      </w:r>
      <w:r w:rsidR="0008410D" w:rsidRPr="003F47F2">
        <w:rPr>
          <w:rFonts w:asciiTheme="minorEastAsia" w:hAnsiTheme="minorEastAsia"/>
          <w:sz w:val="21"/>
          <w:szCs w:val="21"/>
        </w:rPr>
        <w:t xml:space="preserve">후 금연구역 확대, </w:t>
      </w:r>
      <w:proofErr w:type="spellStart"/>
      <w:r w:rsidR="0008410D" w:rsidRPr="003F47F2">
        <w:rPr>
          <w:rFonts w:asciiTheme="minorEastAsia" w:hAnsiTheme="minorEastAsia"/>
          <w:sz w:val="21"/>
          <w:szCs w:val="21"/>
        </w:rPr>
        <w:t>담</w:t>
      </w:r>
      <w:r w:rsidR="0008410D" w:rsidRPr="003F47F2">
        <w:rPr>
          <w:rFonts w:asciiTheme="minorEastAsia" w:hAnsiTheme="minorEastAsia" w:hint="eastAsia"/>
          <w:sz w:val="21"/>
          <w:szCs w:val="21"/>
        </w:rPr>
        <w:t>배</w:t>
      </w:r>
      <w:r w:rsidR="0008410D" w:rsidRPr="003F47F2">
        <w:rPr>
          <w:rFonts w:asciiTheme="minorEastAsia" w:hAnsiTheme="minorEastAsia"/>
          <w:sz w:val="21"/>
          <w:szCs w:val="21"/>
        </w:rPr>
        <w:t>세</w:t>
      </w:r>
      <w:proofErr w:type="spellEnd"/>
      <w:r w:rsidR="0008410D" w:rsidRPr="003F47F2">
        <w:rPr>
          <w:rFonts w:asciiTheme="minorEastAsia" w:hAnsiTheme="minorEastAsia"/>
          <w:sz w:val="21"/>
          <w:szCs w:val="21"/>
        </w:rPr>
        <w:t xml:space="preserve"> 인상, 담뱃갑 경고 문구 및 경고 그림 </w:t>
      </w:r>
      <w:r w:rsidR="0008410D" w:rsidRPr="003F47F2">
        <w:rPr>
          <w:rFonts w:asciiTheme="minorEastAsia" w:hAnsiTheme="minorEastAsia"/>
          <w:sz w:val="21"/>
          <w:szCs w:val="21"/>
        </w:rPr>
        <w:lastRenderedPageBreak/>
        <w:t>도입 등 협약을 이행하기 위한 정책을 추진해왔다</w:t>
      </w:r>
      <w:r w:rsidR="0008410D" w:rsidRPr="003F47F2">
        <w:rPr>
          <w:rFonts w:asciiTheme="minorEastAsia" w:hAnsiTheme="minorEastAsia" w:hint="eastAsia"/>
          <w:sz w:val="21"/>
          <w:szCs w:val="21"/>
        </w:rPr>
        <w:t xml:space="preserve"> [</w:t>
      </w:r>
      <w:r w:rsidR="008802C6" w:rsidRPr="003F47F2">
        <w:rPr>
          <w:rFonts w:asciiTheme="minorEastAsia" w:hAnsiTheme="minorEastAsia"/>
          <w:sz w:val="21"/>
          <w:szCs w:val="21"/>
        </w:rPr>
        <w:t>12</w:t>
      </w:r>
      <w:r w:rsidR="00214330" w:rsidRPr="003F47F2">
        <w:rPr>
          <w:rFonts w:asciiTheme="minorEastAsia" w:hAnsiTheme="minorEastAsia" w:hint="eastAsia"/>
          <w:sz w:val="21"/>
          <w:szCs w:val="21"/>
        </w:rPr>
        <w:t>].</w:t>
      </w:r>
      <w:r w:rsidR="00214330" w:rsidRPr="003F47F2">
        <w:rPr>
          <w:rFonts w:asciiTheme="minorEastAsia" w:hAnsiTheme="minorEastAsia"/>
          <w:sz w:val="21"/>
          <w:szCs w:val="21"/>
        </w:rPr>
        <w:t xml:space="preserve"> </w:t>
      </w:r>
      <w:r w:rsidR="00563B68" w:rsidRPr="003F47F2">
        <w:rPr>
          <w:rFonts w:asciiTheme="minorEastAsia" w:hAnsiTheme="minorEastAsia" w:hint="eastAsia"/>
          <w:sz w:val="21"/>
          <w:szCs w:val="21"/>
        </w:rPr>
        <w:t>이러한 노력에도 불구하고</w:t>
      </w:r>
      <w:r w:rsidR="0008410D" w:rsidRPr="003F47F2">
        <w:rPr>
          <w:rFonts w:asciiTheme="minorEastAsia" w:hAnsiTheme="minorEastAsia" w:hint="eastAsia"/>
          <w:sz w:val="21"/>
          <w:szCs w:val="21"/>
        </w:rPr>
        <w:t xml:space="preserve"> 궐련형 전자담배의 등장으로 집 안에서도 궐련형 전자담배를 피우는 사람이 증가하고 있다. </w:t>
      </w:r>
      <w:proofErr w:type="spellStart"/>
      <w:r w:rsidR="0008410D" w:rsidRPr="003F47F2">
        <w:rPr>
          <w:rFonts w:asciiTheme="minorEastAsia" w:hAnsiTheme="minorEastAsia" w:hint="eastAsia"/>
          <w:sz w:val="21"/>
          <w:szCs w:val="21"/>
        </w:rPr>
        <w:t>대한금연학회에서</w:t>
      </w:r>
      <w:proofErr w:type="spellEnd"/>
      <w:r w:rsidR="0008410D" w:rsidRPr="003F47F2">
        <w:rPr>
          <w:rFonts w:asciiTheme="minorEastAsia" w:hAnsiTheme="minorEastAsia" w:hint="eastAsia"/>
          <w:sz w:val="21"/>
          <w:szCs w:val="21"/>
        </w:rPr>
        <w:t xml:space="preserve"> 궐련형 전자담배 흡연자 2000명을 대상으로 설문한 결과, 일반담배에서 궐련형 전자담배로 바꾼 사람 중 77.5%가 집 안에서 궐련형 전자담배를 펴본 것으로 나타났다 </w:t>
      </w:r>
      <w:r w:rsidR="0095577C" w:rsidRPr="003F47F2">
        <w:rPr>
          <w:rFonts w:asciiTheme="minorEastAsia" w:hAnsiTheme="minorEastAsia"/>
          <w:sz w:val="21"/>
          <w:szCs w:val="21"/>
        </w:rPr>
        <w:t>[</w:t>
      </w:r>
      <w:r w:rsidR="004D1155" w:rsidRPr="003F47F2">
        <w:rPr>
          <w:rFonts w:asciiTheme="minorEastAsia" w:hAnsiTheme="minorEastAsia"/>
          <w:sz w:val="21"/>
          <w:szCs w:val="21"/>
        </w:rPr>
        <w:t>13</w:t>
      </w:r>
      <w:r w:rsidR="0008410D" w:rsidRPr="003F47F2">
        <w:rPr>
          <w:rFonts w:asciiTheme="minorEastAsia" w:hAnsiTheme="minorEastAsia"/>
          <w:sz w:val="21"/>
          <w:szCs w:val="21"/>
        </w:rPr>
        <w:t>]</w:t>
      </w:r>
      <w:r w:rsidR="0008410D" w:rsidRPr="003F47F2">
        <w:rPr>
          <w:rFonts w:asciiTheme="minorEastAsia" w:hAnsiTheme="minorEastAsia" w:hint="eastAsia"/>
          <w:sz w:val="21"/>
          <w:szCs w:val="21"/>
        </w:rPr>
        <w:t xml:space="preserve">. 이처럼 직접흡연보다 간접흡연에 노출될 위험이 증가함에도 불구하고 </w:t>
      </w:r>
      <w:r w:rsidR="0008410D" w:rsidRPr="003F47F2">
        <w:rPr>
          <w:rFonts w:asciiTheme="minorEastAsia" w:hAnsiTheme="minorEastAsia"/>
          <w:sz w:val="21"/>
          <w:szCs w:val="21"/>
        </w:rPr>
        <w:t xml:space="preserve">가정에서의 간접흡연을 규제하는 것은 매우 어렵다. </w:t>
      </w:r>
      <w:r w:rsidR="0008410D" w:rsidRPr="003F47F2">
        <w:rPr>
          <w:rFonts w:asciiTheme="minorEastAsia" w:hAnsiTheme="minorEastAsia" w:hint="eastAsia"/>
          <w:sz w:val="21"/>
          <w:szCs w:val="21"/>
        </w:rPr>
        <w:t>우리나라를</w:t>
      </w:r>
      <w:r w:rsidR="0008410D" w:rsidRPr="003F47F2">
        <w:rPr>
          <w:rFonts w:asciiTheme="minorEastAsia" w:hAnsiTheme="minorEastAsia"/>
          <w:sz w:val="21"/>
          <w:szCs w:val="21"/>
        </w:rPr>
        <w:t xml:space="preserve"> 비롯한 담배규제기본협약의 당사국에서 가정 내 간접흡연을 규제하는 정책은 찾기 어</w:t>
      </w:r>
      <w:r w:rsidR="0008410D" w:rsidRPr="003F47F2">
        <w:rPr>
          <w:rFonts w:asciiTheme="minorEastAsia" w:hAnsiTheme="minorEastAsia" w:hint="eastAsia"/>
          <w:sz w:val="21"/>
          <w:szCs w:val="21"/>
        </w:rPr>
        <w:t>렵다.</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가정</w:t>
      </w:r>
      <w:r w:rsidR="0008410D" w:rsidRPr="003F47F2">
        <w:rPr>
          <w:rFonts w:asciiTheme="minorEastAsia" w:hAnsiTheme="minorEastAsia"/>
          <w:sz w:val="21"/>
          <w:szCs w:val="21"/>
        </w:rPr>
        <w:t>에서의 금연 행위</w:t>
      </w:r>
      <w:r w:rsidR="0008410D" w:rsidRPr="003F47F2">
        <w:rPr>
          <w:rFonts w:asciiTheme="minorEastAsia" w:hAnsiTheme="minorEastAsia" w:hint="eastAsia"/>
          <w:sz w:val="21"/>
          <w:szCs w:val="21"/>
        </w:rPr>
        <w:t>는</w:t>
      </w:r>
      <w:r w:rsidR="0008410D" w:rsidRPr="003F47F2">
        <w:rPr>
          <w:rFonts w:asciiTheme="minorEastAsia" w:hAnsiTheme="minorEastAsia"/>
          <w:sz w:val="21"/>
          <w:szCs w:val="21"/>
        </w:rPr>
        <w:t xml:space="preserve"> 가정에서 자발적으로 받아들여야 하는 것이지 정부가 강제로 집행할 수 없기</w:t>
      </w:r>
      <w:r w:rsidR="0008410D" w:rsidRPr="003F47F2">
        <w:rPr>
          <w:rFonts w:asciiTheme="minorEastAsia" w:hAnsiTheme="minorEastAsia" w:hint="eastAsia"/>
          <w:sz w:val="21"/>
          <w:szCs w:val="21"/>
        </w:rPr>
        <w:t xml:space="preserve"> </w:t>
      </w:r>
      <w:r w:rsidR="0008410D" w:rsidRPr="003F47F2">
        <w:rPr>
          <w:rFonts w:asciiTheme="minorEastAsia" w:hAnsiTheme="minorEastAsia"/>
          <w:sz w:val="21"/>
          <w:szCs w:val="21"/>
        </w:rPr>
        <w:t>때문이다</w:t>
      </w:r>
      <w:r w:rsidR="0008410D" w:rsidRPr="003F47F2">
        <w:rPr>
          <w:rFonts w:asciiTheme="minorEastAsia" w:hAnsiTheme="minorEastAsia" w:hint="eastAsia"/>
          <w:sz w:val="21"/>
          <w:szCs w:val="21"/>
        </w:rPr>
        <w:t xml:space="preserve"> [</w:t>
      </w:r>
      <w:r w:rsidR="00CB3909" w:rsidRPr="003F47F2">
        <w:rPr>
          <w:rFonts w:asciiTheme="minorEastAsia" w:hAnsiTheme="minorEastAsia"/>
          <w:sz w:val="21"/>
          <w:szCs w:val="21"/>
        </w:rPr>
        <w:t>14</w:t>
      </w:r>
      <w:r w:rsidR="0008410D" w:rsidRPr="003F47F2">
        <w:rPr>
          <w:rFonts w:asciiTheme="minorEastAsia" w:hAnsiTheme="minorEastAsia" w:hint="eastAsia"/>
          <w:sz w:val="21"/>
          <w:szCs w:val="21"/>
        </w:rPr>
        <w:t>]</w:t>
      </w:r>
      <w:r w:rsidR="0008410D" w:rsidRPr="003F47F2">
        <w:rPr>
          <w:rFonts w:asciiTheme="minorEastAsia" w:hAnsiTheme="minorEastAsia"/>
          <w:sz w:val="21"/>
          <w:szCs w:val="21"/>
        </w:rPr>
        <w:t xml:space="preserve">. </w:t>
      </w:r>
      <w:r w:rsidR="009A1A0C" w:rsidRPr="003F47F2">
        <w:rPr>
          <w:rFonts w:asciiTheme="minorEastAsia" w:hAnsiTheme="minorEastAsia" w:hint="eastAsia"/>
          <w:sz w:val="21"/>
          <w:szCs w:val="21"/>
        </w:rPr>
        <w:t>따라서 흡연자의 가정 실내 흡연 관련 요인을 파악하여 관리할 필요가 있다.</w:t>
      </w:r>
      <w:r w:rsidR="009A1A0C" w:rsidRPr="003F47F2">
        <w:rPr>
          <w:rFonts w:asciiTheme="minorEastAsia" w:hAnsiTheme="minorEastAsia"/>
          <w:sz w:val="21"/>
          <w:szCs w:val="21"/>
        </w:rPr>
        <w:t xml:space="preserve"> </w:t>
      </w:r>
    </w:p>
    <w:p w14:paraId="60052827" w14:textId="7A9EE074" w:rsidR="007A68D1" w:rsidRPr="003F47F2" w:rsidRDefault="009A1A0C" w:rsidP="007A68D1">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선</w:t>
      </w:r>
      <w:r w:rsidR="0008410D" w:rsidRPr="003F47F2">
        <w:rPr>
          <w:rFonts w:asciiTheme="minorEastAsia" w:hAnsiTheme="minorEastAsia" w:hint="eastAsia"/>
          <w:sz w:val="21"/>
          <w:szCs w:val="21"/>
        </w:rPr>
        <w:t>행연구를 살펴보면 성별,</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연령,</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거주지,</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교육수준,</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가구소득</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자녀</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수,</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가정 내 흡연자수,</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 xml:space="preserve">가정 내 금연규칙 다양한 요인이 </w:t>
      </w:r>
      <w:r w:rsidR="00B3272F" w:rsidRPr="003F47F2">
        <w:rPr>
          <w:rFonts w:asciiTheme="minorEastAsia" w:hAnsiTheme="minorEastAsia" w:hint="eastAsia"/>
          <w:sz w:val="21"/>
          <w:szCs w:val="21"/>
        </w:rPr>
        <w:t>가정 내 흡연</w:t>
      </w:r>
      <w:r w:rsidR="0008410D" w:rsidRPr="003F47F2">
        <w:rPr>
          <w:rFonts w:asciiTheme="minorEastAsia" w:hAnsiTheme="minorEastAsia" w:hint="eastAsia"/>
          <w:sz w:val="21"/>
          <w:szCs w:val="21"/>
        </w:rPr>
        <w:t>과 관련이 있는 것으로 나타난다 [</w:t>
      </w:r>
      <w:r w:rsidR="00CB2FA5" w:rsidRPr="003F47F2">
        <w:rPr>
          <w:rFonts w:asciiTheme="minorEastAsia" w:hAnsiTheme="minorEastAsia"/>
          <w:sz w:val="21"/>
          <w:szCs w:val="21"/>
        </w:rPr>
        <w:t>15-17</w:t>
      </w:r>
      <w:r w:rsidR="0008410D" w:rsidRPr="003F47F2">
        <w:rPr>
          <w:rFonts w:asciiTheme="minorEastAsia" w:hAnsiTheme="minorEastAsia" w:hint="eastAsia"/>
          <w:sz w:val="21"/>
          <w:szCs w:val="21"/>
        </w:rPr>
        <w:t>].</w:t>
      </w:r>
      <w:r w:rsidR="00597506" w:rsidRPr="003F47F2">
        <w:rPr>
          <w:rFonts w:asciiTheme="minorEastAsia" w:hAnsiTheme="minorEastAsia"/>
          <w:sz w:val="21"/>
          <w:szCs w:val="21"/>
        </w:rPr>
        <w:t xml:space="preserve"> </w:t>
      </w:r>
      <w:r w:rsidR="007D6459" w:rsidRPr="003F47F2">
        <w:rPr>
          <w:rFonts w:asciiTheme="minorEastAsia" w:hAnsiTheme="minorEastAsia"/>
          <w:sz w:val="21"/>
          <w:szCs w:val="21"/>
        </w:rPr>
        <w:t xml:space="preserve">지금까지 </w:t>
      </w:r>
      <w:r w:rsidR="0008410D" w:rsidRPr="003F47F2">
        <w:rPr>
          <w:rFonts w:asciiTheme="minorEastAsia" w:hAnsiTheme="minorEastAsia" w:hint="eastAsia"/>
          <w:sz w:val="21"/>
          <w:szCs w:val="21"/>
        </w:rPr>
        <w:t>가정 내</w:t>
      </w:r>
      <w:r w:rsidR="0008410D" w:rsidRPr="003F47F2">
        <w:rPr>
          <w:rFonts w:asciiTheme="minorEastAsia" w:hAnsiTheme="minorEastAsia"/>
          <w:sz w:val="21"/>
          <w:szCs w:val="21"/>
        </w:rPr>
        <w:t xml:space="preserve"> 간접흡연</w:t>
      </w:r>
      <w:r w:rsidR="007D6459" w:rsidRPr="003F47F2">
        <w:rPr>
          <w:rFonts w:asciiTheme="minorEastAsia" w:hAnsiTheme="minorEastAsia" w:hint="eastAsia"/>
          <w:sz w:val="21"/>
          <w:szCs w:val="21"/>
        </w:rPr>
        <w:t xml:space="preserve"> </w:t>
      </w:r>
      <w:r w:rsidR="0008410D" w:rsidRPr="003F47F2">
        <w:rPr>
          <w:rFonts w:asciiTheme="minorEastAsia" w:hAnsiTheme="minorEastAsia" w:hint="eastAsia"/>
          <w:sz w:val="21"/>
          <w:szCs w:val="21"/>
        </w:rPr>
        <w:t xml:space="preserve">관련 연구는 </w:t>
      </w:r>
      <w:r w:rsidR="0008410D" w:rsidRPr="003F47F2">
        <w:rPr>
          <w:rFonts w:asciiTheme="minorEastAsia" w:hAnsiTheme="minorEastAsia"/>
          <w:sz w:val="21"/>
          <w:szCs w:val="21"/>
        </w:rPr>
        <w:t>비흡연자를 대상으로 한 가정 내 간접흡연 노출에 연구</w:t>
      </w:r>
      <w:r w:rsidR="0008410D" w:rsidRPr="003F47F2">
        <w:rPr>
          <w:rFonts w:asciiTheme="minorEastAsia" w:hAnsiTheme="minorEastAsia" w:hint="eastAsia"/>
          <w:sz w:val="21"/>
          <w:szCs w:val="21"/>
        </w:rPr>
        <w:t>가 주를 이루었고</w:t>
      </w:r>
      <w:r w:rsidR="0095577C" w:rsidRPr="003F47F2">
        <w:rPr>
          <w:rFonts w:asciiTheme="minorEastAsia" w:hAnsiTheme="minorEastAsia" w:hint="eastAsia"/>
          <w:sz w:val="21"/>
          <w:szCs w:val="21"/>
        </w:rPr>
        <w:t xml:space="preserve"> [</w:t>
      </w:r>
      <w:r w:rsidR="00823EED" w:rsidRPr="003F47F2">
        <w:rPr>
          <w:rFonts w:asciiTheme="minorEastAsia" w:hAnsiTheme="minorEastAsia"/>
          <w:sz w:val="21"/>
          <w:szCs w:val="21"/>
        </w:rPr>
        <w:t>18</w:t>
      </w:r>
      <w:r w:rsidR="0008410D" w:rsidRPr="003F47F2">
        <w:rPr>
          <w:rFonts w:asciiTheme="minorEastAsia" w:hAnsiTheme="minorEastAsia" w:hint="eastAsia"/>
          <w:sz w:val="21"/>
          <w:szCs w:val="21"/>
        </w:rPr>
        <w:t>],</w:t>
      </w:r>
      <w:r w:rsidR="007D6459" w:rsidRPr="003F47F2">
        <w:rPr>
          <w:rFonts w:asciiTheme="minorEastAsia" w:hAnsiTheme="minorEastAsia"/>
          <w:sz w:val="21"/>
          <w:szCs w:val="21"/>
        </w:rPr>
        <w:t xml:space="preserve"> </w:t>
      </w:r>
      <w:r w:rsidR="007D6459" w:rsidRPr="003F47F2">
        <w:rPr>
          <w:rFonts w:asciiTheme="minorEastAsia" w:hAnsiTheme="minorEastAsia" w:hint="eastAsia"/>
          <w:sz w:val="21"/>
          <w:szCs w:val="21"/>
        </w:rPr>
        <w:t xml:space="preserve">흡연의 주체인 </w:t>
      </w:r>
      <w:r w:rsidR="0008410D" w:rsidRPr="003F47F2">
        <w:rPr>
          <w:rFonts w:asciiTheme="minorEastAsia" w:hAnsiTheme="minorEastAsia" w:hint="eastAsia"/>
          <w:sz w:val="21"/>
          <w:szCs w:val="21"/>
        </w:rPr>
        <w:t xml:space="preserve">흡연자를 대상으로 한 </w:t>
      </w:r>
      <w:r w:rsidR="007D6459" w:rsidRPr="003F47F2">
        <w:rPr>
          <w:rFonts w:asciiTheme="minorEastAsia" w:hAnsiTheme="minorEastAsia" w:hint="eastAsia"/>
          <w:sz w:val="21"/>
          <w:szCs w:val="21"/>
        </w:rPr>
        <w:t>연구</w:t>
      </w:r>
      <w:r w:rsidR="00092674" w:rsidRPr="003F47F2">
        <w:rPr>
          <w:rFonts w:asciiTheme="minorEastAsia" w:hAnsiTheme="minorEastAsia" w:hint="eastAsia"/>
          <w:sz w:val="21"/>
          <w:szCs w:val="21"/>
        </w:rPr>
        <w:t xml:space="preserve">는 </w:t>
      </w:r>
      <w:r w:rsidR="00A809ED" w:rsidRPr="003F47F2">
        <w:rPr>
          <w:rFonts w:asciiTheme="minorEastAsia" w:hAnsiTheme="minorEastAsia" w:hint="eastAsia"/>
          <w:sz w:val="21"/>
          <w:szCs w:val="21"/>
        </w:rPr>
        <w:t>정혜민(2016)</w:t>
      </w:r>
      <w:r w:rsidR="00A809ED" w:rsidRPr="003F47F2">
        <w:rPr>
          <w:rFonts w:asciiTheme="minorEastAsia" w:hAnsiTheme="minorEastAsia"/>
          <w:sz w:val="21"/>
          <w:szCs w:val="21"/>
        </w:rPr>
        <w:t xml:space="preserve"> </w:t>
      </w:r>
      <w:r w:rsidR="00A809ED" w:rsidRPr="003F47F2">
        <w:rPr>
          <w:rFonts w:asciiTheme="minorEastAsia" w:hAnsiTheme="minorEastAsia" w:hint="eastAsia"/>
          <w:sz w:val="21"/>
          <w:szCs w:val="21"/>
        </w:rPr>
        <w:t>연구가 있었으나 서울</w:t>
      </w:r>
      <w:r w:rsidR="00092674" w:rsidRPr="003F47F2">
        <w:rPr>
          <w:rFonts w:asciiTheme="minorEastAsia" w:hAnsiTheme="minorEastAsia" w:hint="eastAsia"/>
          <w:sz w:val="21"/>
          <w:szCs w:val="21"/>
        </w:rPr>
        <w:t xml:space="preserve">시민으로만 한정된 </w:t>
      </w:r>
      <w:proofErr w:type="spellStart"/>
      <w:r w:rsidR="00092674" w:rsidRPr="003F47F2">
        <w:rPr>
          <w:rFonts w:asciiTheme="minorEastAsia" w:hAnsiTheme="minorEastAsia" w:hint="eastAsia"/>
          <w:sz w:val="21"/>
          <w:szCs w:val="21"/>
        </w:rPr>
        <w:t>연구이었다</w:t>
      </w:r>
      <w:proofErr w:type="spellEnd"/>
      <w:r w:rsidR="003539CF" w:rsidRPr="003F47F2">
        <w:rPr>
          <w:rFonts w:asciiTheme="minorEastAsia" w:hAnsiTheme="minorEastAsia" w:hint="eastAsia"/>
          <w:sz w:val="21"/>
          <w:szCs w:val="21"/>
        </w:rPr>
        <w:t xml:space="preserve"> [</w:t>
      </w:r>
      <w:r w:rsidR="005C1D1F" w:rsidRPr="003F47F2">
        <w:rPr>
          <w:rFonts w:asciiTheme="minorEastAsia" w:hAnsiTheme="minorEastAsia"/>
          <w:sz w:val="21"/>
          <w:szCs w:val="21"/>
        </w:rPr>
        <w:t>19</w:t>
      </w:r>
      <w:r w:rsidR="003539CF" w:rsidRPr="003F47F2">
        <w:rPr>
          <w:rFonts w:asciiTheme="minorEastAsia" w:hAnsiTheme="minorEastAsia"/>
          <w:sz w:val="21"/>
          <w:szCs w:val="21"/>
        </w:rPr>
        <w:t>]</w:t>
      </w:r>
      <w:r w:rsidR="00092674" w:rsidRPr="003F47F2">
        <w:rPr>
          <w:rFonts w:asciiTheme="minorEastAsia" w:hAnsiTheme="minorEastAsia" w:hint="eastAsia"/>
          <w:sz w:val="21"/>
          <w:szCs w:val="21"/>
        </w:rPr>
        <w:t>.</w:t>
      </w:r>
      <w:r w:rsidR="00092674" w:rsidRPr="003F47F2">
        <w:rPr>
          <w:rFonts w:asciiTheme="minorEastAsia" w:hAnsiTheme="minorEastAsia"/>
          <w:sz w:val="21"/>
          <w:szCs w:val="21"/>
        </w:rPr>
        <w:t xml:space="preserve"> </w:t>
      </w:r>
      <w:r w:rsidR="0084748E" w:rsidRPr="003F47F2">
        <w:rPr>
          <w:rFonts w:asciiTheme="minorEastAsia" w:hAnsiTheme="minorEastAsia" w:hint="eastAsia"/>
          <w:sz w:val="21"/>
          <w:szCs w:val="21"/>
        </w:rPr>
        <w:t xml:space="preserve">따라서 </w:t>
      </w:r>
      <w:r w:rsidR="007A68D1" w:rsidRPr="003F47F2">
        <w:rPr>
          <w:rFonts w:asciiTheme="minorEastAsia" w:hAnsiTheme="minorEastAsia" w:hint="eastAsia"/>
          <w:sz w:val="21"/>
          <w:szCs w:val="21"/>
        </w:rPr>
        <w:t xml:space="preserve">이 연구는 </w:t>
      </w:r>
      <w:r w:rsidR="003539CF" w:rsidRPr="003F47F2">
        <w:rPr>
          <w:rFonts w:asciiTheme="minorEastAsia" w:hAnsiTheme="minorEastAsia" w:hint="eastAsia"/>
          <w:sz w:val="21"/>
          <w:szCs w:val="21"/>
        </w:rPr>
        <w:t xml:space="preserve">한국 성인을 대표할 수 있는 지역사회건강조사를 활용하여 </w:t>
      </w:r>
      <w:r w:rsidR="00267DF2" w:rsidRPr="003F47F2">
        <w:rPr>
          <w:rFonts w:asciiTheme="minorEastAsia" w:hAnsiTheme="minorEastAsia"/>
          <w:sz w:val="21"/>
          <w:szCs w:val="21"/>
        </w:rPr>
        <w:t xml:space="preserve">사회경제적 </w:t>
      </w:r>
      <w:r w:rsidR="00267DF2" w:rsidRPr="003F47F2">
        <w:rPr>
          <w:rFonts w:asciiTheme="minorEastAsia" w:hAnsiTheme="minorEastAsia" w:hint="eastAsia"/>
          <w:sz w:val="21"/>
          <w:szCs w:val="21"/>
        </w:rPr>
        <w:t>요인을 중심으로</w:t>
      </w:r>
      <w:r w:rsidR="00053748" w:rsidRPr="003F47F2">
        <w:rPr>
          <w:rFonts w:asciiTheme="minorEastAsia" w:hAnsiTheme="minorEastAsia" w:hint="eastAsia"/>
          <w:sz w:val="21"/>
          <w:szCs w:val="21"/>
        </w:rPr>
        <w:t xml:space="preserve"> 전국 성인의</w:t>
      </w:r>
      <w:r w:rsidR="00267DF2" w:rsidRPr="003F47F2">
        <w:rPr>
          <w:rFonts w:asciiTheme="minorEastAsia" w:hAnsiTheme="minorEastAsia" w:hint="eastAsia"/>
          <w:sz w:val="21"/>
          <w:szCs w:val="21"/>
        </w:rPr>
        <w:t xml:space="preserve"> </w:t>
      </w:r>
      <w:r w:rsidR="007A68D1" w:rsidRPr="003F47F2">
        <w:rPr>
          <w:rFonts w:asciiTheme="minorEastAsia" w:hAnsiTheme="minorEastAsia" w:hint="eastAsia"/>
          <w:sz w:val="21"/>
          <w:szCs w:val="21"/>
        </w:rPr>
        <w:t>가정 실내 흡연 관련 요인을 파악하고자 한다.</w:t>
      </w:r>
      <w:r w:rsidR="007A68D1" w:rsidRPr="003F47F2">
        <w:rPr>
          <w:rFonts w:asciiTheme="minorEastAsia" w:hAnsiTheme="minorEastAsia"/>
          <w:sz w:val="21"/>
          <w:szCs w:val="21"/>
        </w:rPr>
        <w:t xml:space="preserve"> </w:t>
      </w:r>
      <w:r w:rsidR="00F21E1C" w:rsidRPr="003F47F2">
        <w:rPr>
          <w:rFonts w:asciiTheme="minorEastAsia" w:hAnsiTheme="minorEastAsia" w:hint="eastAsia"/>
          <w:sz w:val="21"/>
          <w:szCs w:val="21"/>
        </w:rPr>
        <w:t>이를 통해 가정 실내 흡연자를 대상으로 하는 금연 정책을 위한 근거자료로 활용되고자 한다.</w:t>
      </w:r>
    </w:p>
    <w:p w14:paraId="39DD02D9" w14:textId="11D2D369" w:rsidR="0008410D" w:rsidRPr="003F47F2" w:rsidRDefault="0008410D" w:rsidP="007A68D1">
      <w:pPr>
        <w:spacing w:line="360" w:lineRule="auto"/>
        <w:ind w:firstLineChars="50" w:firstLine="105"/>
        <w:rPr>
          <w:rFonts w:asciiTheme="minorEastAsia" w:hAnsiTheme="minorEastAsia"/>
          <w:sz w:val="21"/>
          <w:szCs w:val="21"/>
        </w:rPr>
      </w:pPr>
    </w:p>
    <w:p w14:paraId="6EC321F6"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MATERIALS AND METHODS</w:t>
      </w:r>
    </w:p>
    <w:p w14:paraId="4EFAC01F"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Materials and respondents</w:t>
      </w:r>
    </w:p>
    <w:p w14:paraId="04A93284" w14:textId="2CD5D9F1" w:rsidR="0008410D" w:rsidRPr="003F47F2" w:rsidRDefault="0008410D"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이 연구는 2</w:t>
      </w:r>
      <w:r w:rsidRPr="003F47F2">
        <w:rPr>
          <w:rFonts w:asciiTheme="minorEastAsia" w:hAnsiTheme="minorEastAsia"/>
          <w:sz w:val="21"/>
          <w:szCs w:val="21"/>
        </w:rPr>
        <w:t>017</w:t>
      </w:r>
      <w:r w:rsidRPr="003F47F2">
        <w:rPr>
          <w:rFonts w:asciiTheme="minorEastAsia" w:hAnsiTheme="minorEastAsia" w:hint="eastAsia"/>
          <w:sz w:val="21"/>
          <w:szCs w:val="21"/>
        </w:rPr>
        <w:t xml:space="preserve"> 지역사회건강조사(Community Health Survey, CHS) 자료를 활용하였다. 지</w:t>
      </w:r>
      <w:r w:rsidRPr="003F47F2">
        <w:rPr>
          <w:rFonts w:asciiTheme="minorEastAsia" w:hAnsiTheme="minorEastAsia" w:hint="eastAsia"/>
          <w:sz w:val="21"/>
          <w:szCs w:val="21"/>
        </w:rPr>
        <w:lastRenderedPageBreak/>
        <w:t>역사회건강조사는 지역보건의료계획을 수립 및 평가를 위한 지역건강통계 생산을 목적으로 시행되는 조사로,</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질병관리본부가 주관하여 </w:t>
      </w:r>
      <w:r w:rsidRPr="003F47F2">
        <w:rPr>
          <w:rFonts w:asciiTheme="minorEastAsia" w:hAnsiTheme="minorEastAsia"/>
          <w:sz w:val="21"/>
          <w:szCs w:val="21"/>
        </w:rPr>
        <w:t>2008</w:t>
      </w:r>
      <w:r w:rsidRPr="003F47F2">
        <w:rPr>
          <w:rFonts w:asciiTheme="minorEastAsia" w:hAnsiTheme="minorEastAsia" w:hint="eastAsia"/>
          <w:sz w:val="21"/>
          <w:szCs w:val="21"/>
        </w:rPr>
        <w:t>년부터 매년 시행되고 있다 [</w:t>
      </w:r>
      <w:r w:rsidR="00876409" w:rsidRPr="003F47F2">
        <w:rPr>
          <w:rFonts w:asciiTheme="minorEastAsia" w:hAnsiTheme="minorEastAsia"/>
          <w:sz w:val="21"/>
          <w:szCs w:val="21"/>
        </w:rPr>
        <w:t>20</w:t>
      </w:r>
      <w:r w:rsidRPr="003F47F2">
        <w:rPr>
          <w:rFonts w:asciiTheme="minorEastAsia" w:hAnsiTheme="minorEastAsia" w:hint="eastAsia"/>
          <w:sz w:val="21"/>
          <w:szCs w:val="21"/>
        </w:rPr>
        <w:t xml:space="preserve">]. </w:t>
      </w:r>
      <w:proofErr w:type="spellStart"/>
      <w:r w:rsidRPr="003F47F2">
        <w:rPr>
          <w:rFonts w:asciiTheme="minorEastAsia" w:hAnsiTheme="minorEastAsia" w:hint="eastAsia"/>
          <w:sz w:val="21"/>
          <w:szCs w:val="21"/>
        </w:rPr>
        <w:t>통∙반</w:t>
      </w:r>
      <w:proofErr w:type="spellEnd"/>
      <w:r w:rsidRPr="003F47F2">
        <w:rPr>
          <w:rFonts w:asciiTheme="minorEastAsia" w:hAnsiTheme="minorEastAsia"/>
          <w:sz w:val="21"/>
          <w:szCs w:val="21"/>
        </w:rPr>
        <w:t xml:space="preserve">, </w:t>
      </w:r>
      <w:r w:rsidRPr="003F47F2">
        <w:rPr>
          <w:rFonts w:asciiTheme="minorEastAsia" w:hAnsiTheme="minorEastAsia" w:hint="eastAsia"/>
          <w:sz w:val="21"/>
          <w:szCs w:val="21"/>
        </w:rPr>
        <w:t>리</w:t>
      </w:r>
      <w:r w:rsidRPr="003F47F2">
        <w:rPr>
          <w:rFonts w:asciiTheme="minorEastAsia" w:hAnsiTheme="minorEastAsia"/>
          <w:sz w:val="21"/>
          <w:szCs w:val="21"/>
        </w:rPr>
        <w:t xml:space="preserve"> </w:t>
      </w:r>
      <w:r w:rsidRPr="003F47F2">
        <w:rPr>
          <w:rFonts w:asciiTheme="minorEastAsia" w:hAnsiTheme="minorEastAsia" w:hint="eastAsia"/>
          <w:sz w:val="21"/>
          <w:szCs w:val="21"/>
        </w:rPr>
        <w:t>단위로</w:t>
      </w:r>
      <w:r w:rsidRPr="003F47F2">
        <w:rPr>
          <w:rFonts w:asciiTheme="minorEastAsia" w:hAnsiTheme="minorEastAsia"/>
          <w:sz w:val="21"/>
          <w:szCs w:val="21"/>
        </w:rPr>
        <w:t xml:space="preserve"> </w:t>
      </w:r>
      <w:r w:rsidRPr="003F47F2">
        <w:rPr>
          <w:rFonts w:asciiTheme="minorEastAsia" w:hAnsiTheme="minorEastAsia" w:hint="eastAsia"/>
          <w:sz w:val="21"/>
          <w:szCs w:val="21"/>
        </w:rPr>
        <w:t>확률비례추출법을</w:t>
      </w:r>
      <w:r w:rsidRPr="003F47F2">
        <w:rPr>
          <w:rFonts w:asciiTheme="minorEastAsia" w:hAnsiTheme="minorEastAsia"/>
          <w:sz w:val="21"/>
          <w:szCs w:val="21"/>
        </w:rPr>
        <w:t xml:space="preserve"> </w:t>
      </w:r>
      <w:r w:rsidRPr="003F47F2">
        <w:rPr>
          <w:rFonts w:asciiTheme="minorEastAsia" w:hAnsiTheme="minorEastAsia" w:hint="eastAsia"/>
          <w:sz w:val="21"/>
          <w:szCs w:val="21"/>
        </w:rPr>
        <w:t>통해</w:t>
      </w:r>
      <w:r w:rsidRPr="003F47F2">
        <w:rPr>
          <w:rFonts w:asciiTheme="minorEastAsia" w:hAnsiTheme="minorEastAsia"/>
          <w:sz w:val="21"/>
          <w:szCs w:val="21"/>
        </w:rPr>
        <w:t xml:space="preserve"> </w:t>
      </w:r>
      <w:r w:rsidRPr="003F47F2">
        <w:rPr>
          <w:rFonts w:asciiTheme="minorEastAsia" w:hAnsiTheme="minorEastAsia" w:hint="eastAsia"/>
          <w:sz w:val="21"/>
          <w:szCs w:val="21"/>
        </w:rPr>
        <w:t>표본지점을</w:t>
      </w:r>
      <w:r w:rsidRPr="003F47F2">
        <w:rPr>
          <w:rFonts w:asciiTheme="minorEastAsia" w:hAnsiTheme="minorEastAsia"/>
          <w:sz w:val="21"/>
          <w:szCs w:val="21"/>
        </w:rPr>
        <w:t xml:space="preserve"> </w:t>
      </w:r>
      <w:r w:rsidRPr="003F47F2">
        <w:rPr>
          <w:rFonts w:asciiTheme="minorEastAsia" w:hAnsiTheme="minorEastAsia" w:hint="eastAsia"/>
          <w:sz w:val="21"/>
          <w:szCs w:val="21"/>
        </w:rPr>
        <w:t>선정한</w:t>
      </w:r>
      <w:r w:rsidRPr="003F47F2">
        <w:rPr>
          <w:rFonts w:asciiTheme="minorEastAsia" w:hAnsiTheme="minorEastAsia"/>
          <w:sz w:val="21"/>
          <w:szCs w:val="21"/>
        </w:rPr>
        <w:t xml:space="preserve"> </w:t>
      </w:r>
      <w:r w:rsidRPr="003F47F2">
        <w:rPr>
          <w:rFonts w:asciiTheme="minorEastAsia" w:hAnsiTheme="minorEastAsia" w:hint="eastAsia"/>
          <w:sz w:val="21"/>
          <w:szCs w:val="21"/>
        </w:rPr>
        <w:t>후</w:t>
      </w:r>
      <w:r w:rsidRPr="003F47F2">
        <w:rPr>
          <w:rFonts w:asciiTheme="minorEastAsia" w:hAnsiTheme="minorEastAsia"/>
          <w:sz w:val="21"/>
          <w:szCs w:val="21"/>
        </w:rPr>
        <w:t xml:space="preserve"> </w:t>
      </w:r>
      <w:r w:rsidRPr="003F47F2">
        <w:rPr>
          <w:rFonts w:asciiTheme="minorEastAsia" w:hAnsiTheme="minorEastAsia" w:hint="eastAsia"/>
          <w:sz w:val="21"/>
          <w:szCs w:val="21"/>
        </w:rPr>
        <w:t>계통추출법을</w:t>
      </w:r>
      <w:r w:rsidRPr="003F47F2">
        <w:rPr>
          <w:rFonts w:asciiTheme="minorEastAsia" w:hAnsiTheme="minorEastAsia"/>
          <w:sz w:val="21"/>
          <w:szCs w:val="21"/>
        </w:rPr>
        <w:t xml:space="preserve"> </w:t>
      </w:r>
      <w:r w:rsidRPr="003F47F2">
        <w:rPr>
          <w:rFonts w:asciiTheme="minorEastAsia" w:hAnsiTheme="minorEastAsia" w:hint="eastAsia"/>
          <w:sz w:val="21"/>
          <w:szCs w:val="21"/>
        </w:rPr>
        <w:t>이용해</w:t>
      </w:r>
      <w:r w:rsidRPr="003F47F2">
        <w:rPr>
          <w:rFonts w:asciiTheme="minorEastAsia" w:hAnsiTheme="minorEastAsia"/>
          <w:sz w:val="21"/>
          <w:szCs w:val="21"/>
        </w:rPr>
        <w:t xml:space="preserve"> </w:t>
      </w:r>
      <w:r w:rsidRPr="003F47F2">
        <w:rPr>
          <w:rFonts w:asciiTheme="minorEastAsia" w:hAnsiTheme="minorEastAsia" w:hint="eastAsia"/>
          <w:sz w:val="21"/>
          <w:szCs w:val="21"/>
        </w:rPr>
        <w:t>조사가구를</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선정하였으며, </w:t>
      </w:r>
      <w:proofErr w:type="spellStart"/>
      <w:r w:rsidRPr="003F47F2">
        <w:rPr>
          <w:rFonts w:asciiTheme="minorEastAsia" w:hAnsiTheme="minorEastAsia" w:hint="eastAsia"/>
          <w:sz w:val="21"/>
          <w:szCs w:val="21"/>
        </w:rPr>
        <w:t>통∙반</w:t>
      </w:r>
      <w:proofErr w:type="spellEnd"/>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리의 주거용 주택에 거주하는 </w:t>
      </w:r>
      <w:r w:rsidRPr="003F47F2">
        <w:rPr>
          <w:rFonts w:asciiTheme="minorEastAsia" w:hAnsiTheme="minorEastAsia"/>
          <w:sz w:val="21"/>
          <w:szCs w:val="21"/>
        </w:rPr>
        <w:t>19</w:t>
      </w:r>
      <w:r w:rsidRPr="003F47F2">
        <w:rPr>
          <w:rFonts w:asciiTheme="minorEastAsia" w:hAnsiTheme="minorEastAsia" w:hint="eastAsia"/>
          <w:sz w:val="21"/>
          <w:szCs w:val="21"/>
        </w:rPr>
        <w:t>세 이상 성인을 대상으로 1:1 전자설문조사(</w:t>
      </w:r>
      <w:r w:rsidRPr="003F47F2">
        <w:rPr>
          <w:rFonts w:asciiTheme="minorEastAsia" w:hAnsiTheme="minorEastAsia"/>
          <w:sz w:val="21"/>
          <w:szCs w:val="21"/>
        </w:rPr>
        <w:t>CAPI: Computer Assisted Personal Interviewing</w:t>
      </w:r>
      <w:r w:rsidRPr="003F47F2">
        <w:rPr>
          <w:rFonts w:asciiTheme="minorEastAsia" w:hAnsiTheme="minorEastAsia" w:hint="eastAsia"/>
          <w:sz w:val="21"/>
          <w:szCs w:val="21"/>
        </w:rPr>
        <w:t>) 방식으로 조사되었다 [</w:t>
      </w:r>
      <w:r w:rsidR="00876409" w:rsidRPr="003F47F2">
        <w:rPr>
          <w:rFonts w:asciiTheme="minorEastAsia" w:hAnsiTheme="minorEastAsia"/>
          <w:sz w:val="21"/>
          <w:szCs w:val="21"/>
        </w:rPr>
        <w:t>20</w:t>
      </w:r>
      <w:r w:rsidRPr="003F47F2">
        <w:rPr>
          <w:rFonts w:asciiTheme="minorEastAsia" w:hAnsiTheme="minorEastAsia" w:hint="eastAsia"/>
          <w:sz w:val="21"/>
          <w:szCs w:val="21"/>
        </w:rPr>
        <w:t>]. 지역사회건강조사</w:t>
      </w:r>
      <w:r w:rsidRPr="003F47F2">
        <w:rPr>
          <w:rFonts w:asciiTheme="minorEastAsia" w:hAnsiTheme="minorEastAsia"/>
          <w:sz w:val="21"/>
          <w:szCs w:val="21"/>
        </w:rPr>
        <w:t xml:space="preserve"> </w:t>
      </w:r>
      <w:r w:rsidRPr="003F47F2">
        <w:rPr>
          <w:rFonts w:asciiTheme="minorEastAsia" w:hAnsiTheme="minorEastAsia" w:hint="eastAsia"/>
          <w:sz w:val="21"/>
          <w:szCs w:val="21"/>
        </w:rPr>
        <w:t>홈페이지를</w:t>
      </w:r>
      <w:r w:rsidRPr="003F47F2">
        <w:rPr>
          <w:rFonts w:asciiTheme="minorEastAsia" w:hAnsiTheme="minorEastAsia"/>
          <w:sz w:val="21"/>
          <w:szCs w:val="21"/>
        </w:rPr>
        <w:t xml:space="preserve"> </w:t>
      </w:r>
      <w:r w:rsidRPr="003F47F2">
        <w:rPr>
          <w:rFonts w:asciiTheme="minorEastAsia" w:hAnsiTheme="minorEastAsia" w:hint="eastAsia"/>
          <w:sz w:val="21"/>
          <w:szCs w:val="21"/>
        </w:rPr>
        <w:t>통해</w:t>
      </w:r>
      <w:r w:rsidRPr="003F47F2">
        <w:rPr>
          <w:rFonts w:asciiTheme="minorEastAsia" w:hAnsiTheme="minorEastAsia"/>
          <w:sz w:val="21"/>
          <w:szCs w:val="21"/>
        </w:rPr>
        <w:t xml:space="preserve"> </w:t>
      </w:r>
      <w:r w:rsidRPr="003F47F2">
        <w:rPr>
          <w:rFonts w:asciiTheme="minorEastAsia" w:hAnsiTheme="minorEastAsia" w:hint="eastAsia"/>
          <w:sz w:val="21"/>
          <w:szCs w:val="21"/>
        </w:rPr>
        <w:t>자료이용계획서</w:t>
      </w:r>
      <w:r w:rsidRPr="003F47F2">
        <w:rPr>
          <w:rFonts w:asciiTheme="minorEastAsia" w:hAnsiTheme="minorEastAsia"/>
          <w:sz w:val="21"/>
          <w:szCs w:val="21"/>
        </w:rPr>
        <w:t xml:space="preserve"> </w:t>
      </w:r>
      <w:r w:rsidRPr="003F47F2">
        <w:rPr>
          <w:rFonts w:asciiTheme="minorEastAsia" w:hAnsiTheme="minorEastAsia" w:hint="eastAsia"/>
          <w:sz w:val="21"/>
          <w:szCs w:val="21"/>
        </w:rPr>
        <w:t>작성</w:t>
      </w:r>
      <w:r w:rsidRPr="003F47F2">
        <w:rPr>
          <w:rFonts w:asciiTheme="minorEastAsia" w:hAnsiTheme="minorEastAsia"/>
          <w:sz w:val="21"/>
          <w:szCs w:val="21"/>
        </w:rPr>
        <w:t xml:space="preserve"> </w:t>
      </w:r>
      <w:r w:rsidRPr="003F47F2">
        <w:rPr>
          <w:rFonts w:asciiTheme="minorEastAsia" w:hAnsiTheme="minorEastAsia" w:hint="eastAsia"/>
          <w:sz w:val="21"/>
          <w:szCs w:val="21"/>
        </w:rPr>
        <w:t>후</w:t>
      </w:r>
      <w:r w:rsidRPr="003F47F2">
        <w:rPr>
          <w:rFonts w:asciiTheme="minorEastAsia" w:hAnsiTheme="minorEastAsia"/>
          <w:sz w:val="21"/>
          <w:szCs w:val="21"/>
        </w:rPr>
        <w:t xml:space="preserve"> </w:t>
      </w:r>
      <w:r w:rsidRPr="003F47F2">
        <w:rPr>
          <w:rFonts w:asciiTheme="minorEastAsia" w:hAnsiTheme="minorEastAsia" w:hint="eastAsia"/>
          <w:sz w:val="21"/>
          <w:szCs w:val="21"/>
        </w:rPr>
        <w:t>원시자료를</w:t>
      </w:r>
      <w:r w:rsidRPr="003F47F2">
        <w:rPr>
          <w:rFonts w:asciiTheme="minorEastAsia" w:hAnsiTheme="minorEastAsia"/>
          <w:sz w:val="21"/>
          <w:szCs w:val="21"/>
        </w:rPr>
        <w:t xml:space="preserve"> </w:t>
      </w:r>
      <w:r w:rsidRPr="003F47F2">
        <w:rPr>
          <w:rFonts w:asciiTheme="minorEastAsia" w:hAnsiTheme="minorEastAsia" w:hint="eastAsia"/>
          <w:sz w:val="21"/>
          <w:szCs w:val="21"/>
        </w:rPr>
        <w:t>획득할</w:t>
      </w:r>
      <w:r w:rsidRPr="003F47F2">
        <w:rPr>
          <w:rFonts w:asciiTheme="minorEastAsia" w:hAnsiTheme="minorEastAsia"/>
          <w:sz w:val="21"/>
          <w:szCs w:val="21"/>
        </w:rPr>
        <w:t xml:space="preserve"> </w:t>
      </w:r>
      <w:r w:rsidRPr="003F47F2">
        <w:rPr>
          <w:rFonts w:asciiTheme="minorEastAsia" w:hAnsiTheme="minorEastAsia" w:hint="eastAsia"/>
          <w:sz w:val="21"/>
          <w:szCs w:val="21"/>
        </w:rPr>
        <w:t>수</w:t>
      </w:r>
      <w:r w:rsidRPr="003F47F2">
        <w:rPr>
          <w:rFonts w:asciiTheme="minorEastAsia" w:hAnsiTheme="minorEastAsia"/>
          <w:sz w:val="21"/>
          <w:szCs w:val="21"/>
        </w:rPr>
        <w:t xml:space="preserve"> </w:t>
      </w:r>
      <w:r w:rsidRPr="003F47F2">
        <w:rPr>
          <w:rFonts w:asciiTheme="minorEastAsia" w:hAnsiTheme="minorEastAsia" w:hint="eastAsia"/>
          <w:sz w:val="21"/>
          <w:szCs w:val="21"/>
        </w:rPr>
        <w:t>있다</w:t>
      </w:r>
      <w:r w:rsidRPr="003F47F2">
        <w:rPr>
          <w:rFonts w:asciiTheme="minorEastAsia" w:hAnsiTheme="minorEastAsia"/>
          <w:sz w:val="21"/>
          <w:szCs w:val="21"/>
        </w:rPr>
        <w:t xml:space="preserve">. </w:t>
      </w:r>
    </w:p>
    <w:p w14:paraId="6A03AFD7" w14:textId="7810A980" w:rsidR="0008410D" w:rsidRPr="003F47F2" w:rsidRDefault="0008410D"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원</w:t>
      </w:r>
      <w:r w:rsidR="00DD2F78" w:rsidRPr="003F47F2">
        <w:rPr>
          <w:rFonts w:asciiTheme="minorEastAsia" w:hAnsiTheme="minorEastAsia" w:hint="eastAsia"/>
          <w:sz w:val="21"/>
          <w:szCs w:val="21"/>
        </w:rPr>
        <w:t>시</w:t>
      </w:r>
      <w:r w:rsidRPr="003F47F2">
        <w:rPr>
          <w:rFonts w:asciiTheme="minorEastAsia" w:hAnsiTheme="minorEastAsia" w:hint="eastAsia"/>
          <w:sz w:val="21"/>
          <w:szCs w:val="21"/>
        </w:rPr>
        <w:t>자료</w:t>
      </w:r>
      <w:r w:rsidRPr="003F47F2">
        <w:rPr>
          <w:rFonts w:asciiTheme="minorEastAsia" w:hAnsiTheme="minorEastAsia"/>
          <w:sz w:val="21"/>
          <w:szCs w:val="21"/>
        </w:rPr>
        <w:t xml:space="preserve"> 228,381명 중 </w:t>
      </w:r>
      <w:r w:rsidR="00B629E0" w:rsidRPr="003F47F2">
        <w:rPr>
          <w:rFonts w:asciiTheme="minorEastAsia" w:hAnsiTheme="minorEastAsia" w:hint="eastAsia"/>
          <w:sz w:val="21"/>
          <w:szCs w:val="21"/>
        </w:rPr>
        <w:t>2017</w:t>
      </w:r>
      <w:r w:rsidR="00B629E0" w:rsidRPr="003F47F2">
        <w:rPr>
          <w:rFonts w:asciiTheme="minorEastAsia" w:hAnsiTheme="minorEastAsia"/>
          <w:sz w:val="21"/>
          <w:szCs w:val="21"/>
        </w:rPr>
        <w:t xml:space="preserve"> 지역</w:t>
      </w:r>
      <w:r w:rsidR="00B629E0" w:rsidRPr="003F47F2">
        <w:rPr>
          <w:rFonts w:asciiTheme="minorEastAsia" w:hAnsiTheme="minorEastAsia" w:hint="eastAsia"/>
          <w:sz w:val="21"/>
          <w:szCs w:val="21"/>
        </w:rPr>
        <w:t>사회건강조사에서 1인 가구 45,125명을 제외하</w:t>
      </w:r>
      <w:r w:rsidR="00584838" w:rsidRPr="003F47F2">
        <w:rPr>
          <w:rFonts w:asciiTheme="minorEastAsia" w:hAnsiTheme="minorEastAsia" w:hint="eastAsia"/>
          <w:sz w:val="21"/>
          <w:szCs w:val="21"/>
        </w:rPr>
        <w:t>여 2인 가구 이상인 183,256명을 추출하</w:t>
      </w:r>
      <w:r w:rsidR="00B629E0" w:rsidRPr="003F47F2">
        <w:rPr>
          <w:rFonts w:asciiTheme="minorEastAsia" w:hAnsiTheme="minorEastAsia" w:hint="eastAsia"/>
          <w:sz w:val="21"/>
          <w:szCs w:val="21"/>
        </w:rPr>
        <w:t>였다.</w:t>
      </w:r>
      <w:r w:rsidR="00B629E0" w:rsidRPr="003F47F2">
        <w:rPr>
          <w:rFonts w:asciiTheme="minorEastAsia" w:hAnsiTheme="minorEastAsia"/>
          <w:sz w:val="21"/>
          <w:szCs w:val="21"/>
        </w:rPr>
        <w:t xml:space="preserve"> </w:t>
      </w:r>
      <w:r w:rsidR="00584838" w:rsidRPr="003F47F2">
        <w:rPr>
          <w:rFonts w:asciiTheme="minorEastAsia" w:hAnsiTheme="minorEastAsia" w:hint="eastAsia"/>
          <w:sz w:val="21"/>
          <w:szCs w:val="21"/>
        </w:rPr>
        <w:t xml:space="preserve">또한 </w:t>
      </w:r>
      <w:r w:rsidRPr="003F47F2">
        <w:rPr>
          <w:rFonts w:asciiTheme="minorEastAsia" w:hAnsiTheme="minorEastAsia"/>
          <w:sz w:val="21"/>
          <w:szCs w:val="21"/>
        </w:rPr>
        <w:t>본 연구</w:t>
      </w:r>
      <w:r w:rsidR="009C61E4" w:rsidRPr="003F47F2">
        <w:rPr>
          <w:rFonts w:asciiTheme="minorEastAsia" w:hAnsiTheme="minorEastAsia" w:hint="eastAsia"/>
          <w:sz w:val="21"/>
          <w:szCs w:val="21"/>
        </w:rPr>
        <w:t xml:space="preserve"> 분석에 포함된 변수</w:t>
      </w:r>
      <w:r w:rsidRPr="003F47F2">
        <w:rPr>
          <w:rFonts w:asciiTheme="minorEastAsia" w:hAnsiTheme="minorEastAsia" w:hint="eastAsia"/>
          <w:sz w:val="21"/>
          <w:szCs w:val="21"/>
        </w:rPr>
        <w:t>에</w:t>
      </w:r>
      <w:r w:rsidRPr="003F47F2">
        <w:rPr>
          <w:rFonts w:asciiTheme="minorEastAsia" w:hAnsiTheme="minorEastAsia"/>
          <w:sz w:val="21"/>
          <w:szCs w:val="21"/>
        </w:rPr>
        <w:t xml:space="preserve"> 응답을 하지 않았거나 </w:t>
      </w:r>
      <w:r w:rsidR="00DD2F78" w:rsidRPr="003F47F2">
        <w:rPr>
          <w:rFonts w:asciiTheme="minorEastAsia" w:hAnsiTheme="minorEastAsia" w:hint="eastAsia"/>
          <w:sz w:val="21"/>
          <w:szCs w:val="21"/>
        </w:rPr>
        <w:t>모름으로 응답</w:t>
      </w:r>
      <w:r w:rsidRPr="003F47F2">
        <w:rPr>
          <w:rFonts w:asciiTheme="minorEastAsia" w:hAnsiTheme="minorEastAsia"/>
          <w:sz w:val="21"/>
          <w:szCs w:val="21"/>
        </w:rPr>
        <w:t>한 응답자를 제외하</w:t>
      </w:r>
      <w:r w:rsidRPr="003F47F2">
        <w:rPr>
          <w:rFonts w:asciiTheme="minorEastAsia" w:hAnsiTheme="minorEastAsia" w:hint="eastAsia"/>
          <w:sz w:val="21"/>
          <w:szCs w:val="21"/>
        </w:rPr>
        <w:t>였으며</w:t>
      </w:r>
      <w:r w:rsidRPr="003F47F2">
        <w:rPr>
          <w:rFonts w:asciiTheme="minorEastAsia" w:hAnsiTheme="minorEastAsia"/>
          <w:sz w:val="21"/>
          <w:szCs w:val="21"/>
        </w:rPr>
        <w:t xml:space="preserve">, </w:t>
      </w:r>
      <w:r w:rsidRPr="003F47F2">
        <w:rPr>
          <w:rFonts w:asciiTheme="minorEastAsia" w:hAnsiTheme="minorEastAsia" w:hint="eastAsia"/>
          <w:sz w:val="21"/>
          <w:szCs w:val="21"/>
        </w:rPr>
        <w:t>흡연자를</w:t>
      </w:r>
      <w:r w:rsidRPr="003F47F2">
        <w:rPr>
          <w:rFonts w:asciiTheme="minorEastAsia" w:hAnsiTheme="minorEastAsia"/>
          <w:sz w:val="21"/>
          <w:szCs w:val="21"/>
        </w:rPr>
        <w:t xml:space="preserve"> </w:t>
      </w:r>
      <w:r w:rsidRPr="003F47F2">
        <w:rPr>
          <w:rFonts w:asciiTheme="minorEastAsia" w:hAnsiTheme="minorEastAsia" w:hint="eastAsia"/>
          <w:sz w:val="21"/>
          <w:szCs w:val="21"/>
        </w:rPr>
        <w:t>대상으로</w:t>
      </w:r>
      <w:r w:rsidRPr="003F47F2">
        <w:rPr>
          <w:rFonts w:asciiTheme="minorEastAsia" w:hAnsiTheme="minorEastAsia"/>
          <w:sz w:val="21"/>
          <w:szCs w:val="21"/>
        </w:rPr>
        <w:t xml:space="preserve"> </w:t>
      </w:r>
      <w:r w:rsidRPr="003F47F2">
        <w:rPr>
          <w:rFonts w:asciiTheme="minorEastAsia" w:hAnsiTheme="minorEastAsia" w:hint="eastAsia"/>
          <w:sz w:val="21"/>
          <w:szCs w:val="21"/>
        </w:rPr>
        <w:t>연구를</w:t>
      </w:r>
      <w:r w:rsidRPr="003F47F2">
        <w:rPr>
          <w:rFonts w:asciiTheme="minorEastAsia" w:hAnsiTheme="minorEastAsia"/>
          <w:sz w:val="21"/>
          <w:szCs w:val="21"/>
        </w:rPr>
        <w:t xml:space="preserve"> </w:t>
      </w:r>
      <w:r w:rsidRPr="003F47F2">
        <w:rPr>
          <w:rFonts w:asciiTheme="minorEastAsia" w:hAnsiTheme="minorEastAsia" w:hint="eastAsia"/>
          <w:sz w:val="21"/>
          <w:szCs w:val="21"/>
        </w:rPr>
        <w:t>진행하였기</w:t>
      </w:r>
      <w:r w:rsidRPr="003F47F2">
        <w:rPr>
          <w:rFonts w:asciiTheme="minorEastAsia" w:hAnsiTheme="minorEastAsia"/>
          <w:sz w:val="21"/>
          <w:szCs w:val="21"/>
        </w:rPr>
        <w:t xml:space="preserve"> </w:t>
      </w:r>
      <w:r w:rsidRPr="003F47F2">
        <w:rPr>
          <w:rFonts w:asciiTheme="minorEastAsia" w:hAnsiTheme="minorEastAsia" w:hint="eastAsia"/>
          <w:sz w:val="21"/>
          <w:szCs w:val="21"/>
        </w:rPr>
        <w:t>때문에</w:t>
      </w:r>
      <w:r w:rsidRPr="003F47F2">
        <w:rPr>
          <w:rFonts w:asciiTheme="minorEastAsia" w:hAnsiTheme="minorEastAsia"/>
          <w:sz w:val="21"/>
          <w:szCs w:val="21"/>
        </w:rPr>
        <w:t xml:space="preserve"> </w:t>
      </w:r>
      <w:r w:rsidRPr="003F47F2">
        <w:rPr>
          <w:rFonts w:asciiTheme="minorEastAsia" w:hAnsiTheme="minorEastAsia" w:hint="eastAsia"/>
          <w:sz w:val="21"/>
          <w:szCs w:val="21"/>
        </w:rPr>
        <w:t>비흡연자를</w:t>
      </w:r>
      <w:r w:rsidRPr="003F47F2">
        <w:rPr>
          <w:rFonts w:asciiTheme="minorEastAsia" w:hAnsiTheme="minorEastAsia"/>
          <w:sz w:val="21"/>
          <w:szCs w:val="21"/>
        </w:rPr>
        <w:t xml:space="preserve"> </w:t>
      </w:r>
      <w:r w:rsidRPr="003F47F2">
        <w:rPr>
          <w:rFonts w:asciiTheme="minorEastAsia" w:hAnsiTheme="minorEastAsia" w:hint="eastAsia"/>
          <w:sz w:val="21"/>
          <w:szCs w:val="21"/>
        </w:rPr>
        <w:t>제외하여</w:t>
      </w:r>
      <w:r w:rsidRPr="003F47F2">
        <w:rPr>
          <w:rFonts w:asciiTheme="minorEastAsia" w:hAnsiTheme="minorEastAsia"/>
          <w:sz w:val="21"/>
          <w:szCs w:val="21"/>
        </w:rPr>
        <w:t xml:space="preserve"> 3</w:t>
      </w:r>
      <w:r w:rsidR="00584838" w:rsidRPr="003F47F2">
        <w:rPr>
          <w:rFonts w:asciiTheme="minorEastAsia" w:hAnsiTheme="minorEastAsia" w:hint="eastAsia"/>
          <w:sz w:val="21"/>
          <w:szCs w:val="21"/>
        </w:rPr>
        <w:t>3</w:t>
      </w:r>
      <w:r w:rsidRPr="003F47F2">
        <w:rPr>
          <w:rFonts w:asciiTheme="minorEastAsia" w:hAnsiTheme="minorEastAsia"/>
          <w:sz w:val="21"/>
          <w:szCs w:val="21"/>
        </w:rPr>
        <w:t>,</w:t>
      </w:r>
      <w:r w:rsidR="00584838" w:rsidRPr="003F47F2">
        <w:rPr>
          <w:rFonts w:asciiTheme="minorEastAsia" w:hAnsiTheme="minorEastAsia" w:hint="eastAsia"/>
          <w:sz w:val="21"/>
          <w:szCs w:val="21"/>
        </w:rPr>
        <w:t>462</w:t>
      </w:r>
      <w:r w:rsidRPr="003F47F2">
        <w:rPr>
          <w:rFonts w:asciiTheme="minorEastAsia" w:hAnsiTheme="minorEastAsia"/>
          <w:sz w:val="21"/>
          <w:szCs w:val="21"/>
        </w:rPr>
        <w:t xml:space="preserve">명을 추출하였다. </w:t>
      </w:r>
      <w:r w:rsidRPr="003F47F2">
        <w:rPr>
          <w:rFonts w:asciiTheme="minorEastAsia" w:hAnsiTheme="minorEastAsia" w:hint="eastAsia"/>
          <w:sz w:val="21"/>
          <w:szCs w:val="21"/>
        </w:rPr>
        <w:t>최종적으로</w:t>
      </w:r>
      <w:r w:rsidRPr="003F47F2">
        <w:rPr>
          <w:rFonts w:asciiTheme="minorEastAsia" w:hAnsiTheme="minorEastAsia"/>
          <w:sz w:val="21"/>
          <w:szCs w:val="21"/>
        </w:rPr>
        <w:t xml:space="preserve"> ‘가정의 실내에서 일상적으로 담배를 피우는 분이 있습니까?’ 질문에 </w:t>
      </w:r>
      <w:proofErr w:type="spellStart"/>
      <w:r w:rsidRPr="003F47F2">
        <w:rPr>
          <w:rFonts w:asciiTheme="minorEastAsia" w:hAnsiTheme="minorEastAsia" w:hint="eastAsia"/>
          <w:sz w:val="21"/>
          <w:szCs w:val="21"/>
        </w:rPr>
        <w:t>비흡연</w:t>
      </w:r>
      <w:proofErr w:type="spellEnd"/>
      <w:r w:rsidRPr="003F47F2">
        <w:rPr>
          <w:rFonts w:asciiTheme="minorEastAsia" w:hAnsiTheme="minorEastAsia"/>
          <w:sz w:val="21"/>
          <w:szCs w:val="21"/>
        </w:rPr>
        <w:t xml:space="preserve"> 동거가구원</w:t>
      </w:r>
      <w:r w:rsidR="00237900" w:rsidRPr="003F47F2">
        <w:rPr>
          <w:rFonts w:asciiTheme="minorEastAsia" w:hAnsiTheme="minorEastAsia" w:hint="eastAsia"/>
          <w:sz w:val="21"/>
          <w:szCs w:val="21"/>
        </w:rPr>
        <w:t xml:space="preserve"> 1명 이상이 있음으로 응답하였을 경우를 </w:t>
      </w:r>
      <w:r w:rsidRPr="003F47F2">
        <w:rPr>
          <w:rFonts w:asciiTheme="minorEastAsia" w:hAnsiTheme="minorEastAsia"/>
          <w:sz w:val="21"/>
          <w:szCs w:val="21"/>
        </w:rPr>
        <w:t xml:space="preserve">기준으로 </w:t>
      </w:r>
      <w:r w:rsidR="0065609F" w:rsidRPr="003F47F2">
        <w:rPr>
          <w:rFonts w:asciiTheme="minorEastAsia" w:hAnsiTheme="minorEastAsia" w:hint="eastAsia"/>
          <w:sz w:val="21"/>
          <w:szCs w:val="21"/>
        </w:rPr>
        <w:t xml:space="preserve">가정 </w:t>
      </w:r>
      <w:r w:rsidR="00DE6694" w:rsidRPr="003F47F2">
        <w:rPr>
          <w:rFonts w:asciiTheme="minorEastAsia" w:hAnsiTheme="minorEastAsia" w:hint="eastAsia"/>
          <w:sz w:val="21"/>
          <w:szCs w:val="21"/>
        </w:rPr>
        <w:t>실내 흡연</w:t>
      </w:r>
      <w:r w:rsidR="00CE59DB" w:rsidRPr="003F47F2">
        <w:rPr>
          <w:rFonts w:asciiTheme="minorEastAsia" w:hAnsiTheme="minorEastAsia" w:hint="eastAsia"/>
          <w:sz w:val="21"/>
          <w:szCs w:val="21"/>
        </w:rPr>
        <w:t>을</w:t>
      </w:r>
      <w:r w:rsidR="00DE6694" w:rsidRPr="003F47F2">
        <w:rPr>
          <w:rFonts w:asciiTheme="minorEastAsia" w:hAnsiTheme="minorEastAsia" w:hint="eastAsia"/>
          <w:sz w:val="21"/>
          <w:szCs w:val="21"/>
        </w:rPr>
        <w:t xml:space="preserve"> 정의하였다</w:t>
      </w:r>
      <w:r w:rsidRPr="003F47F2">
        <w:rPr>
          <w:rFonts w:asciiTheme="minorEastAsia" w:hAnsiTheme="minorEastAsia"/>
          <w:sz w:val="21"/>
          <w:szCs w:val="21"/>
        </w:rPr>
        <w:t xml:space="preserve">. </w:t>
      </w:r>
      <w:r w:rsidR="006A3B12" w:rsidRPr="003F47F2">
        <w:rPr>
          <w:rFonts w:asciiTheme="minorEastAsia" w:hAnsiTheme="minorEastAsia" w:hint="eastAsia"/>
          <w:sz w:val="21"/>
          <w:szCs w:val="21"/>
        </w:rPr>
        <w:t xml:space="preserve">실내 </w:t>
      </w:r>
      <w:r w:rsidR="00584838" w:rsidRPr="003F47F2">
        <w:rPr>
          <w:rFonts w:asciiTheme="minorEastAsia" w:hAnsiTheme="minorEastAsia" w:hint="eastAsia"/>
          <w:sz w:val="21"/>
          <w:szCs w:val="21"/>
        </w:rPr>
        <w:t>비흡연</w:t>
      </w:r>
      <w:r w:rsidR="006A3B12" w:rsidRPr="003F47F2">
        <w:rPr>
          <w:rFonts w:asciiTheme="minorEastAsia" w:hAnsiTheme="minorEastAsia" w:hint="eastAsia"/>
          <w:sz w:val="21"/>
          <w:szCs w:val="21"/>
        </w:rPr>
        <w:t xml:space="preserve">의 경우 </w:t>
      </w:r>
      <w:r w:rsidRPr="003F47F2">
        <w:rPr>
          <w:rFonts w:asciiTheme="minorEastAsia" w:hAnsiTheme="minorEastAsia"/>
          <w:sz w:val="21"/>
          <w:szCs w:val="21"/>
        </w:rPr>
        <w:t xml:space="preserve">24,838명, </w:t>
      </w:r>
      <w:r w:rsidR="006A3B12" w:rsidRPr="003F47F2">
        <w:rPr>
          <w:rFonts w:asciiTheme="minorEastAsia" w:hAnsiTheme="minorEastAsia" w:hint="eastAsia"/>
          <w:sz w:val="21"/>
          <w:szCs w:val="21"/>
        </w:rPr>
        <w:t xml:space="preserve">실내 </w:t>
      </w:r>
      <w:r w:rsidR="00584838" w:rsidRPr="003F47F2">
        <w:rPr>
          <w:rFonts w:asciiTheme="minorEastAsia" w:hAnsiTheme="minorEastAsia" w:hint="eastAsia"/>
          <w:sz w:val="21"/>
          <w:szCs w:val="21"/>
        </w:rPr>
        <w:t>흡연</w:t>
      </w:r>
      <w:r w:rsidRPr="003F47F2">
        <w:rPr>
          <w:rFonts w:asciiTheme="minorEastAsia" w:hAnsiTheme="minorEastAsia" w:hint="eastAsia"/>
          <w:sz w:val="21"/>
          <w:szCs w:val="21"/>
        </w:rPr>
        <w:t>의</w:t>
      </w:r>
      <w:r w:rsidRPr="003F47F2">
        <w:rPr>
          <w:rFonts w:asciiTheme="minorEastAsia" w:hAnsiTheme="minorEastAsia"/>
          <w:sz w:val="21"/>
          <w:szCs w:val="21"/>
        </w:rPr>
        <w:t xml:space="preserve"> </w:t>
      </w:r>
      <w:r w:rsidRPr="003F47F2">
        <w:rPr>
          <w:rFonts w:asciiTheme="minorEastAsia" w:hAnsiTheme="minorEastAsia" w:hint="eastAsia"/>
          <w:sz w:val="21"/>
          <w:szCs w:val="21"/>
        </w:rPr>
        <w:t>경우</w:t>
      </w:r>
      <w:r w:rsidRPr="003F47F2">
        <w:rPr>
          <w:rFonts w:asciiTheme="minorEastAsia" w:hAnsiTheme="minorEastAsia"/>
          <w:sz w:val="21"/>
          <w:szCs w:val="21"/>
        </w:rPr>
        <w:t xml:space="preserve"> 8,624명이었다.</w:t>
      </w:r>
      <w:r w:rsidRPr="003F47F2">
        <w:rPr>
          <w:rFonts w:asciiTheme="minorEastAsia" w:hAnsiTheme="minorEastAsia" w:hint="eastAsia"/>
          <w:sz w:val="21"/>
          <w:szCs w:val="21"/>
        </w:rPr>
        <w:t xml:space="preserve"> </w:t>
      </w:r>
    </w:p>
    <w:p w14:paraId="2A7DCCA8" w14:textId="77777777" w:rsidR="0008410D" w:rsidRPr="003F47F2" w:rsidRDefault="0008410D" w:rsidP="0008410D">
      <w:pPr>
        <w:widowControl/>
        <w:wordWrap/>
        <w:autoSpaceDE/>
        <w:autoSpaceDN/>
        <w:rPr>
          <w:rFonts w:asciiTheme="minorEastAsia" w:hAnsiTheme="minorEastAsia"/>
          <w:b/>
          <w:sz w:val="21"/>
          <w:szCs w:val="21"/>
        </w:rPr>
      </w:pPr>
    </w:p>
    <w:p w14:paraId="3721250B" w14:textId="77777777" w:rsidR="0008410D" w:rsidRPr="003F47F2" w:rsidRDefault="0008410D" w:rsidP="0008410D">
      <w:pPr>
        <w:tabs>
          <w:tab w:val="left" w:pos="3525"/>
        </w:tabs>
        <w:spacing w:line="360" w:lineRule="auto"/>
        <w:rPr>
          <w:rFonts w:asciiTheme="minorEastAsia" w:hAnsiTheme="minorEastAsia"/>
          <w:sz w:val="21"/>
          <w:szCs w:val="21"/>
        </w:rPr>
      </w:pPr>
      <w:r w:rsidRPr="003F47F2">
        <w:rPr>
          <w:rFonts w:asciiTheme="minorEastAsia" w:hAnsiTheme="minorEastAsia" w:hint="eastAsia"/>
          <w:sz w:val="21"/>
          <w:szCs w:val="21"/>
        </w:rPr>
        <w:t>&lt;</w:t>
      </w:r>
      <w:r w:rsidRPr="003F47F2">
        <w:rPr>
          <w:rFonts w:asciiTheme="minorEastAsia" w:hAnsiTheme="minorEastAsia"/>
          <w:sz w:val="21"/>
          <w:szCs w:val="21"/>
        </w:rPr>
        <w:t xml:space="preserve">Figure 1 </w:t>
      </w:r>
      <w:r w:rsidRPr="003F47F2">
        <w:rPr>
          <w:rFonts w:asciiTheme="minorEastAsia" w:hAnsiTheme="minorEastAsia" w:hint="eastAsia"/>
          <w:sz w:val="21"/>
          <w:szCs w:val="21"/>
        </w:rPr>
        <w:t>삽입&gt;</w:t>
      </w:r>
      <w:r w:rsidRPr="003F47F2">
        <w:rPr>
          <w:rFonts w:asciiTheme="minorEastAsia" w:hAnsiTheme="minorEastAsia"/>
          <w:sz w:val="21"/>
          <w:szCs w:val="21"/>
        </w:rPr>
        <w:tab/>
      </w:r>
    </w:p>
    <w:p w14:paraId="0D96F2F0" w14:textId="77777777" w:rsidR="0008410D" w:rsidRPr="003F47F2" w:rsidRDefault="0008410D" w:rsidP="0008410D">
      <w:pPr>
        <w:spacing w:line="360" w:lineRule="auto"/>
        <w:rPr>
          <w:rFonts w:asciiTheme="minorEastAsia" w:hAnsiTheme="minorEastAsia"/>
          <w:b/>
          <w:sz w:val="21"/>
          <w:szCs w:val="21"/>
        </w:rPr>
      </w:pPr>
    </w:p>
    <w:p w14:paraId="72F28FCA"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Variables</w:t>
      </w:r>
    </w:p>
    <w:p w14:paraId="5E8337D6" w14:textId="77777777" w:rsidR="0008410D" w:rsidRPr="003F47F2" w:rsidRDefault="0008410D" w:rsidP="0008410D">
      <w:pPr>
        <w:spacing w:line="360" w:lineRule="auto"/>
        <w:rPr>
          <w:rFonts w:asciiTheme="minorEastAsia" w:hAnsiTheme="minorEastAsia"/>
          <w:i/>
          <w:sz w:val="21"/>
          <w:szCs w:val="21"/>
        </w:rPr>
      </w:pPr>
      <w:r w:rsidRPr="003F47F2">
        <w:rPr>
          <w:rFonts w:asciiTheme="minorEastAsia" w:hAnsiTheme="minorEastAsia" w:hint="eastAsia"/>
          <w:i/>
          <w:sz w:val="21"/>
          <w:szCs w:val="21"/>
        </w:rPr>
        <w:t>Dependent variable</w:t>
      </w:r>
    </w:p>
    <w:p w14:paraId="6B01E588" w14:textId="61B093E3"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 xml:space="preserve">종속변수는 </w:t>
      </w:r>
      <w:r w:rsidR="007105BA" w:rsidRPr="003F47F2">
        <w:rPr>
          <w:rFonts w:asciiTheme="minorEastAsia" w:hAnsiTheme="minorEastAsia" w:hint="eastAsia"/>
          <w:sz w:val="21"/>
          <w:szCs w:val="21"/>
        </w:rPr>
        <w:t>가정 실내 흡연 여부</w:t>
      </w:r>
      <w:r w:rsidRPr="003F47F2">
        <w:rPr>
          <w:rFonts w:asciiTheme="minorEastAsia" w:hAnsiTheme="minorEastAsia" w:hint="eastAsia"/>
          <w:sz w:val="21"/>
          <w:szCs w:val="21"/>
        </w:rPr>
        <w:t>를 사용하였다.</w:t>
      </w:r>
      <w:r w:rsidRPr="003F47F2">
        <w:rPr>
          <w:rFonts w:asciiTheme="minorEastAsia" w:hAnsiTheme="minorEastAsia"/>
          <w:sz w:val="21"/>
          <w:szCs w:val="21"/>
        </w:rPr>
        <w:t xml:space="preserve"> 흡연자와</w:t>
      </w:r>
      <w:r w:rsidR="008F2AED" w:rsidRPr="003F47F2">
        <w:rPr>
          <w:rFonts w:asciiTheme="minorEastAsia" w:hAnsiTheme="minorEastAsia"/>
          <w:sz w:val="21"/>
          <w:szCs w:val="21"/>
        </w:rPr>
        <w:t xml:space="preserve"> </w:t>
      </w:r>
      <w:r w:rsidR="008F2AED" w:rsidRPr="003F47F2">
        <w:rPr>
          <w:rFonts w:asciiTheme="minorEastAsia" w:hAnsiTheme="minorEastAsia" w:hint="eastAsia"/>
          <w:sz w:val="21"/>
          <w:szCs w:val="21"/>
        </w:rPr>
        <w:t xml:space="preserve">거주하는 </w:t>
      </w:r>
      <w:r w:rsidRPr="003F47F2">
        <w:rPr>
          <w:rFonts w:asciiTheme="minorEastAsia" w:hAnsiTheme="minorEastAsia"/>
          <w:sz w:val="21"/>
          <w:szCs w:val="21"/>
        </w:rPr>
        <w:t>비흡연자</w:t>
      </w:r>
      <w:r w:rsidRPr="003F47F2">
        <w:rPr>
          <w:rFonts w:asciiTheme="minorEastAsia" w:hAnsiTheme="minorEastAsia" w:hint="eastAsia"/>
          <w:sz w:val="21"/>
          <w:szCs w:val="21"/>
        </w:rPr>
        <w:t xml:space="preserve"> 가구원이</w:t>
      </w:r>
      <w:r w:rsidRPr="003F47F2">
        <w:rPr>
          <w:rFonts w:asciiTheme="minorEastAsia" w:hAnsiTheme="minorEastAsia"/>
          <w:sz w:val="21"/>
          <w:szCs w:val="21"/>
        </w:rPr>
        <w:t xml:space="preserve"> </w:t>
      </w:r>
      <w:r w:rsidR="0032323C" w:rsidRPr="003F47F2">
        <w:rPr>
          <w:rFonts w:asciiTheme="minorEastAsia" w:hAnsiTheme="minorEastAsia"/>
          <w:sz w:val="21"/>
          <w:szCs w:val="21"/>
        </w:rPr>
        <w:t>‘가정의 실내에서 일상적으로 담배를 피우는 분이 있습니까?’ 질문에</w:t>
      </w:r>
      <w:r w:rsidR="0032323C" w:rsidRPr="003F47F2">
        <w:rPr>
          <w:rFonts w:asciiTheme="minorEastAsia" w:hAnsiTheme="minorEastAsia" w:hint="eastAsia"/>
          <w:sz w:val="21"/>
          <w:szCs w:val="21"/>
        </w:rPr>
        <w:t xml:space="preserve"> </w:t>
      </w:r>
      <w:r w:rsidRPr="003F47F2">
        <w:rPr>
          <w:rFonts w:asciiTheme="minorEastAsia" w:hAnsiTheme="minorEastAsia"/>
          <w:sz w:val="21"/>
          <w:szCs w:val="21"/>
        </w:rPr>
        <w:t xml:space="preserve">가정 </w:t>
      </w:r>
      <w:r w:rsidRPr="003F47F2">
        <w:rPr>
          <w:rFonts w:asciiTheme="minorEastAsia" w:hAnsiTheme="minorEastAsia" w:hint="eastAsia"/>
          <w:sz w:val="21"/>
          <w:szCs w:val="21"/>
        </w:rPr>
        <w:t xml:space="preserve">실내 흡연자가 없다고 응답하였을 때 </w:t>
      </w:r>
      <w:r w:rsidR="0095577C" w:rsidRPr="003F47F2">
        <w:rPr>
          <w:rFonts w:asciiTheme="minorEastAsia" w:hAnsiTheme="minorEastAsia" w:hint="eastAsia"/>
          <w:sz w:val="21"/>
          <w:szCs w:val="21"/>
        </w:rPr>
        <w:t xml:space="preserve">실내 </w:t>
      </w:r>
      <w:proofErr w:type="spellStart"/>
      <w:r w:rsidR="0095577C" w:rsidRPr="003F47F2">
        <w:rPr>
          <w:rFonts w:asciiTheme="minorEastAsia" w:hAnsiTheme="minorEastAsia" w:hint="eastAsia"/>
          <w:sz w:val="21"/>
          <w:szCs w:val="21"/>
        </w:rPr>
        <w:t>비흡연으로</w:t>
      </w:r>
      <w:proofErr w:type="spellEnd"/>
      <w:r w:rsidR="0095577C" w:rsidRPr="003F47F2">
        <w:rPr>
          <w:rFonts w:asciiTheme="minorEastAsia" w:hAnsiTheme="minorEastAsia" w:hint="eastAsia"/>
          <w:sz w:val="21"/>
          <w:szCs w:val="21"/>
        </w:rPr>
        <w:t xml:space="preserve"> 판단하였다</w:t>
      </w:r>
      <w:r w:rsidR="0032323C" w:rsidRPr="003F47F2">
        <w:rPr>
          <w:rFonts w:asciiTheme="minorEastAsia" w:hAnsiTheme="minorEastAsia" w:hint="eastAsia"/>
          <w:sz w:val="21"/>
          <w:szCs w:val="21"/>
        </w:rPr>
        <w:t xml:space="preserve"> </w:t>
      </w:r>
      <w:r w:rsidRPr="003F47F2">
        <w:rPr>
          <w:rFonts w:asciiTheme="minorEastAsia" w:hAnsiTheme="minorEastAsia" w:hint="eastAsia"/>
          <w:sz w:val="21"/>
          <w:szCs w:val="21"/>
        </w:rPr>
        <w:t>[</w:t>
      </w:r>
      <w:r w:rsidR="00C20802" w:rsidRPr="003F47F2">
        <w:rPr>
          <w:rFonts w:asciiTheme="minorEastAsia" w:hAnsiTheme="minorEastAsia"/>
          <w:sz w:val="21"/>
          <w:szCs w:val="21"/>
        </w:rPr>
        <w:t>19,21</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0095577C" w:rsidRPr="003F47F2">
        <w:rPr>
          <w:rFonts w:asciiTheme="minorEastAsia" w:hAnsiTheme="minorEastAsia" w:hint="eastAsia"/>
          <w:sz w:val="21"/>
          <w:szCs w:val="21"/>
        </w:rPr>
        <w:t>실내 흡연</w:t>
      </w:r>
      <w:r w:rsidRPr="003F47F2">
        <w:rPr>
          <w:rFonts w:asciiTheme="minorEastAsia" w:hAnsiTheme="minorEastAsia"/>
          <w:sz w:val="21"/>
          <w:szCs w:val="21"/>
        </w:rPr>
        <w:t xml:space="preserve">은 </w:t>
      </w:r>
      <w:proofErr w:type="spellStart"/>
      <w:r w:rsidRPr="003F47F2">
        <w:rPr>
          <w:rFonts w:asciiTheme="minorEastAsia" w:hAnsiTheme="minorEastAsia"/>
          <w:sz w:val="21"/>
          <w:szCs w:val="21"/>
        </w:rPr>
        <w:t>비흡연</w:t>
      </w:r>
      <w:proofErr w:type="spellEnd"/>
      <w:r w:rsidRPr="003F47F2">
        <w:rPr>
          <w:rFonts w:asciiTheme="minorEastAsia" w:hAnsiTheme="minorEastAsia"/>
          <w:sz w:val="21"/>
          <w:szCs w:val="21"/>
        </w:rPr>
        <w:t xml:space="preserve"> 동거 가구원</w:t>
      </w:r>
      <w:r w:rsidR="007105BA" w:rsidRPr="003F47F2">
        <w:rPr>
          <w:rFonts w:asciiTheme="minorEastAsia" w:hAnsiTheme="minorEastAsia" w:hint="eastAsia"/>
          <w:sz w:val="21"/>
          <w:szCs w:val="21"/>
        </w:rPr>
        <w:t>이</w:t>
      </w:r>
      <w:r w:rsidRPr="003F47F2">
        <w:rPr>
          <w:rFonts w:asciiTheme="minorEastAsia" w:hAnsiTheme="minorEastAsia"/>
          <w:sz w:val="21"/>
          <w:szCs w:val="21"/>
        </w:rPr>
        <w:t xml:space="preserve"> 1명</w:t>
      </w:r>
      <w:r w:rsidRPr="003F47F2">
        <w:rPr>
          <w:rFonts w:asciiTheme="minorEastAsia" w:hAnsiTheme="minorEastAsia"/>
          <w:sz w:val="21"/>
          <w:szCs w:val="21"/>
        </w:rPr>
        <w:lastRenderedPageBreak/>
        <w:t>이라도 가정 내 흡연</w:t>
      </w:r>
      <w:r w:rsidR="007105BA" w:rsidRPr="003F47F2">
        <w:rPr>
          <w:rFonts w:asciiTheme="minorEastAsia" w:hAnsiTheme="minorEastAsia" w:hint="eastAsia"/>
          <w:sz w:val="21"/>
          <w:szCs w:val="21"/>
        </w:rPr>
        <w:t xml:space="preserve">자가 </w:t>
      </w:r>
      <w:r w:rsidRPr="003F47F2">
        <w:rPr>
          <w:rFonts w:asciiTheme="minorEastAsia" w:hAnsiTheme="minorEastAsia"/>
          <w:sz w:val="21"/>
          <w:szCs w:val="21"/>
        </w:rPr>
        <w:t>있다고 응답한 경우로 하였다.</w:t>
      </w:r>
    </w:p>
    <w:p w14:paraId="42CF759D" w14:textId="77777777" w:rsidR="0008410D" w:rsidRPr="003F47F2" w:rsidRDefault="0008410D" w:rsidP="0008410D">
      <w:pPr>
        <w:spacing w:line="360" w:lineRule="auto"/>
        <w:rPr>
          <w:rFonts w:asciiTheme="minorEastAsia" w:hAnsiTheme="minorEastAsia"/>
          <w:sz w:val="21"/>
          <w:szCs w:val="21"/>
        </w:rPr>
      </w:pPr>
    </w:p>
    <w:p w14:paraId="2BDFCE65" w14:textId="77777777" w:rsidR="0008410D" w:rsidRPr="003F47F2" w:rsidRDefault="0008410D" w:rsidP="0008410D">
      <w:pPr>
        <w:spacing w:line="360" w:lineRule="auto"/>
        <w:rPr>
          <w:rFonts w:asciiTheme="minorEastAsia" w:hAnsiTheme="minorEastAsia"/>
          <w:i/>
          <w:sz w:val="21"/>
          <w:szCs w:val="21"/>
        </w:rPr>
      </w:pPr>
      <w:r w:rsidRPr="003F47F2">
        <w:rPr>
          <w:rFonts w:asciiTheme="minorEastAsia" w:hAnsiTheme="minorEastAsia"/>
          <w:i/>
          <w:sz w:val="21"/>
          <w:szCs w:val="21"/>
        </w:rPr>
        <w:t>Independent variables</w:t>
      </w:r>
    </w:p>
    <w:p w14:paraId="43FDC1AC" w14:textId="02778173"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이 연구에서는 가정</w:t>
      </w:r>
      <w:r w:rsidR="007105BA" w:rsidRPr="003F47F2">
        <w:rPr>
          <w:rFonts w:asciiTheme="minorEastAsia" w:hAnsiTheme="minorEastAsia" w:hint="eastAsia"/>
          <w:sz w:val="21"/>
          <w:szCs w:val="21"/>
        </w:rPr>
        <w:t xml:space="preserve"> </w:t>
      </w:r>
      <w:r w:rsidRPr="003F47F2">
        <w:rPr>
          <w:rFonts w:asciiTheme="minorEastAsia" w:hAnsiTheme="minorEastAsia" w:hint="eastAsia"/>
          <w:sz w:val="21"/>
          <w:szCs w:val="21"/>
        </w:rPr>
        <w:t>실내 흡연과 관련이 있는 요인들을 선정하여 인구학적 요인, 사회경제적 요인, 흡연 관련 요인으로 구분하였다 [</w:t>
      </w:r>
      <w:r w:rsidR="00237D4C" w:rsidRPr="003F47F2">
        <w:rPr>
          <w:rFonts w:asciiTheme="minorEastAsia" w:hAnsiTheme="minorEastAsia"/>
          <w:sz w:val="21"/>
          <w:szCs w:val="21"/>
        </w:rPr>
        <w:t>15-18,22-25</w:t>
      </w:r>
      <w:r w:rsidRPr="003F47F2">
        <w:rPr>
          <w:rFonts w:asciiTheme="minorEastAsia" w:hAnsiTheme="minorEastAsia" w:hint="eastAsia"/>
          <w:sz w:val="21"/>
          <w:szCs w:val="21"/>
        </w:rPr>
        <w:t xml:space="preserve">]. 인구학적 </w:t>
      </w:r>
      <w:r w:rsidRPr="003F47F2">
        <w:rPr>
          <w:rFonts w:asciiTheme="minorEastAsia" w:hAnsiTheme="minorEastAsia"/>
          <w:sz w:val="21"/>
          <w:szCs w:val="21"/>
        </w:rPr>
        <w:t>요인</w:t>
      </w:r>
      <w:r w:rsidRPr="003F47F2">
        <w:rPr>
          <w:rFonts w:asciiTheme="minorEastAsia" w:hAnsiTheme="minorEastAsia" w:hint="eastAsia"/>
          <w:sz w:val="21"/>
          <w:szCs w:val="21"/>
        </w:rPr>
        <w:t>으로 성</w:t>
      </w:r>
      <w:r w:rsidR="00D132F5" w:rsidRPr="003F47F2">
        <w:rPr>
          <w:rFonts w:asciiTheme="minorEastAsia" w:hAnsiTheme="minorEastAsia" w:hint="eastAsia"/>
          <w:sz w:val="21"/>
          <w:szCs w:val="21"/>
        </w:rPr>
        <w:t>별</w:t>
      </w:r>
      <w:r w:rsidRPr="003F47F2">
        <w:rPr>
          <w:rFonts w:asciiTheme="minorEastAsia" w:hAnsiTheme="minorEastAsia" w:hint="eastAsia"/>
          <w:sz w:val="21"/>
          <w:szCs w:val="21"/>
        </w:rPr>
        <w:t xml:space="preserve">, 연령, 결혼상태, </w:t>
      </w:r>
      <w:r w:rsidRPr="003F47F2">
        <w:rPr>
          <w:rFonts w:asciiTheme="minorEastAsia" w:hAnsiTheme="minorEastAsia"/>
          <w:sz w:val="21"/>
          <w:szCs w:val="21"/>
        </w:rPr>
        <w:t xml:space="preserve">19세 미만 </w:t>
      </w:r>
      <w:r w:rsidRPr="003F47F2">
        <w:rPr>
          <w:rFonts w:asciiTheme="minorEastAsia" w:hAnsiTheme="minorEastAsia" w:hint="eastAsia"/>
          <w:sz w:val="21"/>
          <w:szCs w:val="21"/>
        </w:rPr>
        <w:t xml:space="preserve">가구원수를 선정하였다. 연령은 </w:t>
      </w:r>
      <w:r w:rsidRPr="003F47F2">
        <w:rPr>
          <w:rFonts w:asciiTheme="minorEastAsia" w:hAnsiTheme="minorEastAsia"/>
          <w:sz w:val="21"/>
          <w:szCs w:val="21"/>
        </w:rPr>
        <w:t>지</w:t>
      </w:r>
      <w:r w:rsidRPr="003F47F2">
        <w:rPr>
          <w:rFonts w:asciiTheme="minorEastAsia" w:hAnsiTheme="minorEastAsia" w:hint="eastAsia"/>
          <w:sz w:val="21"/>
          <w:szCs w:val="21"/>
        </w:rPr>
        <w:t>역사회건강조사 지침서에서 고시하는 생애주기인 ‘19-</w:t>
      </w:r>
      <w:r w:rsidRPr="003F47F2">
        <w:rPr>
          <w:rFonts w:asciiTheme="minorEastAsia" w:hAnsiTheme="minorEastAsia"/>
          <w:sz w:val="21"/>
          <w:szCs w:val="21"/>
        </w:rPr>
        <w:t>44</w:t>
      </w:r>
      <w:r w:rsidRPr="003F47F2">
        <w:rPr>
          <w:rFonts w:asciiTheme="minorEastAsia" w:hAnsiTheme="minorEastAsia" w:hint="eastAsia"/>
          <w:sz w:val="21"/>
          <w:szCs w:val="21"/>
        </w:rPr>
        <w:t>세’, ‘4</w:t>
      </w:r>
      <w:r w:rsidRPr="003F47F2">
        <w:rPr>
          <w:rFonts w:asciiTheme="minorEastAsia" w:hAnsiTheme="minorEastAsia"/>
          <w:sz w:val="21"/>
          <w:szCs w:val="21"/>
        </w:rPr>
        <w:t>5</w:t>
      </w:r>
      <w:r w:rsidRPr="003F47F2">
        <w:rPr>
          <w:rFonts w:asciiTheme="minorEastAsia" w:hAnsiTheme="minorEastAsia" w:hint="eastAsia"/>
          <w:sz w:val="21"/>
          <w:szCs w:val="21"/>
        </w:rPr>
        <w:t>-</w:t>
      </w:r>
      <w:r w:rsidRPr="003F47F2">
        <w:rPr>
          <w:rFonts w:asciiTheme="minorEastAsia" w:hAnsiTheme="minorEastAsia"/>
          <w:sz w:val="21"/>
          <w:szCs w:val="21"/>
        </w:rPr>
        <w:t>64</w:t>
      </w:r>
      <w:r w:rsidRPr="003F47F2">
        <w:rPr>
          <w:rFonts w:asciiTheme="minorEastAsia" w:hAnsiTheme="minorEastAsia" w:hint="eastAsia"/>
          <w:sz w:val="21"/>
          <w:szCs w:val="21"/>
        </w:rPr>
        <w:t>세’, ‘</w:t>
      </w:r>
      <w:r w:rsidRPr="003F47F2">
        <w:rPr>
          <w:rFonts w:asciiTheme="minorEastAsia" w:hAnsiTheme="minorEastAsia"/>
          <w:sz w:val="21"/>
          <w:szCs w:val="21"/>
        </w:rPr>
        <w:t>65</w:t>
      </w:r>
      <w:r w:rsidRPr="003F47F2">
        <w:rPr>
          <w:rFonts w:asciiTheme="minorEastAsia" w:hAnsiTheme="minorEastAsia" w:hint="eastAsia"/>
          <w:sz w:val="21"/>
          <w:szCs w:val="21"/>
        </w:rPr>
        <w:t xml:space="preserve">세 </w:t>
      </w:r>
      <w:proofErr w:type="spellStart"/>
      <w:r w:rsidRPr="003F47F2">
        <w:rPr>
          <w:rFonts w:asciiTheme="minorEastAsia" w:hAnsiTheme="minorEastAsia" w:hint="eastAsia"/>
          <w:sz w:val="21"/>
          <w:szCs w:val="21"/>
        </w:rPr>
        <w:t>이상’으로</w:t>
      </w:r>
      <w:proofErr w:type="spellEnd"/>
      <w:r w:rsidRPr="003F47F2">
        <w:rPr>
          <w:rFonts w:asciiTheme="minorEastAsia" w:hAnsiTheme="minorEastAsia" w:hint="eastAsia"/>
          <w:sz w:val="21"/>
          <w:szCs w:val="21"/>
        </w:rPr>
        <w:t xml:space="preserve"> 구분하였다 [</w:t>
      </w:r>
      <w:r w:rsidR="002D4A55" w:rsidRPr="003F47F2">
        <w:rPr>
          <w:rFonts w:asciiTheme="minorEastAsia" w:hAnsiTheme="minorEastAsia"/>
          <w:sz w:val="21"/>
          <w:szCs w:val="21"/>
        </w:rPr>
        <w:t>20</w:t>
      </w:r>
      <w:r w:rsidRPr="003F47F2">
        <w:rPr>
          <w:rFonts w:asciiTheme="minorEastAsia" w:hAnsiTheme="minorEastAsia" w:hint="eastAsia"/>
          <w:sz w:val="21"/>
          <w:szCs w:val="21"/>
        </w:rPr>
        <w:t>]. 결혼상태는 ‘미혼’, ‘기타(이혼/사별/별거)’, ‘</w:t>
      </w:r>
      <w:proofErr w:type="spellStart"/>
      <w:r w:rsidRPr="003F47F2">
        <w:rPr>
          <w:rFonts w:asciiTheme="minorEastAsia" w:hAnsiTheme="minorEastAsia" w:hint="eastAsia"/>
          <w:sz w:val="21"/>
          <w:szCs w:val="21"/>
        </w:rPr>
        <w:t>기혼’으로</w:t>
      </w:r>
      <w:proofErr w:type="spellEnd"/>
      <w:r w:rsidRPr="003F47F2">
        <w:rPr>
          <w:rFonts w:asciiTheme="minorEastAsia" w:hAnsiTheme="minorEastAsia" w:hint="eastAsia"/>
          <w:sz w:val="21"/>
          <w:szCs w:val="21"/>
        </w:rPr>
        <w:t xml:space="preserve"> 구분하였다 [</w:t>
      </w:r>
      <w:r w:rsidR="00F743EF" w:rsidRPr="003F47F2">
        <w:rPr>
          <w:rFonts w:asciiTheme="minorEastAsia" w:hAnsiTheme="minorEastAsia"/>
          <w:sz w:val="21"/>
          <w:szCs w:val="21"/>
        </w:rPr>
        <w:t>22</w:t>
      </w:r>
      <w:r w:rsidRPr="003F47F2">
        <w:rPr>
          <w:rFonts w:asciiTheme="minorEastAsia" w:hAnsiTheme="minorEastAsia" w:hint="eastAsia"/>
          <w:sz w:val="21"/>
          <w:szCs w:val="21"/>
        </w:rPr>
        <w:t xml:space="preserve">]. </w:t>
      </w:r>
      <w:r w:rsidRPr="003F47F2">
        <w:rPr>
          <w:rFonts w:asciiTheme="minorEastAsia" w:hAnsiTheme="minorEastAsia"/>
          <w:sz w:val="21"/>
          <w:szCs w:val="21"/>
        </w:rPr>
        <w:t>19</w:t>
      </w:r>
      <w:r w:rsidRPr="003F47F2">
        <w:rPr>
          <w:rFonts w:asciiTheme="minorEastAsia" w:hAnsiTheme="minorEastAsia" w:hint="eastAsia"/>
          <w:sz w:val="21"/>
          <w:szCs w:val="21"/>
        </w:rPr>
        <w:t xml:space="preserve">세 미만 가구원수는 </w:t>
      </w:r>
      <w:r w:rsidRPr="003F47F2">
        <w:rPr>
          <w:rFonts w:asciiTheme="minorEastAsia" w:hAnsiTheme="minorEastAsia"/>
          <w:sz w:val="21"/>
          <w:szCs w:val="21"/>
        </w:rPr>
        <w:t>연속</w:t>
      </w:r>
      <w:r w:rsidRPr="003F47F2">
        <w:rPr>
          <w:rFonts w:asciiTheme="minorEastAsia" w:hAnsiTheme="minorEastAsia" w:hint="eastAsia"/>
          <w:sz w:val="21"/>
          <w:szCs w:val="21"/>
        </w:rPr>
        <w:t xml:space="preserve">형 변수를 사용하여 </w:t>
      </w:r>
      <w:r w:rsidRPr="003F47F2">
        <w:rPr>
          <w:rFonts w:asciiTheme="minorEastAsia" w:hAnsiTheme="minorEastAsia"/>
          <w:sz w:val="21"/>
          <w:szCs w:val="21"/>
        </w:rPr>
        <w:t>‘0</w:t>
      </w:r>
      <w:r w:rsidRPr="003F47F2">
        <w:rPr>
          <w:rFonts w:asciiTheme="minorEastAsia" w:hAnsiTheme="minorEastAsia" w:hint="eastAsia"/>
          <w:sz w:val="21"/>
          <w:szCs w:val="21"/>
        </w:rPr>
        <w:t>명</w:t>
      </w:r>
      <w:r w:rsidRPr="003F47F2">
        <w:rPr>
          <w:rFonts w:asciiTheme="minorEastAsia" w:hAnsiTheme="minorEastAsia"/>
          <w:sz w:val="21"/>
          <w:szCs w:val="21"/>
        </w:rPr>
        <w:t>’, ‘1</w:t>
      </w:r>
      <w:r w:rsidRPr="003F47F2">
        <w:rPr>
          <w:rFonts w:asciiTheme="minorEastAsia" w:hAnsiTheme="minorEastAsia" w:hint="eastAsia"/>
          <w:sz w:val="21"/>
          <w:szCs w:val="21"/>
        </w:rPr>
        <w:t>명</w:t>
      </w:r>
      <w:r w:rsidRPr="003F47F2">
        <w:rPr>
          <w:rFonts w:asciiTheme="minorEastAsia" w:hAnsiTheme="minorEastAsia"/>
          <w:sz w:val="21"/>
          <w:szCs w:val="21"/>
        </w:rPr>
        <w:t>’, ‘2</w:t>
      </w:r>
      <w:r w:rsidRPr="003F47F2">
        <w:rPr>
          <w:rFonts w:asciiTheme="minorEastAsia" w:hAnsiTheme="minorEastAsia" w:hint="eastAsia"/>
          <w:sz w:val="21"/>
          <w:szCs w:val="21"/>
        </w:rPr>
        <w:t>명</w:t>
      </w:r>
      <w:r w:rsidRPr="003F47F2">
        <w:rPr>
          <w:rFonts w:asciiTheme="minorEastAsia" w:hAnsiTheme="minorEastAsia"/>
          <w:sz w:val="21"/>
          <w:szCs w:val="21"/>
        </w:rPr>
        <w:t>’, ‘3</w:t>
      </w:r>
      <w:r w:rsidRPr="003F47F2">
        <w:rPr>
          <w:rFonts w:asciiTheme="minorEastAsia" w:hAnsiTheme="minorEastAsia" w:hint="eastAsia"/>
          <w:sz w:val="21"/>
          <w:szCs w:val="21"/>
        </w:rPr>
        <w:t>명 이상</w:t>
      </w:r>
      <w:r w:rsidRPr="003F47F2">
        <w:rPr>
          <w:rFonts w:asciiTheme="minorEastAsia" w:hAnsiTheme="minorEastAsia"/>
          <w:sz w:val="21"/>
          <w:szCs w:val="21"/>
        </w:rPr>
        <w:t>’</w:t>
      </w:r>
      <w:proofErr w:type="spellStart"/>
      <w:r w:rsidRPr="003F47F2">
        <w:rPr>
          <w:rFonts w:asciiTheme="minorEastAsia" w:hAnsiTheme="minorEastAsia" w:hint="eastAsia"/>
          <w:sz w:val="21"/>
          <w:szCs w:val="21"/>
        </w:rPr>
        <w:t>으로</w:t>
      </w:r>
      <w:proofErr w:type="spellEnd"/>
      <w:r w:rsidRPr="003F47F2">
        <w:rPr>
          <w:rFonts w:asciiTheme="minorEastAsia" w:hAnsiTheme="minorEastAsia" w:hint="eastAsia"/>
          <w:sz w:val="21"/>
          <w:szCs w:val="21"/>
        </w:rPr>
        <w:t xml:space="preserve"> 구분하였다.</w:t>
      </w:r>
    </w:p>
    <w:p w14:paraId="78FBBA2C" w14:textId="5460EF3F"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 xml:space="preserve">사회경제적 요인으로 교육수준, 경제활동 여부, 월평균 가구소득을 선정하였다. 교육수준은 ‘초등학교 졸업 이하’, ‘중학교 졸업’, ‘고등학교 졸업’, ‘대학 졸업 </w:t>
      </w:r>
      <w:proofErr w:type="spellStart"/>
      <w:r w:rsidRPr="003F47F2">
        <w:rPr>
          <w:rFonts w:asciiTheme="minorEastAsia" w:hAnsiTheme="minorEastAsia" w:hint="eastAsia"/>
          <w:sz w:val="21"/>
          <w:szCs w:val="21"/>
        </w:rPr>
        <w:t>이상’으로</w:t>
      </w:r>
      <w:proofErr w:type="spellEnd"/>
      <w:r w:rsidRPr="003F47F2">
        <w:rPr>
          <w:rFonts w:asciiTheme="minorEastAsia" w:hAnsiTheme="minorEastAsia" w:hint="eastAsia"/>
          <w:sz w:val="21"/>
          <w:szCs w:val="21"/>
        </w:rPr>
        <w:t xml:space="preserve"> 구분하였다. 경제활동 여부는 </w:t>
      </w:r>
      <w:r w:rsidRPr="003F47F2">
        <w:rPr>
          <w:rFonts w:asciiTheme="minorEastAsia" w:hAnsiTheme="minorEastAsia"/>
          <w:sz w:val="21"/>
          <w:szCs w:val="21"/>
        </w:rPr>
        <w:t>‘</w:t>
      </w:r>
      <w:r w:rsidRPr="003F47F2">
        <w:rPr>
          <w:rFonts w:asciiTheme="minorEastAsia" w:hAnsiTheme="minorEastAsia" w:hint="eastAsia"/>
          <w:sz w:val="21"/>
          <w:szCs w:val="21"/>
        </w:rPr>
        <w:t>최근</w:t>
      </w:r>
      <w:r w:rsidRPr="003F47F2">
        <w:rPr>
          <w:rFonts w:asciiTheme="minorEastAsia" w:hAnsiTheme="minorEastAsia"/>
          <w:sz w:val="21"/>
          <w:szCs w:val="21"/>
        </w:rPr>
        <w:t xml:space="preserve"> 1</w:t>
      </w:r>
      <w:r w:rsidRPr="003F47F2">
        <w:rPr>
          <w:rFonts w:asciiTheme="minorEastAsia" w:hAnsiTheme="minorEastAsia" w:hint="eastAsia"/>
          <w:sz w:val="21"/>
          <w:szCs w:val="21"/>
        </w:rPr>
        <w:t>주일</w:t>
      </w:r>
      <w:r w:rsidRPr="003F47F2">
        <w:rPr>
          <w:rFonts w:asciiTheme="minorEastAsia" w:hAnsiTheme="minorEastAsia"/>
          <w:sz w:val="21"/>
          <w:szCs w:val="21"/>
        </w:rPr>
        <w:t xml:space="preserve"> </w:t>
      </w:r>
      <w:r w:rsidRPr="003F47F2">
        <w:rPr>
          <w:rFonts w:asciiTheme="minorEastAsia" w:hAnsiTheme="minorEastAsia" w:hint="eastAsia"/>
          <w:sz w:val="21"/>
          <w:szCs w:val="21"/>
        </w:rPr>
        <w:t>동안</w:t>
      </w:r>
      <w:r w:rsidRPr="003F47F2">
        <w:rPr>
          <w:rFonts w:asciiTheme="minorEastAsia" w:hAnsiTheme="minorEastAsia"/>
          <w:sz w:val="21"/>
          <w:szCs w:val="21"/>
        </w:rPr>
        <w:t xml:space="preserve"> </w:t>
      </w:r>
      <w:r w:rsidRPr="003F47F2">
        <w:rPr>
          <w:rFonts w:asciiTheme="minorEastAsia" w:hAnsiTheme="minorEastAsia" w:hint="eastAsia"/>
          <w:sz w:val="21"/>
          <w:szCs w:val="21"/>
        </w:rPr>
        <w:t>수입을</w:t>
      </w:r>
      <w:r w:rsidRPr="003F47F2">
        <w:rPr>
          <w:rFonts w:asciiTheme="minorEastAsia" w:hAnsiTheme="minorEastAsia"/>
          <w:sz w:val="21"/>
          <w:szCs w:val="21"/>
        </w:rPr>
        <w:t xml:space="preserve"> </w:t>
      </w:r>
      <w:r w:rsidRPr="003F47F2">
        <w:rPr>
          <w:rFonts w:asciiTheme="minorEastAsia" w:hAnsiTheme="minorEastAsia" w:hint="eastAsia"/>
          <w:sz w:val="21"/>
          <w:szCs w:val="21"/>
        </w:rPr>
        <w:t>목적으로</w:t>
      </w:r>
      <w:r w:rsidRPr="003F47F2">
        <w:rPr>
          <w:rFonts w:asciiTheme="minorEastAsia" w:hAnsiTheme="minorEastAsia"/>
          <w:sz w:val="21"/>
          <w:szCs w:val="21"/>
        </w:rPr>
        <w:t xml:space="preserve"> 1</w:t>
      </w:r>
      <w:r w:rsidRPr="003F47F2">
        <w:rPr>
          <w:rFonts w:asciiTheme="minorEastAsia" w:hAnsiTheme="minorEastAsia" w:hint="eastAsia"/>
          <w:sz w:val="21"/>
          <w:szCs w:val="21"/>
        </w:rPr>
        <w:t>시간</w:t>
      </w:r>
      <w:r w:rsidRPr="003F47F2">
        <w:rPr>
          <w:rFonts w:asciiTheme="minorEastAsia" w:hAnsiTheme="minorEastAsia"/>
          <w:sz w:val="21"/>
          <w:szCs w:val="21"/>
        </w:rPr>
        <w:t xml:space="preserve"> </w:t>
      </w:r>
      <w:r w:rsidRPr="003F47F2">
        <w:rPr>
          <w:rFonts w:asciiTheme="minorEastAsia" w:hAnsiTheme="minorEastAsia" w:hint="eastAsia"/>
          <w:sz w:val="21"/>
          <w:szCs w:val="21"/>
        </w:rPr>
        <w:t>이상</w:t>
      </w:r>
      <w:r w:rsidRPr="003F47F2">
        <w:rPr>
          <w:rFonts w:asciiTheme="minorEastAsia" w:hAnsiTheme="minorEastAsia"/>
          <w:sz w:val="21"/>
          <w:szCs w:val="21"/>
        </w:rPr>
        <w:t xml:space="preserve"> </w:t>
      </w:r>
      <w:r w:rsidRPr="003F47F2">
        <w:rPr>
          <w:rFonts w:asciiTheme="minorEastAsia" w:hAnsiTheme="minorEastAsia" w:hint="eastAsia"/>
          <w:sz w:val="21"/>
          <w:szCs w:val="21"/>
        </w:rPr>
        <w:t>일을</w:t>
      </w:r>
      <w:r w:rsidRPr="003F47F2">
        <w:rPr>
          <w:rFonts w:asciiTheme="minorEastAsia" w:hAnsiTheme="minorEastAsia"/>
          <w:sz w:val="21"/>
          <w:szCs w:val="21"/>
        </w:rPr>
        <w:t xml:space="preserve"> </w:t>
      </w:r>
      <w:r w:rsidRPr="003F47F2">
        <w:rPr>
          <w:rFonts w:asciiTheme="minorEastAsia" w:hAnsiTheme="minorEastAsia" w:hint="eastAsia"/>
          <w:sz w:val="21"/>
          <w:szCs w:val="21"/>
        </w:rPr>
        <w:t>하거나</w:t>
      </w:r>
      <w:r w:rsidRPr="003F47F2">
        <w:rPr>
          <w:rFonts w:asciiTheme="minorEastAsia" w:hAnsiTheme="minorEastAsia"/>
          <w:sz w:val="21"/>
          <w:szCs w:val="21"/>
        </w:rPr>
        <w:t>, 18</w:t>
      </w:r>
      <w:r w:rsidRPr="003F47F2">
        <w:rPr>
          <w:rFonts w:asciiTheme="minorEastAsia" w:hAnsiTheme="minorEastAsia" w:hint="eastAsia"/>
          <w:sz w:val="21"/>
          <w:szCs w:val="21"/>
        </w:rPr>
        <w:t>시간</w:t>
      </w:r>
      <w:r w:rsidRPr="003F47F2">
        <w:rPr>
          <w:rFonts w:asciiTheme="minorEastAsia" w:hAnsiTheme="minorEastAsia"/>
          <w:sz w:val="21"/>
          <w:szCs w:val="21"/>
        </w:rPr>
        <w:t xml:space="preserve"> </w:t>
      </w:r>
      <w:r w:rsidRPr="003F47F2">
        <w:rPr>
          <w:rFonts w:asciiTheme="minorEastAsia" w:hAnsiTheme="minorEastAsia" w:hint="eastAsia"/>
          <w:sz w:val="21"/>
          <w:szCs w:val="21"/>
        </w:rPr>
        <w:t>이상 무급</w:t>
      </w:r>
      <w:r w:rsidRPr="003F47F2">
        <w:rPr>
          <w:rFonts w:asciiTheme="minorEastAsia" w:hAnsiTheme="minorEastAsia"/>
          <w:sz w:val="21"/>
          <w:szCs w:val="21"/>
        </w:rPr>
        <w:t xml:space="preserve"> </w:t>
      </w:r>
      <w:r w:rsidRPr="003F47F2">
        <w:rPr>
          <w:rFonts w:asciiTheme="minorEastAsia" w:hAnsiTheme="minorEastAsia" w:hint="eastAsia"/>
          <w:sz w:val="21"/>
          <w:szCs w:val="21"/>
        </w:rPr>
        <w:t>가족</w:t>
      </w:r>
      <w:r w:rsidRPr="003F47F2">
        <w:rPr>
          <w:rFonts w:asciiTheme="minorEastAsia" w:hAnsiTheme="minorEastAsia"/>
          <w:sz w:val="21"/>
          <w:szCs w:val="21"/>
        </w:rPr>
        <w:t xml:space="preserve"> </w:t>
      </w:r>
      <w:r w:rsidRPr="003F47F2">
        <w:rPr>
          <w:rFonts w:asciiTheme="minorEastAsia" w:hAnsiTheme="minorEastAsia" w:hint="eastAsia"/>
          <w:sz w:val="21"/>
          <w:szCs w:val="21"/>
        </w:rPr>
        <w:t>종사자로</w:t>
      </w:r>
      <w:r w:rsidRPr="003F47F2">
        <w:rPr>
          <w:rFonts w:asciiTheme="minorEastAsia" w:hAnsiTheme="minorEastAsia"/>
          <w:sz w:val="21"/>
          <w:szCs w:val="21"/>
        </w:rPr>
        <w:t xml:space="preserve"> </w:t>
      </w:r>
      <w:r w:rsidRPr="003F47F2">
        <w:rPr>
          <w:rFonts w:asciiTheme="minorEastAsia" w:hAnsiTheme="minorEastAsia" w:hint="eastAsia"/>
          <w:sz w:val="21"/>
          <w:szCs w:val="21"/>
        </w:rPr>
        <w:t>일하신</w:t>
      </w:r>
      <w:r w:rsidRPr="003F47F2">
        <w:rPr>
          <w:rFonts w:asciiTheme="minorEastAsia" w:hAnsiTheme="minorEastAsia"/>
          <w:sz w:val="21"/>
          <w:szCs w:val="21"/>
        </w:rPr>
        <w:t xml:space="preserve"> </w:t>
      </w:r>
      <w:r w:rsidRPr="003F47F2">
        <w:rPr>
          <w:rFonts w:asciiTheme="minorEastAsia" w:hAnsiTheme="minorEastAsia" w:hint="eastAsia"/>
          <w:sz w:val="21"/>
          <w:szCs w:val="21"/>
        </w:rPr>
        <w:t>적이</w:t>
      </w:r>
      <w:r w:rsidRPr="003F47F2">
        <w:rPr>
          <w:rFonts w:asciiTheme="minorEastAsia" w:hAnsiTheme="minorEastAsia"/>
          <w:sz w:val="21"/>
          <w:szCs w:val="21"/>
        </w:rPr>
        <w:t xml:space="preserve"> </w:t>
      </w:r>
      <w:r w:rsidRPr="003F47F2">
        <w:rPr>
          <w:rFonts w:asciiTheme="minorEastAsia" w:hAnsiTheme="minorEastAsia" w:hint="eastAsia"/>
          <w:sz w:val="21"/>
          <w:szCs w:val="21"/>
        </w:rPr>
        <w:t>있습니까</w:t>
      </w:r>
      <w:r w:rsidRPr="003F47F2">
        <w:rPr>
          <w:rFonts w:asciiTheme="minorEastAsia" w:hAnsiTheme="minorEastAsia"/>
          <w:sz w:val="21"/>
          <w:szCs w:val="21"/>
        </w:rPr>
        <w:t>?’</w:t>
      </w:r>
      <w:r w:rsidRPr="003F47F2">
        <w:rPr>
          <w:rFonts w:asciiTheme="minorEastAsia" w:hAnsiTheme="minorEastAsia" w:hint="eastAsia"/>
          <w:sz w:val="21"/>
          <w:szCs w:val="21"/>
        </w:rPr>
        <w:t xml:space="preserve">라는 설문에 응답한 그대로 </w:t>
      </w:r>
      <w:r w:rsidRPr="003F47F2">
        <w:rPr>
          <w:rFonts w:asciiTheme="minorEastAsia" w:hAnsiTheme="minorEastAsia"/>
          <w:sz w:val="21"/>
          <w:szCs w:val="21"/>
        </w:rPr>
        <w:t>‘</w:t>
      </w:r>
      <w:r w:rsidRPr="003F47F2">
        <w:rPr>
          <w:rFonts w:asciiTheme="minorEastAsia" w:hAnsiTheme="minorEastAsia" w:hint="eastAsia"/>
          <w:sz w:val="21"/>
          <w:szCs w:val="21"/>
        </w:rPr>
        <w:t>예</w:t>
      </w:r>
      <w:r w:rsidRPr="003F47F2">
        <w:rPr>
          <w:rFonts w:asciiTheme="minorEastAsia" w:hAnsiTheme="minorEastAsia"/>
          <w:sz w:val="21"/>
          <w:szCs w:val="21"/>
        </w:rPr>
        <w:t>’, ‘</w:t>
      </w:r>
      <w:proofErr w:type="spellStart"/>
      <w:r w:rsidRPr="003F47F2">
        <w:rPr>
          <w:rFonts w:asciiTheme="minorEastAsia" w:hAnsiTheme="minorEastAsia" w:hint="eastAsia"/>
          <w:sz w:val="21"/>
          <w:szCs w:val="21"/>
        </w:rPr>
        <w:t>아니오</w:t>
      </w:r>
      <w:proofErr w:type="spellEnd"/>
      <w:r w:rsidRPr="003F47F2">
        <w:rPr>
          <w:rFonts w:asciiTheme="minorEastAsia" w:hAnsiTheme="minorEastAsia"/>
          <w:sz w:val="21"/>
          <w:szCs w:val="21"/>
        </w:rPr>
        <w:t>’</w:t>
      </w:r>
      <w:r w:rsidRPr="003F47F2">
        <w:rPr>
          <w:rFonts w:asciiTheme="minorEastAsia" w:hAnsiTheme="minorEastAsia" w:hint="eastAsia"/>
          <w:sz w:val="21"/>
          <w:szCs w:val="21"/>
        </w:rPr>
        <w:t>로 구분하였다.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월평균 가구소득은 ‘300만원 미만’, ‘300만원 이상 </w:t>
      </w:r>
      <w:r w:rsidRPr="003F47F2">
        <w:rPr>
          <w:rFonts w:asciiTheme="minorEastAsia" w:hAnsiTheme="minorEastAsia"/>
          <w:sz w:val="21"/>
          <w:szCs w:val="21"/>
        </w:rPr>
        <w:t>4</w:t>
      </w:r>
      <w:r w:rsidRPr="003F47F2">
        <w:rPr>
          <w:rFonts w:asciiTheme="minorEastAsia" w:hAnsiTheme="minorEastAsia" w:hint="eastAsia"/>
          <w:sz w:val="21"/>
          <w:szCs w:val="21"/>
        </w:rPr>
        <w:t xml:space="preserve">00만원 미만’, ‘400만원 이상 </w:t>
      </w:r>
      <w:r w:rsidRPr="003F47F2">
        <w:rPr>
          <w:rFonts w:asciiTheme="minorEastAsia" w:hAnsiTheme="minorEastAsia"/>
          <w:sz w:val="21"/>
          <w:szCs w:val="21"/>
        </w:rPr>
        <w:t>500</w:t>
      </w:r>
      <w:r w:rsidRPr="003F47F2">
        <w:rPr>
          <w:rFonts w:asciiTheme="minorEastAsia" w:hAnsiTheme="minorEastAsia" w:hint="eastAsia"/>
          <w:sz w:val="21"/>
          <w:szCs w:val="21"/>
        </w:rPr>
        <w:t>만원 미만’,</w:t>
      </w:r>
      <w:r w:rsidRPr="003F47F2">
        <w:rPr>
          <w:rFonts w:asciiTheme="minorEastAsia" w:hAnsiTheme="minorEastAsia"/>
          <w:sz w:val="21"/>
          <w:szCs w:val="21"/>
        </w:rPr>
        <w:t xml:space="preserve"> ‘5</w:t>
      </w:r>
      <w:r w:rsidRPr="003F47F2">
        <w:rPr>
          <w:rFonts w:asciiTheme="minorEastAsia" w:hAnsiTheme="minorEastAsia" w:hint="eastAsia"/>
          <w:sz w:val="21"/>
          <w:szCs w:val="21"/>
        </w:rPr>
        <w:t>0</w:t>
      </w:r>
      <w:r w:rsidRPr="003F47F2">
        <w:rPr>
          <w:rFonts w:asciiTheme="minorEastAsia" w:hAnsiTheme="minorEastAsia"/>
          <w:sz w:val="21"/>
          <w:szCs w:val="21"/>
        </w:rPr>
        <w:t>0</w:t>
      </w:r>
      <w:r w:rsidRPr="003F47F2">
        <w:rPr>
          <w:rFonts w:asciiTheme="minorEastAsia" w:hAnsiTheme="minorEastAsia" w:hint="eastAsia"/>
          <w:sz w:val="21"/>
          <w:szCs w:val="21"/>
        </w:rPr>
        <w:t>만원 이상</w:t>
      </w:r>
      <w:r w:rsidRPr="003F47F2">
        <w:rPr>
          <w:rFonts w:asciiTheme="minorEastAsia" w:hAnsiTheme="minorEastAsia"/>
          <w:sz w:val="21"/>
          <w:szCs w:val="21"/>
        </w:rPr>
        <w:t>’</w:t>
      </w:r>
      <w:proofErr w:type="spellStart"/>
      <w:r w:rsidRPr="003F47F2">
        <w:rPr>
          <w:rFonts w:asciiTheme="minorEastAsia" w:hAnsiTheme="minorEastAsia" w:hint="eastAsia"/>
          <w:sz w:val="21"/>
          <w:szCs w:val="21"/>
        </w:rPr>
        <w:t>으로</w:t>
      </w:r>
      <w:proofErr w:type="spellEnd"/>
      <w:r w:rsidRPr="003F47F2">
        <w:rPr>
          <w:rFonts w:asciiTheme="minorEastAsia" w:hAnsiTheme="minorEastAsia" w:hint="eastAsia"/>
          <w:sz w:val="21"/>
          <w:szCs w:val="21"/>
        </w:rPr>
        <w:t xml:space="preserve"> 구분하였다 [</w:t>
      </w:r>
      <w:r w:rsidR="00E0226F" w:rsidRPr="003F47F2">
        <w:rPr>
          <w:rFonts w:asciiTheme="minorEastAsia" w:hAnsiTheme="minorEastAsia"/>
          <w:sz w:val="21"/>
          <w:szCs w:val="21"/>
        </w:rPr>
        <w:t>23</w:t>
      </w:r>
      <w:r w:rsidRPr="003F47F2">
        <w:rPr>
          <w:rFonts w:asciiTheme="minorEastAsia" w:hAnsiTheme="minorEastAsia" w:hint="eastAsia"/>
          <w:sz w:val="21"/>
          <w:szCs w:val="21"/>
        </w:rPr>
        <w:t xml:space="preserve">]. </w:t>
      </w:r>
    </w:p>
    <w:p w14:paraId="6C223041" w14:textId="13E3CA32"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건강관련 요인으로는 주관적 건강상태,</w:t>
      </w:r>
      <w:r w:rsidRPr="003F47F2">
        <w:rPr>
          <w:rFonts w:asciiTheme="minorEastAsia" w:hAnsiTheme="minorEastAsia"/>
          <w:sz w:val="21"/>
          <w:szCs w:val="21"/>
        </w:rPr>
        <w:t xml:space="preserve"> </w:t>
      </w:r>
      <w:r w:rsidRPr="003F47F2">
        <w:rPr>
          <w:rFonts w:asciiTheme="minorEastAsia" w:hAnsiTheme="minorEastAsia" w:hint="eastAsia"/>
          <w:sz w:val="21"/>
          <w:szCs w:val="21"/>
        </w:rPr>
        <w:t>주관적 스트레스 수준을 선정하였다.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주관적 건강수준은 평소 본인의 건강상태에 따라 </w:t>
      </w:r>
      <w:r w:rsidRPr="003F47F2">
        <w:rPr>
          <w:rFonts w:asciiTheme="minorEastAsia" w:hAnsiTheme="minorEastAsia"/>
          <w:sz w:val="21"/>
          <w:szCs w:val="21"/>
        </w:rPr>
        <w:t>‘</w:t>
      </w:r>
      <w:r w:rsidRPr="003F47F2">
        <w:rPr>
          <w:rFonts w:asciiTheme="minorEastAsia" w:hAnsiTheme="minorEastAsia" w:hint="eastAsia"/>
          <w:sz w:val="21"/>
          <w:szCs w:val="21"/>
        </w:rPr>
        <w:t>매우 좋음</w:t>
      </w:r>
      <w:r w:rsidRPr="003F47F2">
        <w:rPr>
          <w:rFonts w:asciiTheme="minorEastAsia" w:hAnsiTheme="minorEastAsia"/>
          <w:sz w:val="21"/>
          <w:szCs w:val="21"/>
        </w:rPr>
        <w:t>’, ‘</w:t>
      </w:r>
      <w:r w:rsidRPr="003F47F2">
        <w:rPr>
          <w:rFonts w:asciiTheme="minorEastAsia" w:hAnsiTheme="minorEastAsia" w:hint="eastAsia"/>
          <w:sz w:val="21"/>
          <w:szCs w:val="21"/>
        </w:rPr>
        <w:t>좋음</w:t>
      </w:r>
      <w:r w:rsidRPr="003F47F2">
        <w:rPr>
          <w:rFonts w:asciiTheme="minorEastAsia" w:hAnsiTheme="minorEastAsia"/>
          <w:sz w:val="21"/>
          <w:szCs w:val="21"/>
        </w:rPr>
        <w:t>’, ‘</w:t>
      </w:r>
      <w:r w:rsidRPr="003F47F2">
        <w:rPr>
          <w:rFonts w:asciiTheme="minorEastAsia" w:hAnsiTheme="minorEastAsia" w:hint="eastAsia"/>
          <w:sz w:val="21"/>
          <w:szCs w:val="21"/>
        </w:rPr>
        <w:t>보통</w:t>
      </w:r>
      <w:r w:rsidRPr="003F47F2">
        <w:rPr>
          <w:rFonts w:asciiTheme="minorEastAsia" w:hAnsiTheme="minorEastAsia"/>
          <w:sz w:val="21"/>
          <w:szCs w:val="21"/>
        </w:rPr>
        <w:t>’, ‘</w:t>
      </w:r>
      <w:r w:rsidRPr="003F47F2">
        <w:rPr>
          <w:rFonts w:asciiTheme="minorEastAsia" w:hAnsiTheme="minorEastAsia" w:hint="eastAsia"/>
          <w:sz w:val="21"/>
          <w:szCs w:val="21"/>
        </w:rPr>
        <w:t>나쁨</w:t>
      </w:r>
      <w:r w:rsidRPr="003F47F2">
        <w:rPr>
          <w:rFonts w:asciiTheme="minorEastAsia" w:hAnsiTheme="minorEastAsia"/>
          <w:sz w:val="21"/>
          <w:szCs w:val="21"/>
        </w:rPr>
        <w:t>’, ‘</w:t>
      </w:r>
      <w:r w:rsidRPr="003F47F2">
        <w:rPr>
          <w:rFonts w:asciiTheme="minorEastAsia" w:hAnsiTheme="minorEastAsia" w:hint="eastAsia"/>
          <w:sz w:val="21"/>
          <w:szCs w:val="21"/>
        </w:rPr>
        <w:t>매우 나쁨</w:t>
      </w:r>
      <w:r w:rsidRPr="003F47F2">
        <w:rPr>
          <w:rFonts w:asciiTheme="minorEastAsia" w:hAnsiTheme="minorEastAsia"/>
          <w:sz w:val="21"/>
          <w:szCs w:val="21"/>
        </w:rPr>
        <w:t>’</w:t>
      </w:r>
      <w:proofErr w:type="spellStart"/>
      <w:r w:rsidRPr="003F47F2">
        <w:rPr>
          <w:rFonts w:asciiTheme="minorEastAsia" w:hAnsiTheme="minorEastAsia" w:hint="eastAsia"/>
          <w:sz w:val="21"/>
          <w:szCs w:val="21"/>
        </w:rPr>
        <w:t>으로</w:t>
      </w:r>
      <w:proofErr w:type="spellEnd"/>
      <w:r w:rsidRPr="003F47F2">
        <w:rPr>
          <w:rFonts w:asciiTheme="minorEastAsia" w:hAnsiTheme="minorEastAsia" w:hint="eastAsia"/>
          <w:sz w:val="21"/>
          <w:szCs w:val="21"/>
        </w:rPr>
        <w:t xml:space="preserve"> 응답한 것을 </w:t>
      </w:r>
      <w:r w:rsidRPr="003F47F2">
        <w:rPr>
          <w:rFonts w:asciiTheme="minorEastAsia" w:hAnsiTheme="minorEastAsia"/>
          <w:sz w:val="21"/>
          <w:szCs w:val="21"/>
        </w:rPr>
        <w:t>‘</w:t>
      </w:r>
      <w:r w:rsidRPr="003F47F2">
        <w:rPr>
          <w:rFonts w:asciiTheme="minorEastAsia" w:hAnsiTheme="minorEastAsia" w:hint="eastAsia"/>
          <w:sz w:val="21"/>
          <w:szCs w:val="21"/>
        </w:rPr>
        <w:t>매우 좋음</w:t>
      </w:r>
      <w:r w:rsidRPr="003F47F2">
        <w:rPr>
          <w:rFonts w:asciiTheme="minorEastAsia" w:hAnsiTheme="minorEastAsia"/>
          <w:sz w:val="21"/>
          <w:szCs w:val="21"/>
        </w:rPr>
        <w:t>’</w:t>
      </w:r>
      <w:r w:rsidRPr="003F47F2">
        <w:rPr>
          <w:rFonts w:asciiTheme="minorEastAsia" w:hAnsiTheme="minorEastAsia" w:hint="eastAsia"/>
          <w:sz w:val="21"/>
          <w:szCs w:val="21"/>
        </w:rPr>
        <w:t xml:space="preserve">과 </w:t>
      </w:r>
      <w:r w:rsidRPr="003F47F2">
        <w:rPr>
          <w:rFonts w:asciiTheme="minorEastAsia" w:hAnsiTheme="minorEastAsia"/>
          <w:sz w:val="21"/>
          <w:szCs w:val="21"/>
        </w:rPr>
        <w:t>‘</w:t>
      </w:r>
      <w:r w:rsidRPr="003F47F2">
        <w:rPr>
          <w:rFonts w:asciiTheme="minorEastAsia" w:hAnsiTheme="minorEastAsia" w:hint="eastAsia"/>
          <w:sz w:val="21"/>
          <w:szCs w:val="21"/>
        </w:rPr>
        <w:t>좋음</w:t>
      </w:r>
      <w:r w:rsidRPr="003F47F2">
        <w:rPr>
          <w:rFonts w:asciiTheme="minorEastAsia" w:hAnsiTheme="minorEastAsia"/>
          <w:sz w:val="21"/>
          <w:szCs w:val="21"/>
        </w:rPr>
        <w:t>’</w:t>
      </w:r>
      <w:r w:rsidRPr="003F47F2">
        <w:rPr>
          <w:rFonts w:asciiTheme="minorEastAsia" w:hAnsiTheme="minorEastAsia" w:hint="eastAsia"/>
          <w:sz w:val="21"/>
          <w:szCs w:val="21"/>
        </w:rPr>
        <w:t xml:space="preserve">을 </w:t>
      </w:r>
      <w:r w:rsidRPr="003F47F2">
        <w:rPr>
          <w:rFonts w:asciiTheme="minorEastAsia" w:hAnsiTheme="minorEastAsia"/>
          <w:sz w:val="21"/>
          <w:szCs w:val="21"/>
        </w:rPr>
        <w:t>‘</w:t>
      </w:r>
      <w:r w:rsidRPr="003F47F2">
        <w:rPr>
          <w:rFonts w:asciiTheme="minorEastAsia" w:hAnsiTheme="minorEastAsia" w:hint="eastAsia"/>
          <w:sz w:val="21"/>
          <w:szCs w:val="21"/>
        </w:rPr>
        <w:t>좋음</w:t>
      </w:r>
      <w:r w:rsidRPr="003F47F2">
        <w:rPr>
          <w:rFonts w:asciiTheme="minorEastAsia" w:hAnsiTheme="minorEastAsia"/>
          <w:sz w:val="21"/>
          <w:szCs w:val="21"/>
        </w:rPr>
        <w:t>’, ‘</w:t>
      </w:r>
      <w:r w:rsidRPr="003F47F2">
        <w:rPr>
          <w:rFonts w:asciiTheme="minorEastAsia" w:hAnsiTheme="minorEastAsia" w:hint="eastAsia"/>
          <w:sz w:val="21"/>
          <w:szCs w:val="21"/>
        </w:rPr>
        <w:t>보통</w:t>
      </w:r>
      <w:r w:rsidRPr="003F47F2">
        <w:rPr>
          <w:rFonts w:asciiTheme="minorEastAsia" w:hAnsiTheme="minorEastAsia"/>
          <w:sz w:val="21"/>
          <w:szCs w:val="21"/>
        </w:rPr>
        <w:t>’</w:t>
      </w:r>
      <w:r w:rsidRPr="003F47F2">
        <w:rPr>
          <w:rFonts w:asciiTheme="minorEastAsia" w:hAnsiTheme="minorEastAsia" w:hint="eastAsia"/>
          <w:sz w:val="21"/>
          <w:szCs w:val="21"/>
        </w:rPr>
        <w:t xml:space="preserve">은 </w:t>
      </w:r>
      <w:r w:rsidRPr="003F47F2">
        <w:rPr>
          <w:rFonts w:asciiTheme="minorEastAsia" w:hAnsiTheme="minorEastAsia"/>
          <w:sz w:val="21"/>
          <w:szCs w:val="21"/>
        </w:rPr>
        <w:t>‘</w:t>
      </w:r>
      <w:r w:rsidRPr="003F47F2">
        <w:rPr>
          <w:rFonts w:asciiTheme="minorEastAsia" w:hAnsiTheme="minorEastAsia" w:hint="eastAsia"/>
          <w:sz w:val="21"/>
          <w:szCs w:val="21"/>
        </w:rPr>
        <w:t>보통</w:t>
      </w:r>
      <w:r w:rsidRPr="003F47F2">
        <w:rPr>
          <w:rFonts w:asciiTheme="minorEastAsia" w:hAnsiTheme="minorEastAsia"/>
          <w:sz w:val="21"/>
          <w:szCs w:val="21"/>
        </w:rPr>
        <w:t>’, ‘</w:t>
      </w:r>
      <w:r w:rsidRPr="003F47F2">
        <w:rPr>
          <w:rFonts w:asciiTheme="minorEastAsia" w:hAnsiTheme="minorEastAsia" w:hint="eastAsia"/>
          <w:sz w:val="21"/>
          <w:szCs w:val="21"/>
        </w:rPr>
        <w:t>나쁨</w:t>
      </w:r>
      <w:r w:rsidRPr="003F47F2">
        <w:rPr>
          <w:rFonts w:asciiTheme="minorEastAsia" w:hAnsiTheme="minorEastAsia"/>
          <w:sz w:val="21"/>
          <w:szCs w:val="21"/>
        </w:rPr>
        <w:t>’</w:t>
      </w:r>
      <w:r w:rsidRPr="003F47F2">
        <w:rPr>
          <w:rFonts w:asciiTheme="minorEastAsia" w:hAnsiTheme="minorEastAsia" w:hint="eastAsia"/>
          <w:sz w:val="21"/>
          <w:szCs w:val="21"/>
        </w:rPr>
        <w:t xml:space="preserve">과 </w:t>
      </w:r>
      <w:r w:rsidRPr="003F47F2">
        <w:rPr>
          <w:rFonts w:asciiTheme="minorEastAsia" w:hAnsiTheme="minorEastAsia"/>
          <w:sz w:val="21"/>
          <w:szCs w:val="21"/>
        </w:rPr>
        <w:t>‘</w:t>
      </w:r>
      <w:r w:rsidRPr="003F47F2">
        <w:rPr>
          <w:rFonts w:asciiTheme="minorEastAsia" w:hAnsiTheme="minorEastAsia" w:hint="eastAsia"/>
          <w:sz w:val="21"/>
          <w:szCs w:val="21"/>
        </w:rPr>
        <w:t>매우 나쁨</w:t>
      </w:r>
      <w:r w:rsidRPr="003F47F2">
        <w:rPr>
          <w:rFonts w:asciiTheme="minorEastAsia" w:hAnsiTheme="minorEastAsia"/>
          <w:sz w:val="21"/>
          <w:szCs w:val="21"/>
        </w:rPr>
        <w:t>’</w:t>
      </w:r>
      <w:r w:rsidRPr="003F47F2">
        <w:rPr>
          <w:rFonts w:asciiTheme="minorEastAsia" w:hAnsiTheme="minorEastAsia" w:hint="eastAsia"/>
          <w:sz w:val="21"/>
          <w:szCs w:val="21"/>
        </w:rPr>
        <w:t xml:space="preserve">은 </w:t>
      </w:r>
      <w:r w:rsidRPr="003F47F2">
        <w:rPr>
          <w:rFonts w:asciiTheme="minorEastAsia" w:hAnsiTheme="minorEastAsia"/>
          <w:sz w:val="21"/>
          <w:szCs w:val="21"/>
        </w:rPr>
        <w:t>‘</w:t>
      </w:r>
      <w:r w:rsidRPr="003F47F2">
        <w:rPr>
          <w:rFonts w:asciiTheme="minorEastAsia" w:hAnsiTheme="minorEastAsia" w:hint="eastAsia"/>
          <w:sz w:val="21"/>
          <w:szCs w:val="21"/>
        </w:rPr>
        <w:t>나쁨</w:t>
      </w:r>
      <w:r w:rsidRPr="003F47F2">
        <w:rPr>
          <w:rFonts w:asciiTheme="minorEastAsia" w:hAnsiTheme="minorEastAsia"/>
          <w:sz w:val="21"/>
          <w:szCs w:val="21"/>
        </w:rPr>
        <w:t>’</w:t>
      </w:r>
      <w:proofErr w:type="spellStart"/>
      <w:r w:rsidRPr="003F47F2">
        <w:rPr>
          <w:rFonts w:asciiTheme="minorEastAsia" w:hAnsiTheme="minorEastAsia" w:hint="eastAsia"/>
          <w:sz w:val="21"/>
          <w:szCs w:val="21"/>
        </w:rPr>
        <w:t>으로</w:t>
      </w:r>
      <w:proofErr w:type="spellEnd"/>
      <w:r w:rsidRPr="003F47F2">
        <w:rPr>
          <w:rFonts w:asciiTheme="minorEastAsia" w:hAnsiTheme="minorEastAsia" w:hint="eastAsia"/>
          <w:sz w:val="21"/>
          <w:szCs w:val="21"/>
        </w:rPr>
        <w:t xml:space="preserve"> 분류하였다 [</w:t>
      </w:r>
      <w:r w:rsidR="00007991" w:rsidRPr="003F47F2">
        <w:rPr>
          <w:rFonts w:asciiTheme="minorEastAsia" w:hAnsiTheme="minorEastAsia"/>
          <w:sz w:val="21"/>
          <w:szCs w:val="21"/>
        </w:rPr>
        <w:t>24</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주관적 스트레스 수준은 평소 본인의 일상생활 중에 느끼는 스트레스의 정도에 따라 </w:t>
      </w:r>
      <w:r w:rsidRPr="003F47F2">
        <w:rPr>
          <w:rFonts w:asciiTheme="minorEastAsia" w:hAnsiTheme="minorEastAsia"/>
          <w:sz w:val="21"/>
          <w:szCs w:val="21"/>
        </w:rPr>
        <w:t>‘</w:t>
      </w:r>
      <w:r w:rsidRPr="003F47F2">
        <w:rPr>
          <w:rFonts w:asciiTheme="minorEastAsia" w:hAnsiTheme="minorEastAsia" w:hint="eastAsia"/>
          <w:sz w:val="21"/>
          <w:szCs w:val="21"/>
        </w:rPr>
        <w:t>대단히 많이 느낀다</w:t>
      </w:r>
      <w:r w:rsidRPr="003F47F2">
        <w:rPr>
          <w:rFonts w:asciiTheme="minorEastAsia" w:hAnsiTheme="minorEastAsia"/>
          <w:sz w:val="21"/>
          <w:szCs w:val="21"/>
        </w:rPr>
        <w:t>’</w:t>
      </w:r>
      <w:r w:rsidRPr="003F47F2">
        <w:rPr>
          <w:rFonts w:asciiTheme="minorEastAsia" w:hAnsiTheme="minorEastAsia" w:hint="eastAsia"/>
          <w:sz w:val="21"/>
          <w:szCs w:val="21"/>
        </w:rPr>
        <w:t xml:space="preserve">와 </w:t>
      </w:r>
      <w:r w:rsidRPr="003F47F2">
        <w:rPr>
          <w:rFonts w:asciiTheme="minorEastAsia" w:hAnsiTheme="minorEastAsia"/>
          <w:sz w:val="21"/>
          <w:szCs w:val="21"/>
        </w:rPr>
        <w:t>‘</w:t>
      </w:r>
      <w:r w:rsidRPr="003F47F2">
        <w:rPr>
          <w:rFonts w:asciiTheme="minorEastAsia" w:hAnsiTheme="minorEastAsia" w:hint="eastAsia"/>
          <w:sz w:val="21"/>
          <w:szCs w:val="21"/>
        </w:rPr>
        <w:t>많이 느끼는 편이다</w:t>
      </w:r>
      <w:r w:rsidRPr="003F47F2">
        <w:rPr>
          <w:rFonts w:asciiTheme="minorEastAsia" w:hAnsiTheme="minorEastAsia"/>
          <w:sz w:val="21"/>
          <w:szCs w:val="21"/>
        </w:rPr>
        <w:t>’</w:t>
      </w:r>
      <w:r w:rsidRPr="003F47F2">
        <w:rPr>
          <w:rFonts w:asciiTheme="minorEastAsia" w:hAnsiTheme="minorEastAsia" w:hint="eastAsia"/>
          <w:sz w:val="21"/>
          <w:szCs w:val="21"/>
        </w:rPr>
        <w:t xml:space="preserve">는 </w:t>
      </w:r>
      <w:r w:rsidRPr="003F47F2">
        <w:rPr>
          <w:rFonts w:asciiTheme="minorEastAsia" w:hAnsiTheme="minorEastAsia"/>
          <w:sz w:val="21"/>
          <w:szCs w:val="21"/>
        </w:rPr>
        <w:t>‘</w:t>
      </w:r>
      <w:r w:rsidRPr="003F47F2">
        <w:rPr>
          <w:rFonts w:asciiTheme="minorEastAsia" w:hAnsiTheme="minorEastAsia" w:hint="eastAsia"/>
          <w:sz w:val="21"/>
          <w:szCs w:val="21"/>
        </w:rPr>
        <w:t>높은 스트레스 수준</w:t>
      </w:r>
      <w:r w:rsidRPr="003F47F2">
        <w:rPr>
          <w:rFonts w:asciiTheme="minorEastAsia" w:hAnsiTheme="minorEastAsia"/>
          <w:sz w:val="21"/>
          <w:szCs w:val="21"/>
        </w:rPr>
        <w:t>’, ‘</w:t>
      </w:r>
      <w:r w:rsidRPr="003F47F2">
        <w:rPr>
          <w:rFonts w:asciiTheme="minorEastAsia" w:hAnsiTheme="minorEastAsia" w:hint="eastAsia"/>
          <w:sz w:val="21"/>
          <w:szCs w:val="21"/>
        </w:rPr>
        <w:t>조금 느끼는 편이다</w:t>
      </w:r>
      <w:r w:rsidRPr="003F47F2">
        <w:rPr>
          <w:rFonts w:asciiTheme="minorEastAsia" w:hAnsiTheme="minorEastAsia"/>
          <w:sz w:val="21"/>
          <w:szCs w:val="21"/>
        </w:rPr>
        <w:t>’</w:t>
      </w:r>
      <w:r w:rsidRPr="003F47F2">
        <w:rPr>
          <w:rFonts w:asciiTheme="minorEastAsia" w:hAnsiTheme="minorEastAsia" w:hint="eastAsia"/>
          <w:sz w:val="21"/>
          <w:szCs w:val="21"/>
        </w:rPr>
        <w:t xml:space="preserve">와 </w:t>
      </w:r>
      <w:r w:rsidRPr="003F47F2">
        <w:rPr>
          <w:rFonts w:asciiTheme="minorEastAsia" w:hAnsiTheme="minorEastAsia"/>
          <w:sz w:val="21"/>
          <w:szCs w:val="21"/>
        </w:rPr>
        <w:t>‘</w:t>
      </w:r>
      <w:r w:rsidRPr="003F47F2">
        <w:rPr>
          <w:rFonts w:asciiTheme="minorEastAsia" w:hAnsiTheme="minorEastAsia" w:hint="eastAsia"/>
          <w:sz w:val="21"/>
          <w:szCs w:val="21"/>
        </w:rPr>
        <w:t>거의 느끼지 않는다</w:t>
      </w:r>
      <w:r w:rsidRPr="003F47F2">
        <w:rPr>
          <w:rFonts w:asciiTheme="minorEastAsia" w:hAnsiTheme="minorEastAsia"/>
          <w:sz w:val="21"/>
          <w:szCs w:val="21"/>
        </w:rPr>
        <w:t>’</w:t>
      </w:r>
      <w:r w:rsidRPr="003F47F2">
        <w:rPr>
          <w:rFonts w:asciiTheme="minorEastAsia" w:hAnsiTheme="minorEastAsia" w:hint="eastAsia"/>
          <w:sz w:val="21"/>
          <w:szCs w:val="21"/>
        </w:rPr>
        <w:t xml:space="preserve">는 </w:t>
      </w:r>
      <w:r w:rsidRPr="003F47F2">
        <w:rPr>
          <w:rFonts w:asciiTheme="minorEastAsia" w:hAnsiTheme="minorEastAsia"/>
          <w:sz w:val="21"/>
          <w:szCs w:val="21"/>
        </w:rPr>
        <w:t>‘</w:t>
      </w:r>
      <w:r w:rsidRPr="003F47F2">
        <w:rPr>
          <w:rFonts w:asciiTheme="minorEastAsia" w:hAnsiTheme="minorEastAsia" w:hint="eastAsia"/>
          <w:sz w:val="21"/>
          <w:szCs w:val="21"/>
        </w:rPr>
        <w:t>낮은 스트레스 수준</w:t>
      </w:r>
      <w:r w:rsidRPr="003F47F2">
        <w:rPr>
          <w:rFonts w:asciiTheme="minorEastAsia" w:hAnsiTheme="minorEastAsia"/>
          <w:sz w:val="21"/>
          <w:szCs w:val="21"/>
        </w:rPr>
        <w:t>’</w:t>
      </w:r>
      <w:proofErr w:type="spellStart"/>
      <w:r w:rsidRPr="003F47F2">
        <w:rPr>
          <w:rFonts w:asciiTheme="minorEastAsia" w:hAnsiTheme="minorEastAsia" w:hint="eastAsia"/>
          <w:sz w:val="21"/>
          <w:szCs w:val="21"/>
        </w:rPr>
        <w:t>으로</w:t>
      </w:r>
      <w:proofErr w:type="spellEnd"/>
      <w:r w:rsidRPr="003F47F2">
        <w:rPr>
          <w:rFonts w:asciiTheme="minorEastAsia" w:hAnsiTheme="minorEastAsia" w:hint="eastAsia"/>
          <w:sz w:val="21"/>
          <w:szCs w:val="21"/>
        </w:rPr>
        <w:t xml:space="preserve"> 분류하였다 [</w:t>
      </w:r>
      <w:r w:rsidR="00233F5D" w:rsidRPr="003F47F2">
        <w:rPr>
          <w:rFonts w:asciiTheme="minorEastAsia" w:hAnsiTheme="minorEastAsia"/>
          <w:sz w:val="21"/>
          <w:szCs w:val="21"/>
        </w:rPr>
        <w:t>25</w:t>
      </w:r>
      <w:r w:rsidRPr="003F47F2">
        <w:rPr>
          <w:rFonts w:asciiTheme="minorEastAsia" w:hAnsiTheme="minorEastAsia"/>
          <w:sz w:val="21"/>
          <w:szCs w:val="21"/>
        </w:rPr>
        <w:t xml:space="preserve">]. </w:t>
      </w:r>
    </w:p>
    <w:p w14:paraId="76A21AA2" w14:textId="4617B2A9"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lastRenderedPageBreak/>
        <w:t>흡연 관련 요인으로 하루 흡연량,</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금연계획 여부, 금연캠페인 노출 경험, 금연교육 경험을 선정하였다. 하루 흡연량은 ‘1-9개비’, ‘10-19개비’, ‘20-39개비’, ‘40개비 </w:t>
      </w:r>
      <w:proofErr w:type="spellStart"/>
      <w:r w:rsidRPr="003F47F2">
        <w:rPr>
          <w:rFonts w:asciiTheme="minorEastAsia" w:hAnsiTheme="minorEastAsia" w:hint="eastAsia"/>
          <w:sz w:val="21"/>
          <w:szCs w:val="21"/>
        </w:rPr>
        <w:t>이상’으로</w:t>
      </w:r>
      <w:proofErr w:type="spellEnd"/>
      <w:r w:rsidRPr="003F47F2">
        <w:rPr>
          <w:rFonts w:asciiTheme="minorEastAsia" w:hAnsiTheme="minorEastAsia" w:hint="eastAsia"/>
          <w:sz w:val="21"/>
          <w:szCs w:val="21"/>
        </w:rPr>
        <w:t xml:space="preserve"> 구분하였다 [</w:t>
      </w:r>
      <w:r w:rsidR="00155303" w:rsidRPr="003F47F2">
        <w:rPr>
          <w:rFonts w:asciiTheme="minorEastAsia" w:hAnsiTheme="minorEastAsia"/>
          <w:sz w:val="21"/>
          <w:szCs w:val="21"/>
        </w:rPr>
        <w:t>25</w:t>
      </w:r>
      <w:r w:rsidRPr="003F47F2">
        <w:rPr>
          <w:rFonts w:asciiTheme="minorEastAsia" w:hAnsiTheme="minorEastAsia"/>
          <w:sz w:val="21"/>
          <w:szCs w:val="21"/>
        </w:rPr>
        <w:t>]</w:t>
      </w:r>
      <w:r w:rsidRPr="003F47F2">
        <w:rPr>
          <w:rFonts w:asciiTheme="minorEastAsia" w:hAnsiTheme="minorEastAsia" w:hint="eastAsia"/>
          <w:sz w:val="21"/>
          <w:szCs w:val="21"/>
        </w:rPr>
        <w:t xml:space="preserve">. 금연계획 여부는 </w:t>
      </w:r>
      <w:r w:rsidRPr="003F47F2">
        <w:rPr>
          <w:rFonts w:asciiTheme="minorEastAsia" w:hAnsiTheme="minorEastAsia"/>
          <w:sz w:val="21"/>
          <w:szCs w:val="21"/>
        </w:rPr>
        <w:t>“</w:t>
      </w:r>
      <w:r w:rsidRPr="003F47F2">
        <w:rPr>
          <w:rFonts w:asciiTheme="minorEastAsia" w:hAnsiTheme="minorEastAsia" w:hint="eastAsia"/>
          <w:sz w:val="21"/>
          <w:szCs w:val="21"/>
        </w:rPr>
        <w:t>앞으로 담배를 끊을 계획이 있습니까?</w:t>
      </w:r>
      <w:r w:rsidRPr="003F47F2">
        <w:rPr>
          <w:rFonts w:asciiTheme="minorEastAsia" w:hAnsiTheme="minorEastAsia"/>
          <w:sz w:val="21"/>
          <w:szCs w:val="21"/>
        </w:rPr>
        <w:t>”</w:t>
      </w:r>
      <w:r w:rsidRPr="003F47F2">
        <w:rPr>
          <w:rFonts w:asciiTheme="minorEastAsia" w:hAnsiTheme="minorEastAsia" w:hint="eastAsia"/>
          <w:sz w:val="21"/>
          <w:szCs w:val="21"/>
        </w:rPr>
        <w:t>라는 설문에 응답한 그대로 ‘1개월 내 금연’,</w:t>
      </w:r>
      <w:r w:rsidRPr="003F47F2">
        <w:rPr>
          <w:rFonts w:asciiTheme="minorEastAsia" w:hAnsiTheme="minorEastAsia"/>
          <w:sz w:val="21"/>
          <w:szCs w:val="21"/>
        </w:rPr>
        <w:t xml:space="preserve"> </w:t>
      </w:r>
      <w:r w:rsidRPr="003F47F2">
        <w:rPr>
          <w:rFonts w:asciiTheme="minorEastAsia" w:hAnsiTheme="minorEastAsia" w:hint="eastAsia"/>
          <w:sz w:val="21"/>
          <w:szCs w:val="21"/>
        </w:rPr>
        <w:t>‘6개월 내 금연’,</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‘언젠가는 금연’, ‘금연계획 </w:t>
      </w:r>
      <w:proofErr w:type="spellStart"/>
      <w:r w:rsidRPr="003F47F2">
        <w:rPr>
          <w:rFonts w:asciiTheme="minorEastAsia" w:hAnsiTheme="minorEastAsia" w:hint="eastAsia"/>
          <w:sz w:val="21"/>
          <w:szCs w:val="21"/>
        </w:rPr>
        <w:t>없음’으로</w:t>
      </w:r>
      <w:proofErr w:type="spellEnd"/>
      <w:r w:rsidRPr="003F47F2">
        <w:rPr>
          <w:rFonts w:asciiTheme="minorEastAsia" w:hAnsiTheme="minorEastAsia" w:hint="eastAsia"/>
          <w:sz w:val="21"/>
          <w:szCs w:val="21"/>
        </w:rPr>
        <w:t xml:space="preserve"> 사용하였다.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금연캠페인 노출 경험은 최근 1년 동안 금연에 대한 공익광고(TV, 라디오, 포스터, </w:t>
      </w:r>
      <w:proofErr w:type="spellStart"/>
      <w:r w:rsidRPr="003F47F2">
        <w:rPr>
          <w:rFonts w:asciiTheme="minorEastAsia" w:hAnsiTheme="minorEastAsia" w:hint="eastAsia"/>
          <w:sz w:val="21"/>
          <w:szCs w:val="21"/>
        </w:rPr>
        <w:t>리플릿</w:t>
      </w:r>
      <w:proofErr w:type="spellEnd"/>
      <w:r w:rsidRPr="003F47F2">
        <w:rPr>
          <w:rFonts w:asciiTheme="minorEastAsia" w:hAnsiTheme="minorEastAsia" w:hint="eastAsia"/>
          <w:sz w:val="21"/>
          <w:szCs w:val="21"/>
        </w:rPr>
        <w:t xml:space="preserve"> 등)를 보거나 들어본 적이 있는 경우 ‘</w:t>
      </w:r>
      <w:proofErr w:type="spellStart"/>
      <w:r w:rsidRPr="003F47F2">
        <w:rPr>
          <w:rFonts w:asciiTheme="minorEastAsia" w:hAnsiTheme="minorEastAsia" w:hint="eastAsia"/>
          <w:sz w:val="21"/>
          <w:szCs w:val="21"/>
        </w:rPr>
        <w:t>있음’으로</w:t>
      </w:r>
      <w:proofErr w:type="spellEnd"/>
      <w:r w:rsidRPr="003F47F2">
        <w:rPr>
          <w:rFonts w:asciiTheme="minorEastAsia" w:hAnsiTheme="minorEastAsia" w:hint="eastAsia"/>
          <w:sz w:val="21"/>
          <w:szCs w:val="21"/>
        </w:rPr>
        <w:t xml:space="preserve"> 구분하였다. 금연교육 경험은 최근 1년 동안 흡연예방 또는 금연 교육을 받은 적이 있는 경우 ‘</w:t>
      </w:r>
      <w:proofErr w:type="spellStart"/>
      <w:r w:rsidRPr="003F47F2">
        <w:rPr>
          <w:rFonts w:asciiTheme="minorEastAsia" w:hAnsiTheme="minorEastAsia" w:hint="eastAsia"/>
          <w:sz w:val="21"/>
          <w:szCs w:val="21"/>
        </w:rPr>
        <w:t>있음’으로</w:t>
      </w:r>
      <w:proofErr w:type="spellEnd"/>
      <w:r w:rsidRPr="003F47F2">
        <w:rPr>
          <w:rFonts w:asciiTheme="minorEastAsia" w:hAnsiTheme="minorEastAsia" w:hint="eastAsia"/>
          <w:sz w:val="21"/>
          <w:szCs w:val="21"/>
        </w:rPr>
        <w:t xml:space="preserve"> 구분하였다.</w:t>
      </w:r>
    </w:p>
    <w:p w14:paraId="43E49DC8" w14:textId="77777777" w:rsidR="0008410D" w:rsidRPr="003F47F2" w:rsidRDefault="0008410D" w:rsidP="0008410D">
      <w:pPr>
        <w:spacing w:line="360" w:lineRule="auto"/>
        <w:ind w:firstLineChars="50" w:firstLine="105"/>
        <w:rPr>
          <w:rFonts w:asciiTheme="minorEastAsia" w:hAnsiTheme="minorEastAsia"/>
          <w:sz w:val="21"/>
          <w:szCs w:val="21"/>
        </w:rPr>
      </w:pPr>
    </w:p>
    <w:p w14:paraId="3485CEE9" w14:textId="77777777" w:rsidR="0008410D" w:rsidRPr="003F47F2" w:rsidRDefault="0008410D" w:rsidP="0008410D">
      <w:pPr>
        <w:spacing w:line="360" w:lineRule="auto"/>
        <w:rPr>
          <w:rFonts w:asciiTheme="minorEastAsia" w:hAnsiTheme="minorEastAsia"/>
          <w:sz w:val="21"/>
          <w:szCs w:val="21"/>
        </w:rPr>
      </w:pPr>
      <w:r w:rsidRPr="003F47F2">
        <w:rPr>
          <w:rFonts w:asciiTheme="minorEastAsia" w:hAnsiTheme="minorEastAsia" w:hint="eastAsia"/>
          <w:sz w:val="21"/>
          <w:szCs w:val="21"/>
        </w:rPr>
        <w:t>Analysis method</w:t>
      </w:r>
    </w:p>
    <w:p w14:paraId="0C5F7E8A" w14:textId="78130653" w:rsidR="0008410D" w:rsidRPr="003F47F2" w:rsidRDefault="0008410D" w:rsidP="0008410D">
      <w:pPr>
        <w:spacing w:line="360" w:lineRule="auto"/>
        <w:ind w:firstLineChars="50" w:firstLine="105"/>
        <w:rPr>
          <w:rFonts w:asciiTheme="minorEastAsia" w:hAnsiTheme="minorEastAsia"/>
          <w:sz w:val="21"/>
          <w:szCs w:val="21"/>
        </w:rPr>
      </w:pPr>
      <w:r w:rsidRPr="003F47F2">
        <w:rPr>
          <w:rFonts w:asciiTheme="minorEastAsia" w:hAnsiTheme="minorEastAsia" w:hint="eastAsia"/>
          <w:sz w:val="21"/>
          <w:szCs w:val="21"/>
        </w:rPr>
        <w:t xml:space="preserve">연구 대상자의 일반적 특성을 알아보기 위해 빈도분석을 실시하였으며, 연구 대상자의 특성에 따른 </w:t>
      </w:r>
      <w:r w:rsidR="007105BA" w:rsidRPr="003F47F2">
        <w:rPr>
          <w:rFonts w:asciiTheme="minorEastAsia" w:hAnsiTheme="minorEastAsia" w:hint="eastAsia"/>
          <w:sz w:val="21"/>
          <w:szCs w:val="21"/>
        </w:rPr>
        <w:t>가정 실내 흡연 여부를</w:t>
      </w:r>
      <w:r w:rsidRPr="003F47F2">
        <w:rPr>
          <w:rFonts w:asciiTheme="minorEastAsia" w:hAnsiTheme="minorEastAsia" w:hint="eastAsia"/>
          <w:sz w:val="21"/>
          <w:szCs w:val="21"/>
        </w:rPr>
        <w:t xml:space="preserve"> 알아보기 위하여 교차분석(Chi-square test)을 시행하였다. </w:t>
      </w:r>
      <w:r w:rsidR="007105BA" w:rsidRPr="003F47F2">
        <w:rPr>
          <w:rFonts w:asciiTheme="minorEastAsia" w:hAnsiTheme="minorEastAsia" w:hint="eastAsia"/>
          <w:sz w:val="21"/>
          <w:szCs w:val="21"/>
        </w:rPr>
        <w:t>가정 실내 흡연 관련 요인을 파악하고자</w:t>
      </w:r>
      <w:r w:rsidRPr="003F47F2">
        <w:rPr>
          <w:rFonts w:asciiTheme="minorEastAsia" w:hAnsiTheme="minorEastAsia" w:hint="eastAsia"/>
          <w:sz w:val="21"/>
          <w:szCs w:val="21"/>
        </w:rPr>
        <w:t xml:space="preserve"> 이분형 </w:t>
      </w:r>
      <w:proofErr w:type="spellStart"/>
      <w:r w:rsidRPr="003F47F2">
        <w:rPr>
          <w:rFonts w:asciiTheme="minorEastAsia" w:hAnsiTheme="minorEastAsia" w:hint="eastAsia"/>
          <w:sz w:val="21"/>
          <w:szCs w:val="21"/>
        </w:rPr>
        <w:t>로지스틱회귀분석</w:t>
      </w:r>
      <w:proofErr w:type="spellEnd"/>
      <w:r w:rsidRPr="003F47F2">
        <w:rPr>
          <w:rFonts w:asciiTheme="minorEastAsia" w:hAnsiTheme="minorEastAsia" w:hint="eastAsia"/>
          <w:sz w:val="21"/>
          <w:szCs w:val="21"/>
        </w:rPr>
        <w:t>(binary logistic regression analysis)을 실시하였다.</w:t>
      </w:r>
      <w:r w:rsidRPr="003F47F2">
        <w:rPr>
          <w:rFonts w:asciiTheme="minorEastAsia" w:hAnsiTheme="minorEastAsia"/>
          <w:sz w:val="21"/>
          <w:szCs w:val="21"/>
        </w:rPr>
        <w:t xml:space="preserve"> </w:t>
      </w:r>
      <w:r w:rsidRPr="003F47F2">
        <w:rPr>
          <w:rFonts w:asciiTheme="minorEastAsia" w:hAnsiTheme="minorEastAsia" w:hint="eastAsia"/>
          <w:sz w:val="21"/>
          <w:szCs w:val="21"/>
        </w:rPr>
        <w:t>분석은 IBM SPSS Statistics 2</w:t>
      </w:r>
      <w:r w:rsidRPr="003F47F2">
        <w:rPr>
          <w:rFonts w:asciiTheme="minorEastAsia" w:hAnsiTheme="minorEastAsia"/>
          <w:sz w:val="21"/>
          <w:szCs w:val="21"/>
        </w:rPr>
        <w:t>5</w:t>
      </w:r>
      <w:r w:rsidRPr="003F47F2">
        <w:rPr>
          <w:rFonts w:asciiTheme="minorEastAsia" w:hAnsiTheme="minorEastAsia" w:hint="eastAsia"/>
          <w:sz w:val="21"/>
          <w:szCs w:val="21"/>
        </w:rPr>
        <w:t>.0 프로그램을 활용하였으며,</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유의수준은 </w:t>
      </w:r>
      <w:r w:rsidRPr="003F47F2">
        <w:rPr>
          <w:rFonts w:asciiTheme="minorEastAsia" w:hAnsiTheme="minorEastAsia"/>
          <w:sz w:val="21"/>
          <w:szCs w:val="21"/>
        </w:rPr>
        <w:t>p&lt;0.05</w:t>
      </w:r>
      <w:r w:rsidRPr="003F47F2">
        <w:rPr>
          <w:rFonts w:asciiTheme="minorEastAsia" w:hAnsiTheme="minorEastAsia" w:hint="eastAsia"/>
          <w:sz w:val="21"/>
          <w:szCs w:val="21"/>
        </w:rPr>
        <w:t>로 하였다.</w:t>
      </w:r>
    </w:p>
    <w:p w14:paraId="468628F5" w14:textId="77777777" w:rsidR="0008410D" w:rsidRPr="003F47F2" w:rsidRDefault="0008410D" w:rsidP="0008410D">
      <w:pPr>
        <w:widowControl/>
        <w:wordWrap/>
        <w:autoSpaceDE/>
        <w:autoSpaceDN/>
        <w:spacing w:line="360" w:lineRule="auto"/>
        <w:rPr>
          <w:rFonts w:asciiTheme="minorEastAsia" w:hAnsiTheme="minorEastAsia"/>
          <w:b/>
          <w:sz w:val="21"/>
          <w:szCs w:val="21"/>
        </w:rPr>
      </w:pPr>
    </w:p>
    <w:p w14:paraId="23DE1B05" w14:textId="77777777" w:rsidR="0008410D" w:rsidRPr="003F47F2" w:rsidRDefault="0008410D" w:rsidP="0008410D">
      <w:pPr>
        <w:widowControl/>
        <w:wordWrap/>
        <w:autoSpaceDE/>
        <w:autoSpaceDN/>
        <w:spacing w:line="360" w:lineRule="auto"/>
        <w:rPr>
          <w:rFonts w:asciiTheme="minorEastAsia" w:hAnsiTheme="minorEastAsia"/>
          <w:b/>
          <w:sz w:val="21"/>
          <w:szCs w:val="21"/>
        </w:rPr>
      </w:pPr>
    </w:p>
    <w:p w14:paraId="1ABF4465"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RESULTS</w:t>
      </w:r>
    </w:p>
    <w:p w14:paraId="36AF854C"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Descriptive analysis of the general characteristics of the respondents</w:t>
      </w:r>
    </w:p>
    <w:p w14:paraId="4BDDE4BE" w14:textId="09F9CE1E" w:rsidR="0008410D" w:rsidRPr="003F47F2" w:rsidRDefault="0008410D" w:rsidP="0095577C">
      <w:pPr>
        <w:spacing w:line="360" w:lineRule="auto"/>
        <w:rPr>
          <w:rFonts w:asciiTheme="minorEastAsia" w:hAnsiTheme="minorEastAsia"/>
          <w:sz w:val="21"/>
          <w:szCs w:val="21"/>
        </w:rPr>
      </w:pP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 연구의 전체 대상자는 총 </w:t>
      </w:r>
      <w:r w:rsidRPr="003F47F2">
        <w:rPr>
          <w:rFonts w:asciiTheme="minorEastAsia" w:hAnsiTheme="minorEastAsia"/>
          <w:sz w:val="21"/>
          <w:szCs w:val="21"/>
        </w:rPr>
        <w:t>33,462</w:t>
      </w:r>
      <w:r w:rsidRPr="003F47F2">
        <w:rPr>
          <w:rFonts w:asciiTheme="minorEastAsia" w:hAnsiTheme="minorEastAsia" w:hint="eastAsia"/>
          <w:sz w:val="21"/>
          <w:szCs w:val="21"/>
        </w:rPr>
        <w:t>명이었으며,</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일반적 특성은 </w:t>
      </w:r>
      <w:r w:rsidRPr="003F47F2">
        <w:rPr>
          <w:rFonts w:asciiTheme="minorEastAsia" w:hAnsiTheme="minorEastAsia"/>
          <w:sz w:val="21"/>
          <w:szCs w:val="21"/>
        </w:rPr>
        <w:t>Table 1</w:t>
      </w:r>
      <w:r w:rsidRPr="003F47F2">
        <w:rPr>
          <w:rFonts w:asciiTheme="minorEastAsia" w:hAnsiTheme="minorEastAsia" w:hint="eastAsia"/>
          <w:sz w:val="21"/>
          <w:szCs w:val="21"/>
        </w:rPr>
        <w:t>과 같다.</w:t>
      </w:r>
      <w:r w:rsidRPr="003F47F2">
        <w:rPr>
          <w:rFonts w:asciiTheme="minorEastAsia" w:hAnsiTheme="minorEastAsia"/>
          <w:sz w:val="21"/>
          <w:szCs w:val="21"/>
        </w:rPr>
        <w:t xml:space="preserve"> </w:t>
      </w:r>
      <w:r w:rsidR="0095577C" w:rsidRPr="003F47F2">
        <w:rPr>
          <w:rFonts w:asciiTheme="minorEastAsia" w:hAnsiTheme="minorEastAsia" w:hint="eastAsia"/>
          <w:sz w:val="21"/>
          <w:szCs w:val="21"/>
        </w:rPr>
        <w:t xml:space="preserve">가정 실내 </w:t>
      </w:r>
      <w:proofErr w:type="spellStart"/>
      <w:r w:rsidR="0095577C" w:rsidRPr="003F47F2">
        <w:rPr>
          <w:rFonts w:asciiTheme="minorEastAsia" w:hAnsiTheme="minorEastAsia" w:hint="eastAsia"/>
          <w:sz w:val="21"/>
          <w:szCs w:val="21"/>
        </w:rPr>
        <w:t>비흡연이</w:t>
      </w:r>
      <w:proofErr w:type="spellEnd"/>
      <w:r w:rsidR="0095577C" w:rsidRPr="003F47F2">
        <w:rPr>
          <w:rFonts w:asciiTheme="minorEastAsia" w:hAnsiTheme="minorEastAsia" w:hint="eastAsia"/>
          <w:sz w:val="21"/>
          <w:szCs w:val="21"/>
        </w:rPr>
        <w:t xml:space="preserve"> </w:t>
      </w:r>
      <w:r w:rsidRPr="003F47F2">
        <w:rPr>
          <w:rFonts w:asciiTheme="minorEastAsia" w:hAnsiTheme="minorEastAsia"/>
          <w:sz w:val="21"/>
          <w:szCs w:val="21"/>
        </w:rPr>
        <w:t>24,838</w:t>
      </w:r>
      <w:r w:rsidRPr="003F47F2">
        <w:rPr>
          <w:rFonts w:asciiTheme="minorEastAsia" w:hAnsiTheme="minorEastAsia" w:hint="eastAsia"/>
          <w:sz w:val="21"/>
          <w:szCs w:val="21"/>
        </w:rPr>
        <w:t>명(</w:t>
      </w:r>
      <w:r w:rsidRPr="003F47F2">
        <w:rPr>
          <w:rFonts w:asciiTheme="minorEastAsia" w:hAnsiTheme="minorEastAsia"/>
          <w:sz w:val="21"/>
          <w:szCs w:val="21"/>
        </w:rPr>
        <w:t xml:space="preserve">74.2%), </w:t>
      </w:r>
      <w:r w:rsidR="0095577C" w:rsidRPr="003F47F2">
        <w:rPr>
          <w:rFonts w:asciiTheme="minorEastAsia" w:hAnsiTheme="minorEastAsia" w:hint="eastAsia"/>
          <w:sz w:val="21"/>
          <w:szCs w:val="21"/>
        </w:rPr>
        <w:t>가정 실내 흡연</w:t>
      </w:r>
      <w:r w:rsidRPr="003F47F2">
        <w:rPr>
          <w:rFonts w:asciiTheme="minorEastAsia" w:hAnsiTheme="minorEastAsia" w:hint="eastAsia"/>
          <w:sz w:val="21"/>
          <w:szCs w:val="21"/>
        </w:rPr>
        <w:t xml:space="preserve">이 </w:t>
      </w:r>
      <w:r w:rsidRPr="003F47F2">
        <w:rPr>
          <w:rFonts w:asciiTheme="minorEastAsia" w:hAnsiTheme="minorEastAsia"/>
          <w:sz w:val="21"/>
          <w:szCs w:val="21"/>
        </w:rPr>
        <w:t>8,624</w:t>
      </w:r>
      <w:r w:rsidRPr="003F47F2">
        <w:rPr>
          <w:rFonts w:asciiTheme="minorEastAsia" w:hAnsiTheme="minorEastAsia" w:hint="eastAsia"/>
          <w:sz w:val="21"/>
          <w:szCs w:val="21"/>
        </w:rPr>
        <w:t>명(</w:t>
      </w:r>
      <w:r w:rsidRPr="003F47F2">
        <w:rPr>
          <w:rFonts w:asciiTheme="minorEastAsia" w:hAnsiTheme="minorEastAsia"/>
          <w:sz w:val="21"/>
          <w:szCs w:val="21"/>
        </w:rPr>
        <w:t>25.8%)</w:t>
      </w:r>
      <w:r w:rsidRPr="003F47F2">
        <w:rPr>
          <w:rFonts w:asciiTheme="minorEastAsia" w:hAnsiTheme="minorEastAsia" w:hint="eastAsia"/>
          <w:sz w:val="21"/>
          <w:szCs w:val="21"/>
        </w:rPr>
        <w:t>이었다.</w:t>
      </w:r>
      <w:r w:rsidRPr="003F47F2">
        <w:rPr>
          <w:rFonts w:asciiTheme="minorEastAsia" w:hAnsiTheme="minorEastAsia"/>
          <w:sz w:val="21"/>
          <w:szCs w:val="21"/>
        </w:rPr>
        <w:t xml:space="preserve"> 각</w:t>
      </w:r>
      <w:r w:rsidRPr="003F47F2">
        <w:rPr>
          <w:rFonts w:asciiTheme="minorEastAsia" w:hAnsiTheme="minorEastAsia" w:hint="eastAsia"/>
          <w:sz w:val="21"/>
          <w:szCs w:val="21"/>
        </w:rPr>
        <w:t xml:space="preserve"> </w:t>
      </w:r>
      <w:proofErr w:type="spellStart"/>
      <w:r w:rsidRPr="003F47F2">
        <w:rPr>
          <w:rFonts w:asciiTheme="minorEastAsia" w:hAnsiTheme="minorEastAsia" w:hint="eastAsia"/>
          <w:sz w:val="21"/>
          <w:szCs w:val="21"/>
        </w:rPr>
        <w:t>요인별</w:t>
      </w:r>
      <w:proofErr w:type="spellEnd"/>
      <w:r w:rsidRPr="003F47F2">
        <w:rPr>
          <w:rFonts w:asciiTheme="minorEastAsia" w:hAnsiTheme="minorEastAsia" w:hint="eastAsia"/>
          <w:sz w:val="21"/>
          <w:szCs w:val="21"/>
        </w:rPr>
        <w:t xml:space="preserve"> </w:t>
      </w:r>
      <w:r w:rsidR="00D132F5" w:rsidRPr="003F47F2">
        <w:rPr>
          <w:rFonts w:asciiTheme="minorEastAsia" w:hAnsiTheme="minorEastAsia" w:hint="eastAsia"/>
          <w:sz w:val="21"/>
          <w:szCs w:val="21"/>
        </w:rPr>
        <w:t>가정 실내 흡</w:t>
      </w:r>
      <w:r w:rsidR="00D132F5" w:rsidRPr="003F47F2">
        <w:rPr>
          <w:rFonts w:asciiTheme="minorEastAsia" w:hAnsiTheme="minorEastAsia" w:hint="eastAsia"/>
          <w:sz w:val="21"/>
          <w:szCs w:val="21"/>
        </w:rPr>
        <w:lastRenderedPageBreak/>
        <w:t>연 여부와의 관련성</w:t>
      </w:r>
      <w:r w:rsidRPr="003F47F2">
        <w:rPr>
          <w:rFonts w:asciiTheme="minorEastAsia" w:hAnsiTheme="minorEastAsia" w:hint="eastAsia"/>
          <w:sz w:val="21"/>
          <w:szCs w:val="21"/>
        </w:rPr>
        <w:t>에서는 성별</w:t>
      </w:r>
      <w:r w:rsidRPr="003F47F2">
        <w:rPr>
          <w:rFonts w:asciiTheme="minorEastAsia" w:hAnsiTheme="minorEastAsia"/>
          <w:sz w:val="21"/>
          <w:szCs w:val="21"/>
        </w:rPr>
        <w:t xml:space="preserve">, 연령, 결혼상태, 19세미만 가구원수, 교육수준, 가구소득, </w:t>
      </w:r>
      <w:r w:rsidRPr="003F47F2">
        <w:rPr>
          <w:rFonts w:asciiTheme="minorEastAsia" w:hAnsiTheme="minorEastAsia" w:hint="eastAsia"/>
          <w:sz w:val="21"/>
          <w:szCs w:val="21"/>
        </w:rPr>
        <w:t>주관적 건강수준,</w:t>
      </w:r>
      <w:r w:rsidRPr="003F47F2">
        <w:rPr>
          <w:rFonts w:asciiTheme="minorEastAsia" w:hAnsiTheme="minorEastAsia"/>
          <w:sz w:val="21"/>
          <w:szCs w:val="21"/>
        </w:rPr>
        <w:t xml:space="preserve"> </w:t>
      </w:r>
      <w:r w:rsidRPr="003F47F2">
        <w:rPr>
          <w:rFonts w:asciiTheme="minorEastAsia" w:hAnsiTheme="minorEastAsia" w:hint="eastAsia"/>
          <w:sz w:val="21"/>
          <w:szCs w:val="21"/>
        </w:rPr>
        <w:t>주관적 스트레스,</w:t>
      </w:r>
      <w:r w:rsidRPr="003F47F2">
        <w:rPr>
          <w:rFonts w:asciiTheme="minorEastAsia" w:hAnsiTheme="minorEastAsia"/>
          <w:sz w:val="21"/>
          <w:szCs w:val="21"/>
        </w:rPr>
        <w:t xml:space="preserve"> 하루 흡연량, 금연계획 여부, 금연캠페인 노출경험, 금연교육 경험</w:t>
      </w:r>
      <w:r w:rsidRPr="003F47F2">
        <w:rPr>
          <w:rFonts w:asciiTheme="minorEastAsia" w:hAnsiTheme="minorEastAsia" w:hint="eastAsia"/>
          <w:sz w:val="21"/>
          <w:szCs w:val="21"/>
        </w:rPr>
        <w:t xml:space="preserve"> 변수 모두에서 유의한 관련성을 나타냈다.</w:t>
      </w:r>
      <w:r w:rsidRPr="003F47F2">
        <w:rPr>
          <w:rFonts w:asciiTheme="minorEastAsia" w:hAnsiTheme="minorEastAsia"/>
          <w:sz w:val="21"/>
          <w:szCs w:val="21"/>
        </w:rPr>
        <w:t xml:space="preserve"> </w:t>
      </w:r>
    </w:p>
    <w:p w14:paraId="1A9D2943" w14:textId="77777777" w:rsidR="0008410D" w:rsidRPr="003F47F2" w:rsidRDefault="0008410D" w:rsidP="0008410D">
      <w:pPr>
        <w:spacing w:line="360" w:lineRule="auto"/>
        <w:ind w:firstLineChars="100" w:firstLine="210"/>
        <w:rPr>
          <w:rFonts w:asciiTheme="minorEastAsia" w:hAnsiTheme="minorEastAsia"/>
          <w:sz w:val="21"/>
          <w:szCs w:val="21"/>
        </w:rPr>
      </w:pPr>
    </w:p>
    <w:p w14:paraId="1A44B9D2" w14:textId="77777777" w:rsidR="0008410D" w:rsidRPr="003F47F2" w:rsidRDefault="0008410D"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&lt;</w:t>
      </w:r>
      <w:r w:rsidRPr="003F47F2">
        <w:rPr>
          <w:rFonts w:asciiTheme="minorEastAsia" w:hAnsiTheme="minorEastAsia"/>
          <w:sz w:val="21"/>
          <w:szCs w:val="21"/>
        </w:rPr>
        <w:t xml:space="preserve">Table 1 </w:t>
      </w:r>
      <w:r w:rsidRPr="003F47F2">
        <w:rPr>
          <w:rFonts w:asciiTheme="minorEastAsia" w:hAnsiTheme="minorEastAsia" w:hint="eastAsia"/>
          <w:sz w:val="21"/>
          <w:szCs w:val="21"/>
        </w:rPr>
        <w:t>삽입&gt;</w:t>
      </w:r>
    </w:p>
    <w:p w14:paraId="599975E5" w14:textId="77777777" w:rsidR="0008410D" w:rsidRPr="003F47F2" w:rsidRDefault="0008410D" w:rsidP="0008410D">
      <w:pPr>
        <w:spacing w:line="360" w:lineRule="auto"/>
        <w:ind w:firstLineChars="100" w:firstLine="210"/>
        <w:rPr>
          <w:rFonts w:asciiTheme="minorEastAsia" w:hAnsiTheme="minorEastAsia"/>
          <w:sz w:val="21"/>
          <w:szCs w:val="21"/>
        </w:rPr>
      </w:pPr>
    </w:p>
    <w:p w14:paraId="6F4CAC67" w14:textId="65256E6B"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t xml:space="preserve">Logistic regression analysis with Smoke-Free </w:t>
      </w:r>
      <w:r w:rsidR="00937678" w:rsidRPr="003F47F2">
        <w:rPr>
          <w:rFonts w:asciiTheme="minorEastAsia" w:hAnsiTheme="minorEastAsia" w:hint="eastAsia"/>
          <w:b/>
          <w:sz w:val="21"/>
          <w:szCs w:val="21"/>
        </w:rPr>
        <w:t>indoor</w:t>
      </w:r>
      <w:r w:rsidR="00937678" w:rsidRPr="003F47F2">
        <w:rPr>
          <w:rFonts w:asciiTheme="minorEastAsia" w:hAnsiTheme="minorEastAsia"/>
          <w:b/>
          <w:sz w:val="21"/>
          <w:szCs w:val="21"/>
        </w:rPr>
        <w:t xml:space="preserve"> </w:t>
      </w:r>
      <w:r w:rsidRPr="003F47F2">
        <w:rPr>
          <w:rFonts w:asciiTheme="minorEastAsia" w:hAnsiTheme="minorEastAsia"/>
          <w:b/>
          <w:sz w:val="21"/>
          <w:szCs w:val="21"/>
        </w:rPr>
        <w:t>as the dependent variable</w:t>
      </w:r>
    </w:p>
    <w:p w14:paraId="6B7EDFEE" w14:textId="1514D8A7" w:rsidR="0008410D" w:rsidRPr="003F47F2" w:rsidRDefault="0095577C"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 xml:space="preserve">가정 실내 흡연 관련 요인을 </w:t>
      </w:r>
      <w:r w:rsidR="0008410D" w:rsidRPr="003F47F2">
        <w:rPr>
          <w:rFonts w:asciiTheme="minorEastAsia" w:hAnsiTheme="minorEastAsia" w:hint="eastAsia"/>
          <w:sz w:val="21"/>
          <w:szCs w:val="21"/>
        </w:rPr>
        <w:t>파악하기 위해 이분형 로지스틱 회귀분석을 시행하였으며,</w:t>
      </w:r>
      <w:r w:rsidR="0008410D" w:rsidRPr="003F47F2">
        <w:rPr>
          <w:rFonts w:asciiTheme="minorEastAsia" w:hAnsiTheme="minorEastAsia"/>
          <w:sz w:val="21"/>
          <w:szCs w:val="21"/>
        </w:rPr>
        <w:t xml:space="preserve"> </w:t>
      </w:r>
      <w:r w:rsidR="0008410D" w:rsidRPr="003F47F2">
        <w:rPr>
          <w:rFonts w:asciiTheme="minorEastAsia" w:hAnsiTheme="minorEastAsia" w:hint="eastAsia"/>
          <w:sz w:val="21"/>
          <w:szCs w:val="21"/>
        </w:rPr>
        <w:t xml:space="preserve">분석 결과는 </w:t>
      </w:r>
      <w:r w:rsidR="0008410D" w:rsidRPr="003F47F2">
        <w:rPr>
          <w:rFonts w:asciiTheme="minorEastAsia" w:hAnsiTheme="minorEastAsia"/>
          <w:sz w:val="21"/>
          <w:szCs w:val="21"/>
        </w:rPr>
        <w:t>Table 2</w:t>
      </w:r>
      <w:r w:rsidR="0008410D" w:rsidRPr="003F47F2">
        <w:rPr>
          <w:rFonts w:asciiTheme="minorEastAsia" w:hAnsiTheme="minorEastAsia" w:hint="eastAsia"/>
          <w:sz w:val="21"/>
          <w:szCs w:val="21"/>
        </w:rPr>
        <w:t>와 같다.</w:t>
      </w:r>
      <w:r w:rsidR="0008410D" w:rsidRPr="003F47F2">
        <w:rPr>
          <w:rFonts w:asciiTheme="minorEastAsia" w:hAnsiTheme="minorEastAsia"/>
          <w:sz w:val="21"/>
          <w:szCs w:val="21"/>
        </w:rPr>
        <w:t xml:space="preserve"> </w:t>
      </w:r>
      <w:r w:rsidR="00DD2F78" w:rsidRPr="003F47F2">
        <w:rPr>
          <w:rFonts w:asciiTheme="minorEastAsia" w:hAnsiTheme="minorEastAsia" w:hint="eastAsia"/>
          <w:sz w:val="21"/>
          <w:szCs w:val="21"/>
        </w:rPr>
        <w:t xml:space="preserve">흡연자가 </w:t>
      </w:r>
      <w:r w:rsidR="0008410D" w:rsidRPr="003F47F2">
        <w:rPr>
          <w:rFonts w:asciiTheme="minorEastAsia" w:hAnsiTheme="minorEastAsia"/>
          <w:sz w:val="21"/>
          <w:szCs w:val="21"/>
        </w:rPr>
        <w:t>금연</w:t>
      </w:r>
      <w:r w:rsidR="0008410D" w:rsidRPr="003F47F2">
        <w:rPr>
          <w:rFonts w:asciiTheme="minorEastAsia" w:hAnsiTheme="minorEastAsia" w:hint="eastAsia"/>
          <w:sz w:val="21"/>
          <w:szCs w:val="21"/>
        </w:rPr>
        <w:t>교육 경험이 있는 경우(</w:t>
      </w:r>
      <w:r w:rsidR="0008410D" w:rsidRPr="003F47F2">
        <w:rPr>
          <w:rFonts w:asciiTheme="minorEastAsia" w:hAnsiTheme="minorEastAsia"/>
          <w:sz w:val="21"/>
          <w:szCs w:val="21"/>
        </w:rPr>
        <w:t xml:space="preserve">OR=1.115) </w:t>
      </w:r>
      <w:r w:rsidR="0008410D" w:rsidRPr="003F47F2">
        <w:rPr>
          <w:rFonts w:asciiTheme="minorEastAsia" w:hAnsiTheme="minorEastAsia" w:hint="eastAsia"/>
          <w:sz w:val="21"/>
          <w:szCs w:val="21"/>
        </w:rPr>
        <w:t xml:space="preserve">결혼한 경우(이혼/사별/별거 </w:t>
      </w:r>
      <w:r w:rsidR="0008410D" w:rsidRPr="003F47F2">
        <w:rPr>
          <w:rFonts w:asciiTheme="minorEastAsia" w:hAnsiTheme="minorEastAsia"/>
          <w:sz w:val="21"/>
          <w:szCs w:val="21"/>
        </w:rPr>
        <w:t xml:space="preserve">OR=1.351; 기혼 </w:t>
      </w:r>
      <w:r w:rsidR="0008410D" w:rsidRPr="003F47F2">
        <w:rPr>
          <w:rFonts w:asciiTheme="minorEastAsia" w:hAnsiTheme="minorEastAsia" w:hint="eastAsia"/>
          <w:sz w:val="21"/>
          <w:szCs w:val="21"/>
        </w:rPr>
        <w:t>OR</w:t>
      </w:r>
      <w:r w:rsidR="0008410D" w:rsidRPr="003F47F2">
        <w:rPr>
          <w:rFonts w:asciiTheme="minorEastAsia" w:hAnsiTheme="minorEastAsia"/>
          <w:sz w:val="21"/>
          <w:szCs w:val="21"/>
        </w:rPr>
        <w:t xml:space="preserve">=1.383), </w:t>
      </w:r>
      <w:r w:rsidR="0008410D" w:rsidRPr="003F47F2">
        <w:rPr>
          <w:rFonts w:asciiTheme="minorEastAsia" w:hAnsiTheme="minorEastAsia" w:hint="eastAsia"/>
          <w:sz w:val="21"/>
          <w:szCs w:val="21"/>
        </w:rPr>
        <w:t>1</w:t>
      </w:r>
      <w:r w:rsidR="0008410D" w:rsidRPr="003F47F2">
        <w:rPr>
          <w:rFonts w:asciiTheme="minorEastAsia" w:hAnsiTheme="minorEastAsia"/>
          <w:sz w:val="21"/>
          <w:szCs w:val="21"/>
        </w:rPr>
        <w:t>9</w:t>
      </w:r>
      <w:r w:rsidR="0008410D" w:rsidRPr="003F47F2">
        <w:rPr>
          <w:rFonts w:asciiTheme="minorEastAsia" w:hAnsiTheme="minorEastAsia" w:hint="eastAsia"/>
          <w:sz w:val="21"/>
          <w:szCs w:val="21"/>
        </w:rPr>
        <w:t>세 미만 가구원수가 많을수록</w:t>
      </w:r>
      <w:r w:rsidR="0008410D" w:rsidRPr="003F47F2">
        <w:rPr>
          <w:rFonts w:asciiTheme="minorEastAsia" w:hAnsiTheme="minorEastAsia"/>
          <w:sz w:val="21"/>
          <w:szCs w:val="21"/>
        </w:rPr>
        <w:t>(1</w:t>
      </w:r>
      <w:r w:rsidR="0008410D" w:rsidRPr="003F47F2">
        <w:rPr>
          <w:rFonts w:asciiTheme="minorEastAsia" w:hAnsiTheme="minorEastAsia" w:hint="eastAsia"/>
          <w:sz w:val="21"/>
          <w:szCs w:val="21"/>
        </w:rPr>
        <w:t xml:space="preserve">명 </w:t>
      </w:r>
      <w:r w:rsidR="0008410D" w:rsidRPr="003F47F2">
        <w:rPr>
          <w:rFonts w:asciiTheme="minorEastAsia" w:hAnsiTheme="minorEastAsia"/>
          <w:sz w:val="21"/>
          <w:szCs w:val="21"/>
        </w:rPr>
        <w:t>OR=1.444; 2</w:t>
      </w:r>
      <w:r w:rsidR="0008410D" w:rsidRPr="003F47F2">
        <w:rPr>
          <w:rFonts w:asciiTheme="minorEastAsia" w:hAnsiTheme="minorEastAsia" w:hint="eastAsia"/>
          <w:sz w:val="21"/>
          <w:szCs w:val="21"/>
        </w:rPr>
        <w:t xml:space="preserve">명 </w:t>
      </w:r>
      <w:r w:rsidR="0008410D" w:rsidRPr="003F47F2">
        <w:rPr>
          <w:rFonts w:asciiTheme="minorEastAsia" w:hAnsiTheme="minorEastAsia"/>
          <w:sz w:val="21"/>
          <w:szCs w:val="21"/>
        </w:rPr>
        <w:t>OR=1.711; 3</w:t>
      </w:r>
      <w:r w:rsidR="0008410D" w:rsidRPr="003F47F2">
        <w:rPr>
          <w:rFonts w:asciiTheme="minorEastAsia" w:hAnsiTheme="minorEastAsia" w:hint="eastAsia"/>
          <w:sz w:val="21"/>
          <w:szCs w:val="21"/>
        </w:rPr>
        <w:t xml:space="preserve">명 이상 </w:t>
      </w:r>
      <w:r w:rsidR="0008410D" w:rsidRPr="003F47F2">
        <w:rPr>
          <w:rFonts w:asciiTheme="minorEastAsia" w:hAnsiTheme="minorEastAsia"/>
          <w:sz w:val="21"/>
          <w:szCs w:val="21"/>
        </w:rPr>
        <w:t>OR=1.583), 교</w:t>
      </w:r>
      <w:r w:rsidR="0008410D" w:rsidRPr="003F47F2">
        <w:rPr>
          <w:rFonts w:asciiTheme="minorEastAsia" w:hAnsiTheme="minorEastAsia" w:hint="eastAsia"/>
          <w:sz w:val="21"/>
          <w:szCs w:val="21"/>
        </w:rPr>
        <w:t>육수준이 초등학교 졸업 이하에 비해 대학 졸업 이상일 때(</w:t>
      </w:r>
      <w:r w:rsidR="0008410D" w:rsidRPr="003F47F2">
        <w:rPr>
          <w:rFonts w:asciiTheme="minorEastAsia" w:hAnsiTheme="minorEastAsia"/>
          <w:sz w:val="21"/>
          <w:szCs w:val="21"/>
        </w:rPr>
        <w:t xml:space="preserve">OR=1.473), </w:t>
      </w:r>
      <w:r w:rsidR="0008410D" w:rsidRPr="003F47F2">
        <w:rPr>
          <w:rFonts w:asciiTheme="minorEastAsia" w:hAnsiTheme="minorEastAsia" w:hint="eastAsia"/>
          <w:sz w:val="21"/>
          <w:szCs w:val="21"/>
        </w:rPr>
        <w:t>월평균 가구소득이 높을수록(</w:t>
      </w:r>
      <w:r w:rsidR="0008410D" w:rsidRPr="003F47F2">
        <w:rPr>
          <w:rFonts w:asciiTheme="minorEastAsia" w:hAnsiTheme="minorEastAsia"/>
          <w:sz w:val="21"/>
          <w:szCs w:val="21"/>
        </w:rPr>
        <w:t>400-500</w:t>
      </w:r>
      <w:r w:rsidR="0008410D" w:rsidRPr="003F47F2">
        <w:rPr>
          <w:rFonts w:asciiTheme="minorEastAsia" w:hAnsiTheme="minorEastAsia" w:hint="eastAsia"/>
          <w:sz w:val="21"/>
          <w:szCs w:val="21"/>
        </w:rPr>
        <w:t xml:space="preserve">만원 </w:t>
      </w:r>
      <w:r w:rsidR="0008410D" w:rsidRPr="003F47F2">
        <w:rPr>
          <w:rFonts w:asciiTheme="minorEastAsia" w:hAnsiTheme="minorEastAsia"/>
          <w:sz w:val="21"/>
          <w:szCs w:val="21"/>
        </w:rPr>
        <w:t xml:space="preserve">OR=1.089; 500만원 </w:t>
      </w:r>
      <w:r w:rsidR="0008410D" w:rsidRPr="003F47F2">
        <w:rPr>
          <w:rFonts w:asciiTheme="minorEastAsia" w:hAnsiTheme="minorEastAsia" w:hint="eastAsia"/>
          <w:sz w:val="21"/>
          <w:szCs w:val="21"/>
        </w:rPr>
        <w:t xml:space="preserve">이상 </w:t>
      </w:r>
      <w:r w:rsidR="0008410D" w:rsidRPr="003F47F2">
        <w:rPr>
          <w:rFonts w:asciiTheme="minorEastAsia" w:hAnsiTheme="minorEastAsia"/>
          <w:sz w:val="21"/>
          <w:szCs w:val="21"/>
        </w:rPr>
        <w:t xml:space="preserve">OR=1.198), </w:t>
      </w:r>
      <w:r w:rsidR="0008410D" w:rsidRPr="003F47F2">
        <w:rPr>
          <w:rFonts w:asciiTheme="minorEastAsia" w:hAnsiTheme="minorEastAsia" w:hint="eastAsia"/>
          <w:sz w:val="21"/>
          <w:szCs w:val="21"/>
        </w:rPr>
        <w:t xml:space="preserve">주관적 건강수준이 좋을수록(보통 </w:t>
      </w:r>
      <w:r w:rsidR="0008410D" w:rsidRPr="003F47F2">
        <w:rPr>
          <w:rFonts w:asciiTheme="minorEastAsia" w:hAnsiTheme="minorEastAsia"/>
          <w:sz w:val="21"/>
          <w:szCs w:val="21"/>
        </w:rPr>
        <w:t xml:space="preserve">OR=1.171; </w:t>
      </w:r>
      <w:r w:rsidR="0008410D" w:rsidRPr="003F47F2">
        <w:rPr>
          <w:rFonts w:asciiTheme="minorEastAsia" w:hAnsiTheme="minorEastAsia" w:hint="eastAsia"/>
          <w:sz w:val="21"/>
          <w:szCs w:val="21"/>
        </w:rPr>
        <w:t>좋음 OR</w:t>
      </w:r>
      <w:r w:rsidR="0008410D" w:rsidRPr="003F47F2">
        <w:rPr>
          <w:rFonts w:asciiTheme="minorEastAsia" w:hAnsiTheme="minorEastAsia"/>
          <w:sz w:val="21"/>
          <w:szCs w:val="21"/>
        </w:rPr>
        <w:t xml:space="preserve">=1.271) </w:t>
      </w:r>
      <w:r w:rsidR="007267D0" w:rsidRPr="003F47F2">
        <w:rPr>
          <w:rFonts w:asciiTheme="minorEastAsia" w:hAnsiTheme="minorEastAsia" w:hint="eastAsia"/>
          <w:sz w:val="21"/>
          <w:szCs w:val="21"/>
        </w:rPr>
        <w:t xml:space="preserve">실내 흡연하지 않을 가능성이 </w:t>
      </w:r>
      <w:r w:rsidR="00DD2F78" w:rsidRPr="003F47F2">
        <w:rPr>
          <w:rFonts w:asciiTheme="minorEastAsia" w:hAnsiTheme="minorEastAsia" w:hint="eastAsia"/>
          <w:sz w:val="21"/>
          <w:szCs w:val="21"/>
        </w:rPr>
        <w:t>높았다.</w:t>
      </w:r>
      <w:r w:rsidR="00DD2F78" w:rsidRPr="003F47F2">
        <w:rPr>
          <w:rFonts w:asciiTheme="minorEastAsia" w:hAnsiTheme="minorEastAsia"/>
          <w:sz w:val="21"/>
          <w:szCs w:val="21"/>
        </w:rPr>
        <w:t xml:space="preserve"> </w:t>
      </w:r>
      <w:r w:rsidR="0008410D" w:rsidRPr="003F47F2">
        <w:rPr>
          <w:rFonts w:asciiTheme="minorEastAsia" w:hAnsiTheme="minorEastAsia"/>
          <w:sz w:val="21"/>
          <w:szCs w:val="21"/>
        </w:rPr>
        <w:t xml:space="preserve">그에 </w:t>
      </w:r>
      <w:r w:rsidR="0008410D" w:rsidRPr="003F47F2">
        <w:rPr>
          <w:rFonts w:asciiTheme="minorEastAsia" w:hAnsiTheme="minorEastAsia" w:hint="eastAsia"/>
          <w:sz w:val="21"/>
          <w:szCs w:val="21"/>
        </w:rPr>
        <w:t xml:space="preserve">반해 </w:t>
      </w:r>
      <w:r w:rsidR="00DD2F78" w:rsidRPr="003F47F2">
        <w:rPr>
          <w:rFonts w:asciiTheme="minorEastAsia" w:hAnsiTheme="minorEastAsia" w:hint="eastAsia"/>
          <w:sz w:val="21"/>
          <w:szCs w:val="21"/>
        </w:rPr>
        <w:t xml:space="preserve">흡연자가 </w:t>
      </w:r>
      <w:r w:rsidR="0008410D" w:rsidRPr="003F47F2">
        <w:rPr>
          <w:rFonts w:asciiTheme="minorEastAsia" w:hAnsiTheme="minorEastAsia"/>
          <w:sz w:val="21"/>
          <w:szCs w:val="21"/>
        </w:rPr>
        <w:t xml:space="preserve">여성인 </w:t>
      </w:r>
      <w:r w:rsidR="0008410D" w:rsidRPr="003F47F2">
        <w:rPr>
          <w:rFonts w:asciiTheme="minorEastAsia" w:hAnsiTheme="minorEastAsia" w:hint="eastAsia"/>
          <w:sz w:val="21"/>
          <w:szCs w:val="21"/>
        </w:rPr>
        <w:t>경우(</w:t>
      </w:r>
      <w:r w:rsidR="0008410D" w:rsidRPr="003F47F2">
        <w:rPr>
          <w:rFonts w:asciiTheme="minorEastAsia" w:hAnsiTheme="minorEastAsia"/>
          <w:sz w:val="21"/>
          <w:szCs w:val="21"/>
        </w:rPr>
        <w:t xml:space="preserve">OR=0.473), 연령이 </w:t>
      </w:r>
      <w:r w:rsidR="0008410D" w:rsidRPr="003F47F2">
        <w:rPr>
          <w:rFonts w:asciiTheme="minorEastAsia" w:hAnsiTheme="minorEastAsia" w:hint="eastAsia"/>
          <w:sz w:val="21"/>
          <w:szCs w:val="21"/>
        </w:rPr>
        <w:t>많을수록(</w:t>
      </w:r>
      <w:r w:rsidR="0008410D" w:rsidRPr="003F47F2">
        <w:rPr>
          <w:rFonts w:asciiTheme="minorEastAsia" w:hAnsiTheme="minorEastAsia"/>
          <w:sz w:val="21"/>
          <w:szCs w:val="21"/>
        </w:rPr>
        <w:t>45-64</w:t>
      </w:r>
      <w:r w:rsidR="0008410D" w:rsidRPr="003F47F2">
        <w:rPr>
          <w:rFonts w:asciiTheme="minorEastAsia" w:hAnsiTheme="minorEastAsia" w:hint="eastAsia"/>
          <w:sz w:val="21"/>
          <w:szCs w:val="21"/>
        </w:rPr>
        <w:t xml:space="preserve">세 </w:t>
      </w:r>
      <w:r w:rsidR="0008410D" w:rsidRPr="003F47F2">
        <w:rPr>
          <w:rFonts w:asciiTheme="minorEastAsia" w:hAnsiTheme="minorEastAsia"/>
          <w:sz w:val="21"/>
          <w:szCs w:val="21"/>
        </w:rPr>
        <w:t xml:space="preserve">OR=0.754; 65세 </w:t>
      </w:r>
      <w:r w:rsidR="0008410D" w:rsidRPr="003F47F2">
        <w:rPr>
          <w:rFonts w:asciiTheme="minorEastAsia" w:hAnsiTheme="minorEastAsia" w:hint="eastAsia"/>
          <w:sz w:val="21"/>
          <w:szCs w:val="21"/>
        </w:rPr>
        <w:t xml:space="preserve">이상 </w:t>
      </w:r>
      <w:r w:rsidR="0008410D" w:rsidRPr="003F47F2">
        <w:rPr>
          <w:rFonts w:asciiTheme="minorEastAsia" w:hAnsiTheme="minorEastAsia"/>
          <w:sz w:val="21"/>
          <w:szCs w:val="21"/>
        </w:rPr>
        <w:t xml:space="preserve">OR=0.756), </w:t>
      </w:r>
      <w:r w:rsidR="0008410D" w:rsidRPr="003F47F2">
        <w:rPr>
          <w:rFonts w:asciiTheme="minorEastAsia" w:hAnsiTheme="minorEastAsia" w:hint="eastAsia"/>
          <w:sz w:val="21"/>
          <w:szCs w:val="21"/>
        </w:rPr>
        <w:t>스트레스가 높을수록(</w:t>
      </w:r>
      <w:r w:rsidR="0008410D" w:rsidRPr="003F47F2">
        <w:rPr>
          <w:rFonts w:asciiTheme="minorEastAsia" w:hAnsiTheme="minorEastAsia"/>
          <w:sz w:val="21"/>
          <w:szCs w:val="21"/>
        </w:rPr>
        <w:t xml:space="preserve">OR=0.900), 하루 </w:t>
      </w:r>
      <w:r w:rsidR="0008410D" w:rsidRPr="003F47F2">
        <w:rPr>
          <w:rFonts w:asciiTheme="minorEastAsia" w:hAnsiTheme="minorEastAsia" w:hint="eastAsia"/>
          <w:sz w:val="21"/>
          <w:szCs w:val="21"/>
        </w:rPr>
        <w:t>흡연량이 많을수록(</w:t>
      </w:r>
      <w:r w:rsidR="0008410D" w:rsidRPr="003F47F2">
        <w:rPr>
          <w:rFonts w:asciiTheme="minorEastAsia" w:hAnsiTheme="minorEastAsia"/>
          <w:sz w:val="21"/>
          <w:szCs w:val="21"/>
        </w:rPr>
        <w:t>10-19</w:t>
      </w:r>
      <w:r w:rsidR="0008410D" w:rsidRPr="003F47F2">
        <w:rPr>
          <w:rFonts w:asciiTheme="minorEastAsia" w:hAnsiTheme="minorEastAsia" w:hint="eastAsia"/>
          <w:sz w:val="21"/>
          <w:szCs w:val="21"/>
        </w:rPr>
        <w:t xml:space="preserve">개비 </w:t>
      </w:r>
      <w:r w:rsidR="0008410D" w:rsidRPr="003F47F2">
        <w:rPr>
          <w:rFonts w:asciiTheme="minorEastAsia" w:hAnsiTheme="minorEastAsia"/>
          <w:sz w:val="21"/>
          <w:szCs w:val="21"/>
        </w:rPr>
        <w:t xml:space="preserve">OR=0.670; 20-39개비 OR=0.479; 40개비 </w:t>
      </w:r>
      <w:r w:rsidR="0008410D" w:rsidRPr="003F47F2">
        <w:rPr>
          <w:rFonts w:asciiTheme="minorEastAsia" w:hAnsiTheme="minorEastAsia" w:hint="eastAsia"/>
          <w:sz w:val="21"/>
          <w:szCs w:val="21"/>
        </w:rPr>
        <w:t xml:space="preserve">이상 </w:t>
      </w:r>
      <w:r w:rsidR="0008410D" w:rsidRPr="003F47F2">
        <w:rPr>
          <w:rFonts w:asciiTheme="minorEastAsia" w:hAnsiTheme="minorEastAsia"/>
          <w:sz w:val="21"/>
          <w:szCs w:val="21"/>
        </w:rPr>
        <w:t>OR=0.294), 금연</w:t>
      </w:r>
      <w:r w:rsidR="0008410D" w:rsidRPr="003F47F2">
        <w:rPr>
          <w:rFonts w:asciiTheme="minorEastAsia" w:hAnsiTheme="minorEastAsia" w:hint="eastAsia"/>
          <w:sz w:val="21"/>
          <w:szCs w:val="21"/>
        </w:rPr>
        <w:t>계획 없을 경우(</w:t>
      </w:r>
      <w:r w:rsidR="0008410D" w:rsidRPr="003F47F2">
        <w:rPr>
          <w:rFonts w:asciiTheme="minorEastAsia" w:hAnsiTheme="minorEastAsia"/>
          <w:sz w:val="21"/>
          <w:szCs w:val="21"/>
        </w:rPr>
        <w:t xml:space="preserve">OR=0.705) </w:t>
      </w:r>
      <w:r w:rsidR="007267D0" w:rsidRPr="003F47F2">
        <w:rPr>
          <w:rFonts w:asciiTheme="minorEastAsia" w:hAnsiTheme="minorEastAsia" w:hint="eastAsia"/>
          <w:sz w:val="21"/>
          <w:szCs w:val="21"/>
        </w:rPr>
        <w:t>실내 흡연하지 않을 가능성이</w:t>
      </w:r>
      <w:r w:rsidR="0008410D" w:rsidRPr="003F47F2">
        <w:rPr>
          <w:rFonts w:asciiTheme="minorEastAsia" w:hAnsiTheme="minorEastAsia" w:hint="eastAsia"/>
          <w:sz w:val="21"/>
          <w:szCs w:val="21"/>
        </w:rPr>
        <w:t xml:space="preserve"> 낮은 것으로 나타났다.</w:t>
      </w:r>
      <w:r w:rsidR="0008410D" w:rsidRPr="003F47F2">
        <w:rPr>
          <w:rFonts w:asciiTheme="minorEastAsia" w:hAnsiTheme="minorEastAsia"/>
          <w:sz w:val="21"/>
          <w:szCs w:val="21"/>
        </w:rPr>
        <w:t xml:space="preserve"> </w:t>
      </w:r>
    </w:p>
    <w:p w14:paraId="7D6198AE" w14:textId="77777777" w:rsidR="0008410D" w:rsidRPr="003F47F2" w:rsidRDefault="0008410D" w:rsidP="0008410D">
      <w:pPr>
        <w:spacing w:line="360" w:lineRule="auto"/>
        <w:ind w:firstLineChars="100" w:firstLine="210"/>
        <w:rPr>
          <w:rFonts w:asciiTheme="minorEastAsia" w:hAnsiTheme="minorEastAsia"/>
          <w:sz w:val="21"/>
          <w:szCs w:val="21"/>
        </w:rPr>
      </w:pPr>
    </w:p>
    <w:p w14:paraId="242B48B8" w14:textId="77777777" w:rsidR="0008410D" w:rsidRPr="003F47F2" w:rsidRDefault="0008410D"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&lt;T</w:t>
      </w:r>
      <w:r w:rsidRPr="003F47F2">
        <w:rPr>
          <w:rFonts w:asciiTheme="minorEastAsia" w:hAnsiTheme="minorEastAsia"/>
          <w:sz w:val="21"/>
          <w:szCs w:val="21"/>
        </w:rPr>
        <w:t>able 2&gt;</w:t>
      </w:r>
    </w:p>
    <w:p w14:paraId="2B9177E9" w14:textId="77777777" w:rsidR="0008410D" w:rsidRPr="003F47F2" w:rsidRDefault="0008410D" w:rsidP="0008410D">
      <w:pPr>
        <w:widowControl/>
        <w:wordWrap/>
        <w:autoSpaceDE/>
        <w:autoSpaceDN/>
        <w:rPr>
          <w:rFonts w:asciiTheme="minorEastAsia" w:hAnsiTheme="minorEastAsia"/>
          <w:b/>
          <w:sz w:val="21"/>
          <w:szCs w:val="21"/>
        </w:rPr>
      </w:pPr>
    </w:p>
    <w:p w14:paraId="06B200E9" w14:textId="77777777" w:rsidR="0008410D" w:rsidRPr="003F47F2" w:rsidRDefault="0008410D" w:rsidP="0008410D">
      <w:pPr>
        <w:spacing w:line="360" w:lineRule="auto"/>
        <w:rPr>
          <w:rFonts w:asciiTheme="minorEastAsia" w:hAnsiTheme="minorEastAsia"/>
          <w:b/>
          <w:sz w:val="21"/>
          <w:szCs w:val="21"/>
        </w:rPr>
      </w:pPr>
      <w:r w:rsidRPr="003F47F2">
        <w:rPr>
          <w:rFonts w:asciiTheme="minorEastAsia" w:hAnsiTheme="minorEastAsia"/>
          <w:b/>
          <w:sz w:val="21"/>
          <w:szCs w:val="21"/>
        </w:rPr>
        <w:lastRenderedPageBreak/>
        <w:t>DISCUSSION</w:t>
      </w:r>
    </w:p>
    <w:p w14:paraId="4C82C273" w14:textId="16D5BBF7" w:rsidR="007F0F6F" w:rsidRPr="003F47F2" w:rsidRDefault="0008410D" w:rsidP="007F0F6F">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 xml:space="preserve">이 연구에서는 2017년 </w:t>
      </w:r>
      <w:r w:rsidR="00FA4E24" w:rsidRPr="003F47F2">
        <w:rPr>
          <w:rFonts w:asciiTheme="minorEastAsia" w:hAnsiTheme="minorEastAsia"/>
          <w:sz w:val="21"/>
          <w:szCs w:val="21"/>
        </w:rPr>
        <w:t xml:space="preserve">전국 </w:t>
      </w:r>
      <w:r w:rsidRPr="003F47F2">
        <w:rPr>
          <w:rFonts w:asciiTheme="minorEastAsia" w:hAnsiTheme="minorEastAsia" w:hint="eastAsia"/>
          <w:sz w:val="21"/>
          <w:szCs w:val="21"/>
        </w:rPr>
        <w:t>지역사회건강조사 자료를 활용하여</w:t>
      </w:r>
      <w:r w:rsidR="00BE7B5E" w:rsidRPr="003F47F2">
        <w:rPr>
          <w:rFonts w:asciiTheme="minorEastAsia" w:hAnsiTheme="minorEastAsia" w:hint="eastAsia"/>
          <w:sz w:val="21"/>
          <w:szCs w:val="21"/>
        </w:rPr>
        <w:t xml:space="preserve"> 가정 실내 흡연</w:t>
      </w:r>
      <w:r w:rsidRPr="003F47F2">
        <w:rPr>
          <w:rFonts w:asciiTheme="minorEastAsia" w:hAnsiTheme="minorEastAsia" w:hint="eastAsia"/>
          <w:sz w:val="21"/>
          <w:szCs w:val="21"/>
        </w:rPr>
        <w:t>의 관련 요인을 파악하였다.</w:t>
      </w:r>
      <w:r w:rsidRPr="003F47F2">
        <w:rPr>
          <w:rFonts w:asciiTheme="minorEastAsia" w:hAnsiTheme="minorEastAsia"/>
          <w:sz w:val="21"/>
          <w:szCs w:val="21"/>
        </w:rPr>
        <w:t xml:space="preserve"> </w:t>
      </w:r>
      <w:r w:rsidR="007F0F6F" w:rsidRPr="003F47F2">
        <w:rPr>
          <w:rFonts w:asciiTheme="minorEastAsia" w:hAnsiTheme="minorEastAsia" w:hint="eastAsia"/>
          <w:sz w:val="21"/>
          <w:szCs w:val="21"/>
        </w:rPr>
        <w:t>연구 결과</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흡연자가 여</w:t>
      </w:r>
      <w:r w:rsidR="007F0F6F" w:rsidRPr="003F47F2">
        <w:rPr>
          <w:rFonts w:asciiTheme="minorEastAsia" w:hAnsiTheme="minorEastAsia"/>
          <w:sz w:val="21"/>
          <w:szCs w:val="21"/>
        </w:rPr>
        <w:t xml:space="preserve">성인 </w:t>
      </w:r>
      <w:r w:rsidR="007F0F6F" w:rsidRPr="003F47F2">
        <w:rPr>
          <w:rFonts w:asciiTheme="minorEastAsia" w:hAnsiTheme="minorEastAsia" w:hint="eastAsia"/>
          <w:sz w:val="21"/>
          <w:szCs w:val="21"/>
        </w:rPr>
        <w:t>경우</w:t>
      </w:r>
      <w:r w:rsidR="007F0F6F" w:rsidRPr="003F47F2">
        <w:rPr>
          <w:rFonts w:asciiTheme="minorEastAsia" w:hAnsiTheme="minorEastAsia"/>
          <w:sz w:val="21"/>
          <w:szCs w:val="21"/>
        </w:rPr>
        <w:t xml:space="preserve">, 연령이 </w:t>
      </w:r>
      <w:r w:rsidR="007F0F6F" w:rsidRPr="003F47F2">
        <w:rPr>
          <w:rFonts w:asciiTheme="minorEastAsia" w:hAnsiTheme="minorEastAsia" w:hint="eastAsia"/>
          <w:sz w:val="21"/>
          <w:szCs w:val="21"/>
        </w:rPr>
        <w:t>많을수록</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 xml:space="preserve">주관적 스트레스가 높을수록, </w:t>
      </w:r>
      <w:r w:rsidR="007F0F6F" w:rsidRPr="003F47F2">
        <w:rPr>
          <w:rFonts w:asciiTheme="minorEastAsia" w:hAnsiTheme="minorEastAsia"/>
          <w:sz w:val="21"/>
          <w:szCs w:val="21"/>
        </w:rPr>
        <w:t xml:space="preserve">하루 </w:t>
      </w:r>
      <w:r w:rsidR="007F0F6F" w:rsidRPr="003F47F2">
        <w:rPr>
          <w:rFonts w:asciiTheme="minorEastAsia" w:hAnsiTheme="minorEastAsia" w:hint="eastAsia"/>
          <w:sz w:val="21"/>
          <w:szCs w:val="21"/>
        </w:rPr>
        <w:t>흡연량이 많을수록</w:t>
      </w:r>
      <w:r w:rsidR="007F0F6F" w:rsidRPr="003F47F2">
        <w:rPr>
          <w:rFonts w:asciiTheme="minorEastAsia" w:hAnsiTheme="minorEastAsia"/>
          <w:sz w:val="21"/>
          <w:szCs w:val="21"/>
        </w:rPr>
        <w:t>, 금연</w:t>
      </w:r>
      <w:r w:rsidR="007F0F6F" w:rsidRPr="003F47F2">
        <w:rPr>
          <w:rFonts w:asciiTheme="minorEastAsia" w:hAnsiTheme="minorEastAsia" w:hint="eastAsia"/>
          <w:sz w:val="21"/>
          <w:szCs w:val="21"/>
        </w:rPr>
        <w:t xml:space="preserve"> 계획 없을 경우</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실내 흡연하지 않을 가능성이 낮은 것으로 나타났으며,</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흡연자가 결혼한 경우</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1</w:t>
      </w:r>
      <w:r w:rsidR="007F0F6F" w:rsidRPr="003F47F2">
        <w:rPr>
          <w:rFonts w:asciiTheme="minorEastAsia" w:hAnsiTheme="minorEastAsia"/>
          <w:sz w:val="21"/>
          <w:szCs w:val="21"/>
        </w:rPr>
        <w:t>9</w:t>
      </w:r>
      <w:r w:rsidR="007F0F6F" w:rsidRPr="003F47F2">
        <w:rPr>
          <w:rFonts w:asciiTheme="minorEastAsia" w:hAnsiTheme="minorEastAsia" w:hint="eastAsia"/>
          <w:sz w:val="21"/>
          <w:szCs w:val="21"/>
        </w:rPr>
        <w:t xml:space="preserve">세 미만 </w:t>
      </w:r>
      <w:proofErr w:type="spellStart"/>
      <w:r w:rsidR="007F0F6F" w:rsidRPr="003F47F2">
        <w:rPr>
          <w:rFonts w:asciiTheme="minorEastAsia" w:hAnsiTheme="minorEastAsia" w:hint="eastAsia"/>
          <w:sz w:val="21"/>
          <w:szCs w:val="21"/>
        </w:rPr>
        <w:t>가구원</w:t>
      </w:r>
      <w:proofErr w:type="spellEnd"/>
      <w:r w:rsidR="007F0F6F" w:rsidRPr="003F47F2">
        <w:rPr>
          <w:rFonts w:asciiTheme="minorEastAsia" w:hAnsiTheme="minorEastAsia" w:hint="eastAsia"/>
          <w:sz w:val="21"/>
          <w:szCs w:val="21"/>
        </w:rPr>
        <w:t xml:space="preserve"> 수가 많을수록</w:t>
      </w:r>
      <w:r w:rsidR="007F0F6F" w:rsidRPr="003F47F2">
        <w:rPr>
          <w:rFonts w:asciiTheme="minorEastAsia" w:hAnsiTheme="minorEastAsia"/>
          <w:sz w:val="21"/>
          <w:szCs w:val="21"/>
        </w:rPr>
        <w:t>, 교</w:t>
      </w:r>
      <w:r w:rsidR="007F0F6F" w:rsidRPr="003F47F2">
        <w:rPr>
          <w:rFonts w:asciiTheme="minorEastAsia" w:hAnsiTheme="minorEastAsia" w:hint="eastAsia"/>
          <w:sz w:val="21"/>
          <w:szCs w:val="21"/>
        </w:rPr>
        <w:t>육수준이 초등학교 졸업 이하에 비해 대학 졸업 이상일 때</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월평균 가구소득이 높을수록</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주관적 건강수준이 좋을수록,</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금연캠페인 노출 경험이 있는 경우</w:t>
      </w:r>
      <w:r w:rsidR="007F0F6F" w:rsidRPr="003F47F2">
        <w:rPr>
          <w:rFonts w:asciiTheme="minorEastAsia" w:hAnsiTheme="minorEastAsia"/>
          <w:sz w:val="21"/>
          <w:szCs w:val="21"/>
        </w:rPr>
        <w:t>, 금연</w:t>
      </w:r>
      <w:r w:rsidR="007F0F6F" w:rsidRPr="003F47F2">
        <w:rPr>
          <w:rFonts w:asciiTheme="minorEastAsia" w:hAnsiTheme="minorEastAsia" w:hint="eastAsia"/>
          <w:sz w:val="21"/>
          <w:szCs w:val="21"/>
        </w:rPr>
        <w:t>교육 경험이 있는 경우</w:t>
      </w:r>
      <w:r w:rsidR="007F0F6F" w:rsidRPr="003F47F2">
        <w:rPr>
          <w:rFonts w:asciiTheme="minorEastAsia" w:hAnsiTheme="minorEastAsia"/>
          <w:sz w:val="21"/>
          <w:szCs w:val="21"/>
        </w:rPr>
        <w:t xml:space="preserve"> </w:t>
      </w:r>
      <w:r w:rsidR="007F0F6F" w:rsidRPr="003F47F2">
        <w:rPr>
          <w:rFonts w:asciiTheme="minorEastAsia" w:hAnsiTheme="minorEastAsia" w:hint="eastAsia"/>
          <w:sz w:val="21"/>
          <w:szCs w:val="21"/>
        </w:rPr>
        <w:t>실내 흡연하지 않을 가능성이 높은 것으로 나타났다.</w:t>
      </w:r>
    </w:p>
    <w:p w14:paraId="6A0DF62A" w14:textId="18346416" w:rsidR="00ED1C14" w:rsidRPr="003F47F2" w:rsidRDefault="00ED1C14" w:rsidP="00ED1C14">
      <w:pPr>
        <w:spacing w:line="360" w:lineRule="auto"/>
        <w:ind w:firstLineChars="100" w:firstLine="210"/>
        <w:rPr>
          <w:rFonts w:asciiTheme="minorEastAsia" w:hAnsiTheme="minorEastAsia"/>
          <w:b/>
          <w:bCs/>
          <w:sz w:val="21"/>
          <w:szCs w:val="21"/>
        </w:rPr>
      </w:pPr>
      <w:r w:rsidRPr="003F47F2">
        <w:rPr>
          <w:rFonts w:asciiTheme="minorEastAsia" w:hAnsiTheme="minorEastAsia" w:hint="eastAsia"/>
          <w:sz w:val="21"/>
          <w:szCs w:val="21"/>
        </w:rPr>
        <w:t xml:space="preserve">사회경제적 요인에서 </w:t>
      </w:r>
      <w:r w:rsidRPr="003F47F2">
        <w:rPr>
          <w:rFonts w:asciiTheme="minorEastAsia" w:hAnsiTheme="minorEastAsia"/>
          <w:sz w:val="21"/>
          <w:szCs w:val="21"/>
        </w:rPr>
        <w:t>교</w:t>
      </w:r>
      <w:r w:rsidRPr="003F47F2">
        <w:rPr>
          <w:rFonts w:asciiTheme="minorEastAsia" w:hAnsiTheme="minorEastAsia" w:hint="eastAsia"/>
          <w:sz w:val="21"/>
          <w:szCs w:val="21"/>
        </w:rPr>
        <w:t>육수준이 초등학교 졸업 이하에 비해 대학 졸업 이상일 때</w:t>
      </w:r>
      <w:r w:rsidRPr="003F47F2">
        <w:rPr>
          <w:rFonts w:asciiTheme="minorEastAsia" w:hAnsiTheme="minorEastAsia"/>
          <w:sz w:val="21"/>
          <w:szCs w:val="21"/>
        </w:rPr>
        <w:t xml:space="preserve">, </w:t>
      </w:r>
      <w:r w:rsidRPr="003F47F2">
        <w:rPr>
          <w:rFonts w:asciiTheme="minorEastAsia" w:hAnsiTheme="minorEastAsia" w:hint="eastAsia"/>
          <w:sz w:val="21"/>
          <w:szCs w:val="21"/>
        </w:rPr>
        <w:t>월평균 가구소득이 높을수록</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실내 흡연하지 않을 가능성이 높게 나타난 것은 높은 교육수준과 월 가구소득이 실내 금연과 관련이 있다는 선행연구 결과와 일치하였다 </w:t>
      </w:r>
      <w:r w:rsidRPr="003F47F2">
        <w:rPr>
          <w:rFonts w:asciiTheme="minorEastAsia" w:hAnsiTheme="minorEastAsia"/>
          <w:sz w:val="21"/>
          <w:szCs w:val="21"/>
        </w:rPr>
        <w:t>[</w:t>
      </w:r>
      <w:r w:rsidR="009C64A1" w:rsidRPr="003F47F2">
        <w:rPr>
          <w:rFonts w:asciiTheme="minorEastAsia" w:hAnsiTheme="minorEastAsia"/>
          <w:sz w:val="21"/>
          <w:szCs w:val="21"/>
        </w:rPr>
        <w:t>17,18</w:t>
      </w:r>
      <w:r w:rsidRPr="003F47F2">
        <w:rPr>
          <w:rFonts w:asciiTheme="minorEastAsia" w:hAnsiTheme="minorEastAsia" w:hint="eastAsia"/>
          <w:sz w:val="21"/>
          <w:szCs w:val="21"/>
        </w:rPr>
        <w:t>].</w:t>
      </w:r>
      <w:r w:rsidRPr="003F47F2">
        <w:rPr>
          <w:rFonts w:asciiTheme="minorEastAsia" w:hAnsiTheme="minorEastAsia"/>
          <w:sz w:val="21"/>
          <w:szCs w:val="21"/>
        </w:rPr>
        <w:t xml:space="preserve"> 저소득계층의 부모들의 간접흡연의 위험에 대한 지식이 낮고 이로 인해 간접흡연에 대한 </w:t>
      </w:r>
      <w:r w:rsidRPr="003F47F2">
        <w:rPr>
          <w:rFonts w:asciiTheme="minorEastAsia" w:hAnsiTheme="minorEastAsia" w:hint="eastAsia"/>
          <w:sz w:val="21"/>
          <w:szCs w:val="21"/>
        </w:rPr>
        <w:t>태도</w:t>
      </w:r>
      <w:r w:rsidRPr="003F47F2">
        <w:rPr>
          <w:rFonts w:asciiTheme="minorEastAsia" w:hAnsiTheme="minorEastAsia"/>
          <w:sz w:val="21"/>
          <w:szCs w:val="21"/>
        </w:rPr>
        <w:t xml:space="preserve">와 대처가 상대적으로 미온적이기 때문에 </w:t>
      </w:r>
      <w:r w:rsidRPr="003F47F2">
        <w:rPr>
          <w:rFonts w:asciiTheme="minorEastAsia" w:hAnsiTheme="minorEastAsia" w:hint="eastAsia"/>
          <w:sz w:val="21"/>
          <w:szCs w:val="21"/>
        </w:rPr>
        <w:t xml:space="preserve">가정 내 </w:t>
      </w:r>
      <w:r w:rsidRPr="003F47F2">
        <w:rPr>
          <w:rFonts w:asciiTheme="minorEastAsia" w:hAnsiTheme="minorEastAsia"/>
          <w:sz w:val="21"/>
          <w:szCs w:val="21"/>
        </w:rPr>
        <w:t>간접흡연</w:t>
      </w:r>
      <w:r w:rsidRPr="003F47F2">
        <w:rPr>
          <w:rFonts w:asciiTheme="minorEastAsia" w:hAnsiTheme="minorEastAsia" w:hint="eastAsia"/>
          <w:sz w:val="21"/>
          <w:szCs w:val="21"/>
        </w:rPr>
        <w:t xml:space="preserve">이 </w:t>
      </w:r>
      <w:r w:rsidRPr="003F47F2">
        <w:rPr>
          <w:rFonts w:asciiTheme="minorEastAsia" w:hAnsiTheme="minorEastAsia"/>
          <w:sz w:val="21"/>
          <w:szCs w:val="21"/>
        </w:rPr>
        <w:t xml:space="preserve">더 많이 </w:t>
      </w:r>
      <w:r w:rsidRPr="003F47F2">
        <w:rPr>
          <w:rFonts w:asciiTheme="minorEastAsia" w:hAnsiTheme="minorEastAsia" w:hint="eastAsia"/>
          <w:sz w:val="21"/>
          <w:szCs w:val="21"/>
        </w:rPr>
        <w:t xml:space="preserve">발생할 수 있다는 선행연구 결과로 설명할 수 있을 것이다 </w:t>
      </w:r>
      <w:r w:rsidRPr="003F47F2">
        <w:rPr>
          <w:rFonts w:asciiTheme="minorEastAsia" w:hAnsiTheme="minorEastAsia"/>
          <w:sz w:val="21"/>
          <w:szCs w:val="21"/>
        </w:rPr>
        <w:t>[</w:t>
      </w:r>
      <w:r w:rsidR="00B8114F" w:rsidRPr="003F47F2">
        <w:rPr>
          <w:rFonts w:asciiTheme="minorEastAsia" w:hAnsiTheme="minorEastAsia"/>
          <w:sz w:val="21"/>
          <w:szCs w:val="21"/>
        </w:rPr>
        <w:t>26</w:t>
      </w:r>
      <w:r w:rsidRPr="003F47F2">
        <w:rPr>
          <w:rFonts w:asciiTheme="minorEastAsia" w:hAnsiTheme="minorEastAsia"/>
          <w:sz w:val="21"/>
          <w:szCs w:val="21"/>
        </w:rPr>
        <w:t xml:space="preserve">]. </w:t>
      </w:r>
      <w:r w:rsidR="00FA4E24" w:rsidRPr="003F47F2">
        <w:rPr>
          <w:rFonts w:asciiTheme="minorEastAsia" w:hAnsiTheme="minorEastAsia" w:hint="eastAsia"/>
          <w:sz w:val="21"/>
          <w:szCs w:val="21"/>
        </w:rPr>
        <w:t xml:space="preserve">이처럼 </w:t>
      </w:r>
      <w:r w:rsidR="005733EC" w:rsidRPr="003F47F2">
        <w:rPr>
          <w:rFonts w:asciiTheme="minorEastAsia" w:hAnsiTheme="minorEastAsia" w:hint="eastAsia"/>
          <w:sz w:val="21"/>
          <w:szCs w:val="21"/>
        </w:rPr>
        <w:t>실내 흡연은</w:t>
      </w:r>
      <w:r w:rsidR="00FA4E24" w:rsidRPr="003F47F2">
        <w:rPr>
          <w:sz w:val="21"/>
          <w:szCs w:val="21"/>
        </w:rPr>
        <w:t xml:space="preserve"> 소득, 교육수준과 같은 사회경제적 요인</w:t>
      </w:r>
      <w:r w:rsidR="00FA4E24" w:rsidRPr="003F47F2">
        <w:rPr>
          <w:rFonts w:hint="eastAsia"/>
          <w:sz w:val="21"/>
          <w:szCs w:val="21"/>
        </w:rPr>
        <w:t>에</w:t>
      </w:r>
      <w:r w:rsidR="00FA4E24" w:rsidRPr="003F47F2">
        <w:rPr>
          <w:sz w:val="21"/>
          <w:szCs w:val="21"/>
        </w:rPr>
        <w:t xml:space="preserve"> 영향을 </w:t>
      </w:r>
      <w:r w:rsidR="00FA4E24" w:rsidRPr="003F47F2">
        <w:rPr>
          <w:rFonts w:hint="eastAsia"/>
          <w:sz w:val="21"/>
          <w:szCs w:val="21"/>
        </w:rPr>
        <w:t>받는 것으로 보고되고 있으므로 사</w:t>
      </w:r>
      <w:r w:rsidR="00FA4E24" w:rsidRPr="003F47F2">
        <w:rPr>
          <w:sz w:val="21"/>
          <w:szCs w:val="21"/>
        </w:rPr>
        <w:t xml:space="preserve">회경제적 </w:t>
      </w:r>
      <w:r w:rsidR="00FA4E24" w:rsidRPr="003F47F2">
        <w:rPr>
          <w:rFonts w:hint="eastAsia"/>
          <w:sz w:val="21"/>
          <w:szCs w:val="21"/>
        </w:rPr>
        <w:t>지위</w:t>
      </w:r>
      <w:r w:rsidR="00FA4E24" w:rsidRPr="003F47F2">
        <w:rPr>
          <w:sz w:val="21"/>
          <w:szCs w:val="21"/>
        </w:rPr>
        <w:t xml:space="preserve">가 </w:t>
      </w:r>
      <w:r w:rsidR="00FA4E24" w:rsidRPr="003F47F2">
        <w:rPr>
          <w:rFonts w:hint="eastAsia"/>
          <w:sz w:val="21"/>
          <w:szCs w:val="21"/>
        </w:rPr>
        <w:t xml:space="preserve">낮은 사람들의 실내 금연의지를 높일 수 있는 다양한 정책적 접근이 필요할 것이다 </w:t>
      </w:r>
      <w:r w:rsidR="00FA4E24" w:rsidRPr="003F47F2">
        <w:rPr>
          <w:sz w:val="21"/>
          <w:szCs w:val="21"/>
        </w:rPr>
        <w:t>[</w:t>
      </w:r>
      <w:r w:rsidR="004B39AA" w:rsidRPr="003F47F2">
        <w:rPr>
          <w:sz w:val="21"/>
          <w:szCs w:val="21"/>
        </w:rPr>
        <w:t>27,28</w:t>
      </w:r>
      <w:r w:rsidR="00FA4E24" w:rsidRPr="003F47F2">
        <w:rPr>
          <w:sz w:val="21"/>
          <w:szCs w:val="21"/>
        </w:rPr>
        <w:t>].</w:t>
      </w:r>
    </w:p>
    <w:p w14:paraId="4FA52063" w14:textId="3B121B7F" w:rsidR="00BE7B5E" w:rsidRPr="003F47F2" w:rsidRDefault="0008410D" w:rsidP="00BE7B5E">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 xml:space="preserve">인구학적 요인에서 </w:t>
      </w:r>
      <w:r w:rsidR="00357105" w:rsidRPr="003F47F2">
        <w:rPr>
          <w:rFonts w:asciiTheme="minorEastAsia" w:hAnsiTheme="minorEastAsia" w:hint="eastAsia"/>
          <w:sz w:val="21"/>
          <w:szCs w:val="21"/>
        </w:rPr>
        <w:t xml:space="preserve">흡연자가 </w:t>
      </w:r>
      <w:r w:rsidRPr="003F47F2">
        <w:rPr>
          <w:rFonts w:asciiTheme="minorEastAsia" w:hAnsiTheme="minorEastAsia" w:hint="eastAsia"/>
          <w:sz w:val="21"/>
          <w:szCs w:val="21"/>
        </w:rPr>
        <w:t xml:space="preserve">여성일 때 </w:t>
      </w:r>
      <w:r w:rsidR="00357105" w:rsidRPr="003F47F2">
        <w:rPr>
          <w:rFonts w:asciiTheme="minorEastAsia" w:hAnsiTheme="minorEastAsia" w:hint="eastAsia"/>
          <w:sz w:val="21"/>
          <w:szCs w:val="21"/>
        </w:rPr>
        <w:t>실내 흡연하지 않을 가능성이 낮았다.</w:t>
      </w:r>
      <w:r w:rsidRPr="003F47F2">
        <w:rPr>
          <w:rFonts w:asciiTheme="minorEastAsia" w:hAnsiTheme="minorEastAsia"/>
          <w:sz w:val="21"/>
          <w:szCs w:val="21"/>
        </w:rPr>
        <w:t xml:space="preserve"> </w:t>
      </w:r>
      <w:r w:rsidRPr="003F47F2">
        <w:rPr>
          <w:rFonts w:asciiTheme="minorEastAsia" w:hAnsiTheme="minorEastAsia" w:hint="eastAsia"/>
          <w:sz w:val="21"/>
          <w:szCs w:val="21"/>
        </w:rPr>
        <w:t>이는 여성 흡연자의 주된 흡연 장소가 가정 실내 화장실,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가정 실내 베란다인 것으로 설명될 수 있을 것이다 </w:t>
      </w:r>
      <w:r w:rsidRPr="003F47F2">
        <w:rPr>
          <w:rFonts w:asciiTheme="minorEastAsia" w:hAnsiTheme="minorEastAsia"/>
          <w:sz w:val="21"/>
          <w:szCs w:val="21"/>
        </w:rPr>
        <w:t>[</w:t>
      </w:r>
      <w:r w:rsidR="00F00F96" w:rsidRPr="003F47F2">
        <w:rPr>
          <w:rFonts w:asciiTheme="minorEastAsia" w:hAnsiTheme="minorEastAsia"/>
          <w:sz w:val="21"/>
          <w:szCs w:val="21"/>
        </w:rPr>
        <w:t>29-31</w:t>
      </w:r>
      <w:r w:rsidRPr="003F47F2">
        <w:rPr>
          <w:rFonts w:asciiTheme="minorEastAsia" w:hAnsiTheme="minorEastAsia"/>
          <w:sz w:val="21"/>
          <w:szCs w:val="21"/>
        </w:rPr>
        <w:t>]</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여성의 전자담배 이용률 또한 급격한 증가세를 보이고 있으며 궐련형 전자담배의 경우 연기가 수증기로 전환돼 냄새도 거의 나지 않아 실내 사용이 증가하고 있다는 점도 하나의 이유가 될 수 있을 것이다 </w:t>
      </w:r>
      <w:r w:rsidRPr="003F47F2">
        <w:rPr>
          <w:rFonts w:asciiTheme="minorEastAsia" w:hAnsiTheme="minorEastAsia"/>
          <w:sz w:val="21"/>
          <w:szCs w:val="21"/>
        </w:rPr>
        <w:t>[</w:t>
      </w:r>
      <w:r w:rsidR="008350BB" w:rsidRPr="003F47F2">
        <w:rPr>
          <w:rFonts w:asciiTheme="minorEastAsia" w:hAnsiTheme="minorEastAsia"/>
          <w:sz w:val="21"/>
          <w:szCs w:val="21"/>
        </w:rPr>
        <w:t>14,30</w:t>
      </w:r>
      <w:r w:rsidRPr="003F47F2">
        <w:rPr>
          <w:rFonts w:asciiTheme="minorEastAsia" w:hAnsiTheme="minorEastAsia"/>
          <w:sz w:val="21"/>
          <w:szCs w:val="21"/>
        </w:rPr>
        <w:t>]</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00357105" w:rsidRPr="003F47F2">
        <w:rPr>
          <w:rFonts w:asciiTheme="minorEastAsia" w:hAnsiTheme="minorEastAsia" w:hint="eastAsia"/>
          <w:sz w:val="21"/>
          <w:szCs w:val="21"/>
        </w:rPr>
        <w:t xml:space="preserve">흡연자의 </w:t>
      </w:r>
      <w:r w:rsidRPr="003F47F2">
        <w:rPr>
          <w:rFonts w:asciiTheme="minorEastAsia" w:hAnsiTheme="minorEastAsia" w:hint="eastAsia"/>
          <w:sz w:val="21"/>
          <w:szCs w:val="21"/>
        </w:rPr>
        <w:t xml:space="preserve">연령이 높을수록 </w:t>
      </w:r>
      <w:r w:rsidR="00357105" w:rsidRPr="003F47F2">
        <w:rPr>
          <w:rFonts w:asciiTheme="minorEastAsia" w:hAnsiTheme="minorEastAsia" w:hint="eastAsia"/>
          <w:sz w:val="21"/>
          <w:szCs w:val="21"/>
        </w:rPr>
        <w:t>실내 흡연하지 않을 가능성이 낮았는데</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w:t>
      </w:r>
      <w:r w:rsidRPr="003F47F2">
        <w:rPr>
          <w:rFonts w:asciiTheme="minorEastAsia" w:hAnsiTheme="minorEastAsia"/>
          <w:sz w:val="21"/>
          <w:szCs w:val="21"/>
        </w:rPr>
        <w:t>노인인 경우 가정 내 흡연</w:t>
      </w:r>
      <w:r w:rsidRPr="003F47F2">
        <w:rPr>
          <w:rFonts w:asciiTheme="minorEastAsia" w:hAnsiTheme="minorEastAsia" w:hint="eastAsia"/>
          <w:sz w:val="21"/>
          <w:szCs w:val="21"/>
        </w:rPr>
        <w:t>에 대한 경각심이 젊은 사람들에 비해 낮</w:t>
      </w:r>
      <w:r w:rsidRPr="003F47F2">
        <w:rPr>
          <w:rFonts w:asciiTheme="minorEastAsia" w:hAnsiTheme="minorEastAsia" w:hint="eastAsia"/>
          <w:sz w:val="21"/>
          <w:szCs w:val="21"/>
        </w:rPr>
        <w:lastRenderedPageBreak/>
        <w:t xml:space="preserve">아 가정 내 간접흡연이 발생할 수 있을 것으로 사료된다 </w:t>
      </w:r>
      <w:r w:rsidRPr="003F47F2">
        <w:rPr>
          <w:rFonts w:asciiTheme="minorEastAsia" w:hAnsiTheme="minorEastAsia"/>
          <w:sz w:val="21"/>
          <w:szCs w:val="21"/>
        </w:rPr>
        <w:t>[</w:t>
      </w:r>
      <w:r w:rsidR="002B091F" w:rsidRPr="003F47F2">
        <w:rPr>
          <w:rFonts w:asciiTheme="minorEastAsia" w:hAnsiTheme="minorEastAsia"/>
          <w:sz w:val="21"/>
          <w:szCs w:val="21"/>
        </w:rPr>
        <w:t>31</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결혼 상태가 기혼이거나 기타일 때, 19세 미만 구성원 수가 많을수록 </w:t>
      </w:r>
      <w:r w:rsidR="00357105" w:rsidRPr="003F47F2">
        <w:rPr>
          <w:rFonts w:asciiTheme="minorEastAsia" w:hAnsiTheme="minorEastAsia" w:hint="eastAsia"/>
          <w:sz w:val="21"/>
          <w:szCs w:val="21"/>
        </w:rPr>
        <w:t>실내 흡연하지 않을 가능성이 높았다</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결혼 상태가 기혼 또는 기타일 때, </w:t>
      </w:r>
      <w:r w:rsidRPr="003F47F2">
        <w:rPr>
          <w:rFonts w:asciiTheme="minorEastAsia" w:hAnsiTheme="minorEastAsia"/>
          <w:sz w:val="21"/>
          <w:szCs w:val="21"/>
        </w:rPr>
        <w:t xml:space="preserve">자녀를 </w:t>
      </w:r>
      <w:r w:rsidRPr="003F47F2">
        <w:rPr>
          <w:rFonts w:asciiTheme="minorEastAsia" w:hAnsiTheme="minorEastAsia" w:hint="eastAsia"/>
          <w:sz w:val="21"/>
          <w:szCs w:val="21"/>
        </w:rPr>
        <w:t xml:space="preserve">있을 </w:t>
      </w:r>
      <w:r w:rsidRPr="003F47F2">
        <w:rPr>
          <w:rFonts w:asciiTheme="minorEastAsia" w:hAnsiTheme="minorEastAsia"/>
          <w:sz w:val="21"/>
          <w:szCs w:val="21"/>
        </w:rPr>
        <w:t xml:space="preserve">가능성이 높으며 </w:t>
      </w:r>
      <w:r w:rsidR="00D942BA" w:rsidRPr="003F47F2">
        <w:rPr>
          <w:rFonts w:asciiTheme="minorEastAsia" w:hAnsiTheme="minorEastAsia" w:hint="eastAsia"/>
          <w:sz w:val="21"/>
          <w:szCs w:val="21"/>
        </w:rPr>
        <w:t xml:space="preserve">가정 내에서의 </w:t>
      </w:r>
      <w:r w:rsidRPr="003F47F2">
        <w:rPr>
          <w:rFonts w:asciiTheme="minorEastAsia" w:hAnsiTheme="minorEastAsia"/>
          <w:sz w:val="21"/>
          <w:szCs w:val="21"/>
        </w:rPr>
        <w:t>흡연</w:t>
      </w:r>
      <w:r w:rsidR="00D942BA" w:rsidRPr="003F47F2">
        <w:rPr>
          <w:rFonts w:asciiTheme="minorEastAsia" w:hAnsiTheme="minorEastAsia" w:hint="eastAsia"/>
          <w:sz w:val="21"/>
          <w:szCs w:val="21"/>
        </w:rPr>
        <w:t xml:space="preserve">을 자제할 </w:t>
      </w:r>
      <w:r w:rsidRPr="003F47F2">
        <w:rPr>
          <w:rFonts w:asciiTheme="minorEastAsia" w:hAnsiTheme="minorEastAsia"/>
          <w:sz w:val="21"/>
          <w:szCs w:val="21"/>
        </w:rPr>
        <w:t xml:space="preserve">가능성이 </w:t>
      </w:r>
      <w:r w:rsidR="00D942BA" w:rsidRPr="003F47F2">
        <w:rPr>
          <w:rFonts w:asciiTheme="minorEastAsia" w:hAnsiTheme="minorEastAsia" w:hint="eastAsia"/>
          <w:sz w:val="21"/>
          <w:szCs w:val="21"/>
        </w:rPr>
        <w:t xml:space="preserve">높을 </w:t>
      </w:r>
      <w:r w:rsidRPr="003F47F2">
        <w:rPr>
          <w:rFonts w:asciiTheme="minorEastAsia" w:hAnsiTheme="minorEastAsia" w:hint="eastAsia"/>
          <w:sz w:val="21"/>
          <w:szCs w:val="21"/>
        </w:rPr>
        <w:t>것으로 판단된다 [</w:t>
      </w:r>
      <w:r w:rsidR="00E601C6" w:rsidRPr="003F47F2">
        <w:rPr>
          <w:rFonts w:asciiTheme="minorEastAsia" w:hAnsiTheme="minorEastAsia"/>
          <w:sz w:val="21"/>
          <w:szCs w:val="21"/>
        </w:rPr>
        <w:t>23</w:t>
      </w:r>
      <w:r w:rsidRPr="003F47F2">
        <w:rPr>
          <w:rFonts w:asciiTheme="minorEastAsia" w:hAnsiTheme="minorEastAsia" w:hint="eastAsia"/>
          <w:sz w:val="21"/>
          <w:szCs w:val="21"/>
        </w:rPr>
        <w:t>]</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특히 </w:t>
      </w:r>
      <w:r w:rsidRPr="003F47F2">
        <w:rPr>
          <w:rFonts w:asciiTheme="minorEastAsia" w:hAnsiTheme="minorEastAsia"/>
          <w:sz w:val="21"/>
          <w:szCs w:val="21"/>
        </w:rPr>
        <w:t>19</w:t>
      </w:r>
      <w:r w:rsidRPr="003F47F2">
        <w:rPr>
          <w:rFonts w:asciiTheme="minorEastAsia" w:hAnsiTheme="minorEastAsia" w:hint="eastAsia"/>
          <w:sz w:val="21"/>
          <w:szCs w:val="21"/>
        </w:rPr>
        <w:t>세 미만 구성원</w:t>
      </w:r>
      <w:r w:rsidR="00EC6E4B" w:rsidRPr="003F47F2">
        <w:rPr>
          <w:rFonts w:asciiTheme="minorEastAsia" w:hAnsiTheme="minorEastAsia" w:hint="eastAsia"/>
          <w:sz w:val="21"/>
          <w:szCs w:val="21"/>
        </w:rPr>
        <w:t>의 경우</w:t>
      </w:r>
      <w:r w:rsidRPr="003F47F2">
        <w:rPr>
          <w:rFonts w:asciiTheme="minorEastAsia" w:hAnsiTheme="minorEastAsia" w:hint="eastAsia"/>
          <w:sz w:val="21"/>
          <w:szCs w:val="21"/>
        </w:rPr>
        <w:t xml:space="preserve"> 자</w:t>
      </w:r>
      <w:r w:rsidRPr="003F47F2">
        <w:rPr>
          <w:rFonts w:asciiTheme="minorEastAsia" w:hAnsiTheme="minorEastAsia"/>
          <w:sz w:val="21"/>
          <w:szCs w:val="21"/>
        </w:rPr>
        <w:t xml:space="preserve">녀일 가능성이 높으며, </w:t>
      </w:r>
      <w:r w:rsidR="00EC6E4B" w:rsidRPr="003F47F2">
        <w:rPr>
          <w:rFonts w:asciiTheme="minorEastAsia" w:hAnsiTheme="minorEastAsia" w:hint="eastAsia"/>
          <w:sz w:val="21"/>
          <w:szCs w:val="21"/>
        </w:rPr>
        <w:t xml:space="preserve">가정의 어린 </w:t>
      </w:r>
      <w:r w:rsidRPr="003F47F2">
        <w:rPr>
          <w:rFonts w:asciiTheme="minorEastAsia" w:hAnsiTheme="minorEastAsia"/>
          <w:sz w:val="21"/>
          <w:szCs w:val="21"/>
        </w:rPr>
        <w:t xml:space="preserve">자녀가 있는 경우 </w:t>
      </w:r>
      <w:r w:rsidR="00EC6E4B" w:rsidRPr="003F47F2">
        <w:rPr>
          <w:rFonts w:asciiTheme="minorEastAsia" w:hAnsiTheme="minorEastAsia" w:hint="eastAsia"/>
          <w:sz w:val="21"/>
          <w:szCs w:val="21"/>
        </w:rPr>
        <w:t xml:space="preserve">가정 </w:t>
      </w:r>
      <w:r w:rsidR="00D72FDC" w:rsidRPr="003F47F2">
        <w:rPr>
          <w:rFonts w:asciiTheme="minorEastAsia" w:hAnsiTheme="minorEastAsia" w:hint="eastAsia"/>
          <w:sz w:val="21"/>
          <w:szCs w:val="21"/>
        </w:rPr>
        <w:t xml:space="preserve">내 비흡연일 </w:t>
      </w:r>
      <w:r w:rsidRPr="003F47F2">
        <w:rPr>
          <w:rFonts w:asciiTheme="minorEastAsia" w:hAnsiTheme="minorEastAsia"/>
          <w:sz w:val="21"/>
          <w:szCs w:val="21"/>
        </w:rPr>
        <w:t>가능성이 높다는 기존 연구결과</w:t>
      </w:r>
      <w:r w:rsidR="00EC6E4B" w:rsidRPr="003F47F2">
        <w:rPr>
          <w:rFonts w:asciiTheme="minorEastAsia" w:hAnsiTheme="minorEastAsia" w:hint="eastAsia"/>
          <w:sz w:val="21"/>
          <w:szCs w:val="21"/>
        </w:rPr>
        <w:t>로 설명될 수 있을 것이다</w:t>
      </w:r>
      <w:r w:rsidRPr="003F47F2">
        <w:rPr>
          <w:rFonts w:asciiTheme="minorEastAsia" w:hAnsiTheme="minorEastAsia"/>
          <w:sz w:val="21"/>
          <w:szCs w:val="21"/>
        </w:rPr>
        <w:t xml:space="preserve"> [</w:t>
      </w:r>
      <w:r w:rsidR="00704455" w:rsidRPr="003F47F2">
        <w:rPr>
          <w:rFonts w:asciiTheme="minorEastAsia" w:hAnsiTheme="minorEastAsia"/>
          <w:sz w:val="21"/>
          <w:szCs w:val="21"/>
        </w:rPr>
        <w:t>23,32,33</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아동 및 </w:t>
      </w:r>
      <w:r w:rsidRPr="003F47F2">
        <w:rPr>
          <w:rFonts w:asciiTheme="minorEastAsia" w:hAnsiTheme="minorEastAsia"/>
          <w:sz w:val="21"/>
          <w:szCs w:val="21"/>
        </w:rPr>
        <w:t>청소년에 대한 간접흡연의 악영향</w:t>
      </w:r>
      <w:r w:rsidRPr="003F47F2">
        <w:rPr>
          <w:rFonts w:asciiTheme="minorEastAsia" w:hAnsiTheme="minorEastAsia" w:hint="eastAsia"/>
          <w:sz w:val="21"/>
          <w:szCs w:val="21"/>
        </w:rPr>
        <w:t>을 인지하고 있다는 점을 알 수 있으며,</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향후 </w:t>
      </w:r>
      <w:r w:rsidRPr="003F47F2">
        <w:rPr>
          <w:rFonts w:asciiTheme="minorEastAsia" w:hAnsiTheme="minorEastAsia"/>
          <w:sz w:val="21"/>
          <w:szCs w:val="21"/>
        </w:rPr>
        <w:t>흡</w:t>
      </w:r>
      <w:r w:rsidRPr="003F47F2">
        <w:rPr>
          <w:rFonts w:asciiTheme="minorEastAsia" w:hAnsiTheme="minorEastAsia" w:hint="eastAsia"/>
          <w:sz w:val="21"/>
          <w:szCs w:val="21"/>
        </w:rPr>
        <w:t xml:space="preserve">연자의 금연을 결심하는 하나의 원인이 될 수 있으므로 </w:t>
      </w:r>
      <w:r w:rsidRPr="003F47F2">
        <w:rPr>
          <w:rFonts w:asciiTheme="minorEastAsia" w:hAnsiTheme="minorEastAsia"/>
          <w:sz w:val="21"/>
          <w:szCs w:val="21"/>
        </w:rPr>
        <w:t xml:space="preserve">긍정적인 </w:t>
      </w:r>
      <w:r w:rsidRPr="003F47F2">
        <w:rPr>
          <w:rFonts w:asciiTheme="minorEastAsia" w:hAnsiTheme="minorEastAsia" w:hint="eastAsia"/>
          <w:sz w:val="21"/>
          <w:szCs w:val="21"/>
        </w:rPr>
        <w:t>요소</w:t>
      </w:r>
      <w:r w:rsidRPr="003F47F2">
        <w:rPr>
          <w:rFonts w:asciiTheme="minorEastAsia" w:hAnsiTheme="minorEastAsia"/>
          <w:sz w:val="21"/>
          <w:szCs w:val="21"/>
        </w:rPr>
        <w:t>로 볼 수 있</w:t>
      </w:r>
      <w:r w:rsidRPr="003F47F2">
        <w:rPr>
          <w:rFonts w:asciiTheme="minorEastAsia" w:hAnsiTheme="minorEastAsia" w:hint="eastAsia"/>
          <w:sz w:val="21"/>
          <w:szCs w:val="21"/>
        </w:rPr>
        <w:t>을 것이</w:t>
      </w:r>
      <w:r w:rsidRPr="003F47F2">
        <w:rPr>
          <w:rFonts w:asciiTheme="minorEastAsia" w:hAnsiTheme="minorEastAsia"/>
          <w:sz w:val="21"/>
          <w:szCs w:val="21"/>
        </w:rPr>
        <w:t xml:space="preserve">다. </w:t>
      </w:r>
      <w:r w:rsidR="00ED1C14" w:rsidRPr="003F47F2">
        <w:rPr>
          <w:rFonts w:asciiTheme="minorEastAsia" w:hAnsiTheme="minorEastAsia" w:hint="eastAsia"/>
          <w:sz w:val="21"/>
          <w:szCs w:val="21"/>
        </w:rPr>
        <w:t>건강관련 요인에서 주관적</w:t>
      </w:r>
      <w:r w:rsidR="00ED1C14" w:rsidRPr="003F47F2">
        <w:rPr>
          <w:rFonts w:asciiTheme="minorEastAsia" w:hAnsiTheme="minorEastAsia"/>
          <w:sz w:val="21"/>
          <w:szCs w:val="21"/>
        </w:rPr>
        <w:t xml:space="preserve"> </w:t>
      </w:r>
      <w:r w:rsidR="00ED1C14" w:rsidRPr="003F47F2">
        <w:rPr>
          <w:rFonts w:asciiTheme="minorEastAsia" w:hAnsiTheme="minorEastAsia" w:hint="eastAsia"/>
          <w:sz w:val="21"/>
          <w:szCs w:val="21"/>
        </w:rPr>
        <w:t>건강수준이 좋을수록 실내 흡연하지 않을 가능성이 높게 나타났는데,</w:t>
      </w:r>
      <w:r w:rsidR="00ED1C14" w:rsidRPr="003F47F2">
        <w:rPr>
          <w:rFonts w:asciiTheme="minorEastAsia" w:hAnsiTheme="minorEastAsia"/>
          <w:sz w:val="21"/>
          <w:szCs w:val="21"/>
        </w:rPr>
        <w:t xml:space="preserve"> </w:t>
      </w:r>
      <w:r w:rsidR="00ED1C14" w:rsidRPr="003F47F2">
        <w:rPr>
          <w:rFonts w:asciiTheme="minorEastAsia" w:hAnsiTheme="minorEastAsia" w:hint="eastAsia"/>
          <w:sz w:val="21"/>
          <w:szCs w:val="21"/>
        </w:rPr>
        <w:t xml:space="preserve">이는 </w:t>
      </w:r>
      <w:r w:rsidR="00ED1C14" w:rsidRPr="003F47F2">
        <w:rPr>
          <w:rFonts w:asciiTheme="minorEastAsia" w:hAnsiTheme="minorEastAsia"/>
          <w:sz w:val="21"/>
          <w:szCs w:val="21"/>
        </w:rPr>
        <w:t>주관적 건강</w:t>
      </w:r>
      <w:r w:rsidR="00ED1C14" w:rsidRPr="003F47F2">
        <w:rPr>
          <w:rFonts w:asciiTheme="minorEastAsia" w:hAnsiTheme="minorEastAsia" w:hint="eastAsia"/>
          <w:sz w:val="21"/>
          <w:szCs w:val="21"/>
        </w:rPr>
        <w:t>수준</w:t>
      </w:r>
      <w:r w:rsidR="00ED1C14" w:rsidRPr="003F47F2">
        <w:rPr>
          <w:rFonts w:asciiTheme="minorEastAsia" w:hAnsiTheme="minorEastAsia"/>
          <w:sz w:val="21"/>
          <w:szCs w:val="21"/>
        </w:rPr>
        <w:t xml:space="preserve">이 건강에 </w:t>
      </w:r>
      <w:r w:rsidR="00ED1C14" w:rsidRPr="003F47F2">
        <w:rPr>
          <w:rFonts w:asciiTheme="minorEastAsia" w:hAnsiTheme="minorEastAsia" w:hint="eastAsia"/>
          <w:sz w:val="21"/>
          <w:szCs w:val="21"/>
        </w:rPr>
        <w:t xml:space="preserve">긍정적인 </w:t>
      </w:r>
      <w:r w:rsidR="00ED1C14" w:rsidRPr="003F47F2">
        <w:rPr>
          <w:rFonts w:asciiTheme="minorEastAsia" w:hAnsiTheme="minorEastAsia"/>
          <w:sz w:val="21"/>
          <w:szCs w:val="21"/>
        </w:rPr>
        <w:t>영향을 미치는 건강</w:t>
      </w:r>
      <w:r w:rsidR="00ED1C14" w:rsidRPr="003F47F2">
        <w:rPr>
          <w:rFonts w:asciiTheme="minorEastAsia" w:hAnsiTheme="minorEastAsia" w:hint="eastAsia"/>
          <w:sz w:val="21"/>
          <w:szCs w:val="21"/>
        </w:rPr>
        <w:t xml:space="preserve"> </w:t>
      </w:r>
      <w:r w:rsidR="00ED1C14" w:rsidRPr="003F47F2">
        <w:rPr>
          <w:rFonts w:asciiTheme="minorEastAsia" w:hAnsiTheme="minorEastAsia"/>
          <w:sz w:val="21"/>
          <w:szCs w:val="21"/>
        </w:rPr>
        <w:t>행위를 선택하는</w:t>
      </w:r>
      <w:r w:rsidR="00ED1C14" w:rsidRPr="003F47F2">
        <w:rPr>
          <w:rFonts w:asciiTheme="minorEastAsia" w:hAnsiTheme="minorEastAsia" w:hint="eastAsia"/>
          <w:sz w:val="21"/>
          <w:szCs w:val="21"/>
        </w:rPr>
        <w:t xml:space="preserve"> </w:t>
      </w:r>
      <w:r w:rsidR="00ED1C14" w:rsidRPr="003F47F2">
        <w:rPr>
          <w:rFonts w:asciiTheme="minorEastAsia" w:hAnsiTheme="minorEastAsia"/>
          <w:sz w:val="21"/>
          <w:szCs w:val="21"/>
        </w:rPr>
        <w:t>데</w:t>
      </w:r>
      <w:r w:rsidR="00ED1C14" w:rsidRPr="003F47F2">
        <w:rPr>
          <w:rFonts w:asciiTheme="minorEastAsia" w:hAnsiTheme="minorEastAsia" w:hint="eastAsia"/>
          <w:sz w:val="21"/>
          <w:szCs w:val="21"/>
        </w:rPr>
        <w:t>에</w:t>
      </w:r>
      <w:r w:rsidR="00ED1C14" w:rsidRPr="003F47F2">
        <w:rPr>
          <w:rFonts w:asciiTheme="minorEastAsia" w:hAnsiTheme="minorEastAsia"/>
          <w:sz w:val="21"/>
          <w:szCs w:val="21"/>
        </w:rPr>
        <w:t xml:space="preserve"> 관련이 있다는 </w:t>
      </w:r>
      <w:r w:rsidR="00ED1C14" w:rsidRPr="003F47F2">
        <w:rPr>
          <w:rFonts w:asciiTheme="minorEastAsia" w:hAnsiTheme="minorEastAsia" w:hint="eastAsia"/>
          <w:sz w:val="21"/>
          <w:szCs w:val="21"/>
        </w:rPr>
        <w:t>선행연구로 설명될 수 있을 것이다 [</w:t>
      </w:r>
      <w:r w:rsidR="005054DF" w:rsidRPr="003F47F2">
        <w:rPr>
          <w:rFonts w:asciiTheme="minorEastAsia" w:hAnsiTheme="minorEastAsia"/>
          <w:sz w:val="21"/>
          <w:szCs w:val="21"/>
        </w:rPr>
        <w:t>34,35</w:t>
      </w:r>
      <w:r w:rsidR="00ED1C14" w:rsidRPr="003F47F2">
        <w:rPr>
          <w:rFonts w:asciiTheme="minorEastAsia" w:hAnsiTheme="minorEastAsia" w:hint="eastAsia"/>
          <w:sz w:val="21"/>
          <w:szCs w:val="21"/>
        </w:rPr>
        <w:t>].</w:t>
      </w:r>
      <w:r w:rsidR="00ED1C14" w:rsidRPr="003F47F2">
        <w:rPr>
          <w:rFonts w:asciiTheme="minorEastAsia" w:hAnsiTheme="minorEastAsia"/>
          <w:sz w:val="21"/>
          <w:szCs w:val="21"/>
        </w:rPr>
        <w:t xml:space="preserve"> </w:t>
      </w:r>
      <w:r w:rsidR="00ED1C14" w:rsidRPr="003F47F2">
        <w:rPr>
          <w:rFonts w:asciiTheme="minorEastAsia" w:hAnsiTheme="minorEastAsia" w:hint="eastAsia"/>
          <w:sz w:val="21"/>
          <w:szCs w:val="21"/>
        </w:rPr>
        <w:t>주관적 건강수준이 높다고 인식하는 계층에서 건강에 부정적인 영향을 미치는 흡연을 지양하고 실내 금연을 실천하는 것으로 추측된다</w:t>
      </w:r>
      <w:r w:rsidR="00ED1C14" w:rsidRPr="003F47F2">
        <w:rPr>
          <w:rFonts w:asciiTheme="minorEastAsia" w:hAnsiTheme="minorEastAsia"/>
          <w:sz w:val="21"/>
          <w:szCs w:val="21"/>
        </w:rPr>
        <w:t xml:space="preserve">. </w:t>
      </w:r>
      <w:r w:rsidR="00ED1C14" w:rsidRPr="003F47F2">
        <w:rPr>
          <w:rFonts w:asciiTheme="minorEastAsia" w:hAnsiTheme="minorEastAsia" w:hint="eastAsia"/>
          <w:sz w:val="21"/>
          <w:szCs w:val="21"/>
        </w:rPr>
        <w:t>반면 주관적 스트레스가 높을수록 실내 흡연하지 않을 가능성이 낮았으며,</w:t>
      </w:r>
      <w:r w:rsidR="00ED1C14" w:rsidRPr="003F47F2">
        <w:rPr>
          <w:rFonts w:asciiTheme="minorEastAsia" w:hAnsiTheme="minorEastAsia"/>
          <w:sz w:val="21"/>
          <w:szCs w:val="21"/>
        </w:rPr>
        <w:t xml:space="preserve"> </w:t>
      </w:r>
      <w:r w:rsidR="00ED1C14" w:rsidRPr="003F47F2">
        <w:rPr>
          <w:rFonts w:asciiTheme="minorEastAsia" w:hAnsiTheme="minorEastAsia" w:hint="eastAsia"/>
          <w:sz w:val="21"/>
          <w:szCs w:val="21"/>
        </w:rPr>
        <w:t xml:space="preserve">이는 높은 </w:t>
      </w:r>
      <w:r w:rsidR="00ED1C14" w:rsidRPr="003F47F2">
        <w:rPr>
          <w:rFonts w:asciiTheme="minorEastAsia" w:hAnsiTheme="minorEastAsia"/>
          <w:sz w:val="21"/>
          <w:szCs w:val="21"/>
        </w:rPr>
        <w:t>스트레스로 인하여 흡연할 위험이 높</w:t>
      </w:r>
      <w:r w:rsidR="00ED1C14" w:rsidRPr="003F47F2">
        <w:rPr>
          <w:rFonts w:asciiTheme="minorEastAsia" w:hAnsiTheme="minorEastAsia" w:hint="eastAsia"/>
          <w:sz w:val="21"/>
          <w:szCs w:val="21"/>
        </w:rPr>
        <w:t xml:space="preserve">아져 실내 금연을 어렵게 하는 요인으로 작용한 것으로 추측된다 </w:t>
      </w:r>
      <w:r w:rsidR="00ED1C14" w:rsidRPr="003F47F2">
        <w:rPr>
          <w:rFonts w:asciiTheme="minorEastAsia" w:hAnsiTheme="minorEastAsia"/>
          <w:sz w:val="21"/>
          <w:szCs w:val="21"/>
        </w:rPr>
        <w:t>[</w:t>
      </w:r>
      <w:r w:rsidR="000A497A" w:rsidRPr="003F47F2">
        <w:rPr>
          <w:rFonts w:asciiTheme="minorEastAsia" w:hAnsiTheme="minorEastAsia"/>
          <w:sz w:val="21"/>
          <w:szCs w:val="21"/>
        </w:rPr>
        <w:t>35</w:t>
      </w:r>
      <w:r w:rsidR="00ED1C14"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흡연관련 요인에서 하루 흡연량이 많을수록 </w:t>
      </w:r>
      <w:r w:rsidR="00357105" w:rsidRPr="003F47F2">
        <w:rPr>
          <w:rFonts w:asciiTheme="minorEastAsia" w:hAnsiTheme="minorEastAsia" w:hint="eastAsia"/>
          <w:sz w:val="21"/>
          <w:szCs w:val="21"/>
        </w:rPr>
        <w:t xml:space="preserve">실내 흡연하지 않을 가능성이 </w:t>
      </w:r>
      <w:r w:rsidRPr="003F47F2">
        <w:rPr>
          <w:rFonts w:asciiTheme="minorEastAsia" w:hAnsiTheme="minorEastAsia" w:hint="eastAsia"/>
          <w:sz w:val="21"/>
          <w:szCs w:val="21"/>
        </w:rPr>
        <w:t>낮게 나타났으며,</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흡연 빈도가 낮을수록 </w:t>
      </w:r>
      <w:r w:rsidR="00357105" w:rsidRPr="003F47F2">
        <w:rPr>
          <w:rFonts w:asciiTheme="minorEastAsia" w:hAnsiTheme="minorEastAsia" w:hint="eastAsia"/>
          <w:sz w:val="21"/>
          <w:szCs w:val="21"/>
        </w:rPr>
        <w:t xml:space="preserve">실내에서 금연할 가능성이 높다는 </w:t>
      </w:r>
      <w:r w:rsidRPr="003F47F2">
        <w:rPr>
          <w:rFonts w:asciiTheme="minorEastAsia" w:hAnsiTheme="minorEastAsia" w:hint="eastAsia"/>
          <w:sz w:val="21"/>
          <w:szCs w:val="21"/>
        </w:rPr>
        <w:t xml:space="preserve">선행연구와 일치하였다 </w:t>
      </w:r>
      <w:r w:rsidRPr="003F47F2">
        <w:rPr>
          <w:rFonts w:asciiTheme="minorEastAsia" w:hAnsiTheme="minorEastAsia"/>
          <w:sz w:val="21"/>
          <w:szCs w:val="21"/>
        </w:rPr>
        <w:t>[</w:t>
      </w:r>
      <w:r w:rsidR="00191C98" w:rsidRPr="003F47F2">
        <w:rPr>
          <w:rFonts w:asciiTheme="minorEastAsia" w:hAnsiTheme="minorEastAsia"/>
          <w:sz w:val="21"/>
          <w:szCs w:val="21"/>
        </w:rPr>
        <w:t>23,36,37</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w:t>
      </w:r>
      <w:r w:rsidRPr="003F47F2">
        <w:rPr>
          <w:rFonts w:asciiTheme="minorEastAsia" w:hAnsiTheme="minorEastAsia"/>
          <w:sz w:val="21"/>
          <w:szCs w:val="21"/>
        </w:rPr>
        <w:t>흡연량</w:t>
      </w:r>
      <w:r w:rsidRPr="003F47F2">
        <w:rPr>
          <w:rFonts w:asciiTheme="minorEastAsia" w:hAnsiTheme="minorEastAsia" w:hint="eastAsia"/>
          <w:sz w:val="21"/>
          <w:szCs w:val="21"/>
        </w:rPr>
        <w:t>이</w:t>
      </w:r>
      <w:r w:rsidRPr="003F47F2">
        <w:rPr>
          <w:rFonts w:asciiTheme="minorEastAsia" w:hAnsiTheme="minorEastAsia"/>
          <w:sz w:val="21"/>
          <w:szCs w:val="21"/>
        </w:rPr>
        <w:t xml:space="preserve"> 적을수록 니코틴의존도</w:t>
      </w:r>
      <w:r w:rsidRPr="003F47F2">
        <w:rPr>
          <w:rFonts w:asciiTheme="minorEastAsia" w:hAnsiTheme="minorEastAsia" w:hint="eastAsia"/>
          <w:sz w:val="21"/>
          <w:szCs w:val="21"/>
        </w:rPr>
        <w:t xml:space="preserve">가 낮아 </w:t>
      </w:r>
      <w:r w:rsidRPr="003F47F2">
        <w:rPr>
          <w:rFonts w:asciiTheme="minorEastAsia" w:hAnsiTheme="minorEastAsia"/>
          <w:sz w:val="21"/>
          <w:szCs w:val="21"/>
        </w:rPr>
        <w:t>금연 성공률</w:t>
      </w:r>
      <w:r w:rsidRPr="003F47F2">
        <w:rPr>
          <w:rFonts w:asciiTheme="minorEastAsia" w:hAnsiTheme="minorEastAsia" w:hint="eastAsia"/>
          <w:sz w:val="21"/>
          <w:szCs w:val="21"/>
        </w:rPr>
        <w:t xml:space="preserve">이 높아진다는 선행연구 결과와 연관되어 있어, </w:t>
      </w:r>
      <w:r w:rsidRPr="003F47F2">
        <w:rPr>
          <w:rFonts w:asciiTheme="minorEastAsia" w:hAnsiTheme="minorEastAsia"/>
          <w:sz w:val="21"/>
          <w:szCs w:val="21"/>
        </w:rPr>
        <w:t>흡연자</w:t>
      </w:r>
      <w:r w:rsidRPr="003F47F2">
        <w:rPr>
          <w:rFonts w:asciiTheme="minorEastAsia" w:hAnsiTheme="minorEastAsia" w:hint="eastAsia"/>
          <w:sz w:val="21"/>
          <w:szCs w:val="21"/>
        </w:rPr>
        <w:t>의</w:t>
      </w:r>
      <w:r w:rsidRPr="003F47F2">
        <w:rPr>
          <w:rFonts w:asciiTheme="minorEastAsia" w:hAnsiTheme="minorEastAsia"/>
          <w:sz w:val="21"/>
          <w:szCs w:val="21"/>
        </w:rPr>
        <w:t xml:space="preserve"> 흡연량</w:t>
      </w:r>
      <w:r w:rsidRPr="003F47F2">
        <w:rPr>
          <w:rFonts w:asciiTheme="minorEastAsia" w:hAnsiTheme="minorEastAsia" w:hint="eastAsia"/>
          <w:sz w:val="21"/>
          <w:szCs w:val="21"/>
        </w:rPr>
        <w:t>이 적을수록 가정</w:t>
      </w:r>
      <w:r w:rsidRPr="003F47F2">
        <w:rPr>
          <w:rFonts w:asciiTheme="minorEastAsia" w:hAnsiTheme="minorEastAsia"/>
          <w:sz w:val="21"/>
          <w:szCs w:val="21"/>
        </w:rPr>
        <w:t xml:space="preserve"> 내</w:t>
      </w:r>
      <w:r w:rsidRPr="003F47F2">
        <w:rPr>
          <w:rFonts w:asciiTheme="minorEastAsia" w:hAnsiTheme="minorEastAsia" w:hint="eastAsia"/>
          <w:sz w:val="21"/>
          <w:szCs w:val="21"/>
        </w:rPr>
        <w:t xml:space="preserve"> </w:t>
      </w:r>
      <w:r w:rsidRPr="003F47F2">
        <w:rPr>
          <w:rFonts w:asciiTheme="minorEastAsia" w:hAnsiTheme="minorEastAsia"/>
          <w:sz w:val="21"/>
          <w:szCs w:val="21"/>
        </w:rPr>
        <w:t>다른 가구원</w:t>
      </w:r>
      <w:r w:rsidRPr="003F47F2">
        <w:rPr>
          <w:rFonts w:asciiTheme="minorEastAsia" w:hAnsiTheme="minorEastAsia" w:hint="eastAsia"/>
          <w:sz w:val="21"/>
          <w:szCs w:val="21"/>
        </w:rPr>
        <w:t>들의</w:t>
      </w:r>
      <w:r w:rsidRPr="003F47F2">
        <w:rPr>
          <w:rFonts w:asciiTheme="minorEastAsia" w:hAnsiTheme="minorEastAsia"/>
          <w:sz w:val="21"/>
          <w:szCs w:val="21"/>
        </w:rPr>
        <w:t xml:space="preserve"> 간접흡연 노출</w:t>
      </w:r>
      <w:r w:rsidR="00655739" w:rsidRPr="003F47F2">
        <w:rPr>
          <w:rFonts w:asciiTheme="minorEastAsia" w:hAnsiTheme="minorEastAsia" w:hint="eastAsia"/>
          <w:sz w:val="21"/>
          <w:szCs w:val="21"/>
        </w:rPr>
        <w:t xml:space="preserve"> 가능성을 감소시킬 수 있음을 </w:t>
      </w:r>
      <w:r w:rsidRPr="003F47F2">
        <w:rPr>
          <w:rFonts w:asciiTheme="minorEastAsia" w:hAnsiTheme="minorEastAsia"/>
          <w:sz w:val="21"/>
          <w:szCs w:val="21"/>
        </w:rPr>
        <w:t>시사한다</w:t>
      </w:r>
      <w:r w:rsidRPr="003F47F2">
        <w:rPr>
          <w:rFonts w:asciiTheme="minorEastAsia" w:hAnsiTheme="minorEastAsia" w:hint="eastAsia"/>
          <w:sz w:val="21"/>
          <w:szCs w:val="21"/>
        </w:rPr>
        <w:t xml:space="preserve"> </w:t>
      </w:r>
      <w:r w:rsidRPr="003F47F2">
        <w:rPr>
          <w:rFonts w:asciiTheme="minorEastAsia" w:hAnsiTheme="minorEastAsia"/>
          <w:sz w:val="21"/>
          <w:szCs w:val="21"/>
        </w:rPr>
        <w:t>[</w:t>
      </w:r>
      <w:r w:rsidR="00A92F53" w:rsidRPr="003F47F2">
        <w:rPr>
          <w:rFonts w:asciiTheme="minorEastAsia" w:hAnsiTheme="minorEastAsia"/>
          <w:sz w:val="21"/>
          <w:szCs w:val="21"/>
        </w:rPr>
        <w:t>38</w:t>
      </w:r>
      <w:r w:rsidRPr="003F47F2">
        <w:rPr>
          <w:rFonts w:asciiTheme="minorEastAsia" w:hAnsiTheme="minorEastAsia"/>
          <w:sz w:val="21"/>
          <w:szCs w:val="21"/>
        </w:rPr>
        <w:t>]. 금연</w:t>
      </w:r>
      <w:r w:rsidRPr="003F47F2">
        <w:rPr>
          <w:rFonts w:asciiTheme="minorEastAsia" w:hAnsiTheme="minorEastAsia" w:hint="eastAsia"/>
          <w:sz w:val="21"/>
          <w:szCs w:val="21"/>
        </w:rPr>
        <w:t xml:space="preserve"> </w:t>
      </w:r>
      <w:r w:rsidRPr="003F47F2">
        <w:rPr>
          <w:rFonts w:asciiTheme="minorEastAsia" w:hAnsiTheme="minorEastAsia"/>
          <w:sz w:val="21"/>
          <w:szCs w:val="21"/>
        </w:rPr>
        <w:t xml:space="preserve">계획은 </w:t>
      </w:r>
      <w:r w:rsidRPr="003F47F2">
        <w:rPr>
          <w:rFonts w:asciiTheme="minorEastAsia" w:hAnsiTheme="minorEastAsia" w:hint="eastAsia"/>
          <w:sz w:val="21"/>
          <w:szCs w:val="21"/>
        </w:rPr>
        <w:t xml:space="preserve">금연 계획이 없음일 때 </w:t>
      </w:r>
      <w:r w:rsidR="00357105" w:rsidRPr="003F47F2">
        <w:rPr>
          <w:rFonts w:asciiTheme="minorEastAsia" w:hAnsiTheme="minorEastAsia" w:hint="eastAsia"/>
          <w:sz w:val="21"/>
          <w:szCs w:val="21"/>
        </w:rPr>
        <w:t xml:space="preserve">실내 흡연하지 않을 가능성이 낮게 </w:t>
      </w:r>
      <w:r w:rsidRPr="003F47F2">
        <w:rPr>
          <w:rFonts w:asciiTheme="minorEastAsia" w:hAnsiTheme="minorEastAsia" w:hint="eastAsia"/>
          <w:sz w:val="21"/>
          <w:szCs w:val="21"/>
        </w:rPr>
        <w:t>나타났다.</w:t>
      </w:r>
      <w:r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이는 </w:t>
      </w:r>
      <w:r w:rsidRPr="003F47F2">
        <w:rPr>
          <w:rFonts w:asciiTheme="minorEastAsia" w:hAnsiTheme="minorEastAsia"/>
          <w:sz w:val="21"/>
          <w:szCs w:val="21"/>
        </w:rPr>
        <w:t>흡연자들</w:t>
      </w:r>
      <w:r w:rsidRPr="003F47F2">
        <w:rPr>
          <w:rFonts w:asciiTheme="minorEastAsia" w:hAnsiTheme="minorEastAsia" w:hint="eastAsia"/>
          <w:sz w:val="21"/>
          <w:szCs w:val="21"/>
        </w:rPr>
        <w:t>의</w:t>
      </w:r>
      <w:r w:rsidRPr="003F47F2">
        <w:rPr>
          <w:rFonts w:asciiTheme="minorEastAsia" w:hAnsiTheme="minorEastAsia"/>
          <w:sz w:val="21"/>
          <w:szCs w:val="21"/>
        </w:rPr>
        <w:t xml:space="preserve"> 금연 경향이 강할수록 </w:t>
      </w:r>
      <w:r w:rsidR="00357105" w:rsidRPr="003F47F2">
        <w:rPr>
          <w:rFonts w:asciiTheme="minorEastAsia" w:hAnsiTheme="minorEastAsia" w:hint="eastAsia"/>
          <w:sz w:val="21"/>
          <w:szCs w:val="21"/>
        </w:rPr>
        <w:t>실내 흡연할</w:t>
      </w:r>
      <w:r w:rsidRPr="003F47F2">
        <w:rPr>
          <w:rFonts w:asciiTheme="minorEastAsia" w:hAnsiTheme="minorEastAsia" w:hint="eastAsia"/>
          <w:sz w:val="21"/>
          <w:szCs w:val="21"/>
        </w:rPr>
        <w:t xml:space="preserve"> </w:t>
      </w:r>
      <w:r w:rsidRPr="003F47F2">
        <w:rPr>
          <w:rFonts w:asciiTheme="minorEastAsia" w:hAnsiTheme="minorEastAsia"/>
          <w:sz w:val="21"/>
          <w:szCs w:val="21"/>
        </w:rPr>
        <w:t>가능성이 높</w:t>
      </w:r>
      <w:r w:rsidRPr="003F47F2">
        <w:rPr>
          <w:rFonts w:asciiTheme="minorEastAsia" w:hAnsiTheme="minorEastAsia" w:hint="eastAsia"/>
          <w:sz w:val="21"/>
          <w:szCs w:val="21"/>
        </w:rPr>
        <w:t xml:space="preserve">다는 선행연구 결과로 설명될 수 있을 것이다 </w:t>
      </w:r>
      <w:r w:rsidRPr="003F47F2">
        <w:rPr>
          <w:rFonts w:asciiTheme="minorEastAsia" w:hAnsiTheme="minorEastAsia"/>
          <w:sz w:val="21"/>
          <w:szCs w:val="21"/>
        </w:rPr>
        <w:t>[</w:t>
      </w:r>
      <w:r w:rsidR="00665D90" w:rsidRPr="003F47F2">
        <w:rPr>
          <w:rFonts w:asciiTheme="minorEastAsia" w:hAnsiTheme="minorEastAsia"/>
          <w:sz w:val="21"/>
          <w:szCs w:val="21"/>
        </w:rPr>
        <w:t>39</w:t>
      </w:r>
      <w:r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금연교육 경험 여부에서 흡연자가 금연교육 경험이 있는 경우 실내 흡연하지 않을 가능성이 높았는데,</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이는</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금연교육</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경험이</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참여자의</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의지를</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높여</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행위를</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긍정</w:t>
      </w:r>
      <w:r w:rsidR="00BE7B5E" w:rsidRPr="003F47F2">
        <w:rPr>
          <w:rFonts w:asciiTheme="minorEastAsia" w:hAnsiTheme="minorEastAsia" w:hint="eastAsia"/>
          <w:sz w:val="21"/>
          <w:szCs w:val="21"/>
        </w:rPr>
        <w:lastRenderedPageBreak/>
        <w:t>적으로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유도한다는</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선행연구</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결과와</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일치하며</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교육이</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금연의</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동기부여로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작용한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결과로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생각된다</w:t>
      </w:r>
      <w:r w:rsidR="00BE7B5E" w:rsidRPr="003F47F2">
        <w:rPr>
          <w:rFonts w:asciiTheme="minorEastAsia" w:hAnsiTheme="minorEastAsia"/>
          <w:sz w:val="21"/>
          <w:szCs w:val="21"/>
        </w:rPr>
        <w:t xml:space="preserve"> [</w:t>
      </w:r>
      <w:r w:rsidR="00CF6041" w:rsidRPr="003F47F2">
        <w:rPr>
          <w:rFonts w:asciiTheme="minorEastAsia" w:hAnsiTheme="minorEastAsia"/>
          <w:sz w:val="21"/>
          <w:szCs w:val="21"/>
        </w:rPr>
        <w:t>40</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 xml:space="preserve">2005년부터 전국 보건소(2019년 </w:t>
      </w:r>
      <w:r w:rsidR="00BE7B5E" w:rsidRPr="003F47F2">
        <w:rPr>
          <w:rFonts w:asciiTheme="minorEastAsia" w:hAnsiTheme="minorEastAsia"/>
          <w:sz w:val="21"/>
          <w:szCs w:val="21"/>
        </w:rPr>
        <w:t>6</w:t>
      </w:r>
      <w:r w:rsidR="00BE7B5E" w:rsidRPr="003F47F2">
        <w:rPr>
          <w:rFonts w:asciiTheme="minorEastAsia" w:hAnsiTheme="minorEastAsia" w:hint="eastAsia"/>
          <w:sz w:val="21"/>
          <w:szCs w:val="21"/>
        </w:rPr>
        <w:t>월 기준 2</w:t>
      </w:r>
      <w:r w:rsidR="00BE7B5E" w:rsidRPr="003F47F2">
        <w:rPr>
          <w:rFonts w:asciiTheme="minorEastAsia" w:hAnsiTheme="minorEastAsia"/>
          <w:sz w:val="21"/>
          <w:szCs w:val="21"/>
        </w:rPr>
        <w:t>39</w:t>
      </w:r>
      <w:r w:rsidR="00BE7B5E" w:rsidRPr="003F47F2">
        <w:rPr>
          <w:rFonts w:asciiTheme="minorEastAsia" w:hAnsiTheme="minorEastAsia" w:hint="eastAsia"/>
          <w:sz w:val="21"/>
          <w:szCs w:val="21"/>
        </w:rPr>
        <w:t>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 xml:space="preserve">및 </w:t>
      </w:r>
      <w:proofErr w:type="spellStart"/>
      <w:r w:rsidR="00BE7B5E" w:rsidRPr="003F47F2">
        <w:rPr>
          <w:rFonts w:asciiTheme="minorEastAsia" w:hAnsiTheme="minorEastAsia" w:hint="eastAsia"/>
          <w:sz w:val="21"/>
          <w:szCs w:val="21"/>
        </w:rPr>
        <w:t>국가금연지원센터에서</w:t>
      </w:r>
      <w:proofErr w:type="spellEnd"/>
      <w:r w:rsidR="00BE7B5E" w:rsidRPr="003F47F2">
        <w:rPr>
          <w:rFonts w:asciiTheme="minorEastAsia" w:hAnsiTheme="minorEastAsia" w:hint="eastAsia"/>
          <w:sz w:val="21"/>
          <w:szCs w:val="21"/>
        </w:rPr>
        <w:t xml:space="preserve"> 제공하는 대표적인 교육 프로그램으로 가정에서의 흡연예방교육사업,</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 xml:space="preserve">사업장 대상의 금연교육이 있다 </w:t>
      </w:r>
      <w:r w:rsidR="006C1E5F" w:rsidRPr="003F47F2">
        <w:rPr>
          <w:rFonts w:asciiTheme="minorEastAsia" w:hAnsiTheme="minorEastAsia"/>
          <w:sz w:val="21"/>
          <w:szCs w:val="21"/>
        </w:rPr>
        <w:t>[</w:t>
      </w:r>
      <w:r w:rsidR="00131D7A" w:rsidRPr="003F47F2">
        <w:rPr>
          <w:rFonts w:asciiTheme="minorEastAsia" w:hAnsiTheme="minorEastAsia"/>
          <w:sz w:val="21"/>
          <w:szCs w:val="21"/>
        </w:rPr>
        <w:t>41</w:t>
      </w:r>
      <w:r w:rsidR="00BE7B5E" w:rsidRPr="003F47F2">
        <w:rPr>
          <w:rFonts w:asciiTheme="minorEastAsia" w:hAnsiTheme="minorEastAsia"/>
          <w:sz w:val="21"/>
          <w:szCs w:val="21"/>
        </w:rPr>
        <w:t>]. 가정에서의 흡연예방교육사업</w:t>
      </w:r>
      <w:r w:rsidR="00BE7B5E" w:rsidRPr="003F47F2">
        <w:rPr>
          <w:rFonts w:asciiTheme="minorEastAsia" w:hAnsiTheme="minorEastAsia" w:hint="eastAsia"/>
          <w:sz w:val="21"/>
          <w:szCs w:val="21"/>
        </w:rPr>
        <w:t xml:space="preserve">은 </w:t>
      </w:r>
      <w:r w:rsidR="00BE7B5E" w:rsidRPr="003F47F2">
        <w:rPr>
          <w:rFonts w:asciiTheme="minorEastAsia" w:hAnsiTheme="minorEastAsia"/>
          <w:sz w:val="21"/>
          <w:szCs w:val="21"/>
        </w:rPr>
        <w:t>‘</w:t>
      </w:r>
      <w:r w:rsidR="00BE7B5E" w:rsidRPr="003F47F2">
        <w:rPr>
          <w:rFonts w:asciiTheme="minorEastAsia" w:hAnsiTheme="minorEastAsia" w:hint="eastAsia"/>
          <w:sz w:val="21"/>
          <w:szCs w:val="21"/>
        </w:rPr>
        <w:t>담배로부터 우리 아이를 보호하는 부모교육의 첫걸음</w:t>
      </w:r>
      <w:r w:rsidR="00BE7B5E" w:rsidRPr="003F47F2">
        <w:rPr>
          <w:rFonts w:asciiTheme="minorEastAsia" w:hAnsiTheme="minorEastAsia"/>
          <w:sz w:val="21"/>
          <w:szCs w:val="21"/>
        </w:rPr>
        <w:t>’</w:t>
      </w:r>
      <w:r w:rsidR="00BE7B5E" w:rsidRPr="003F47F2">
        <w:rPr>
          <w:rFonts w:asciiTheme="minorEastAsia" w:hAnsiTheme="minorEastAsia" w:hint="eastAsia"/>
          <w:sz w:val="21"/>
          <w:szCs w:val="21"/>
        </w:rPr>
        <w:t xml:space="preserve">이라는 </w:t>
      </w:r>
      <w:r w:rsidR="00BE7B5E" w:rsidRPr="003F47F2">
        <w:rPr>
          <w:rFonts w:asciiTheme="minorEastAsia" w:hAnsiTheme="minorEastAsia"/>
          <w:sz w:val="21"/>
          <w:szCs w:val="21"/>
        </w:rPr>
        <w:t xml:space="preserve">유아흡연예방교육 </w:t>
      </w:r>
      <w:r w:rsidR="00BE7B5E" w:rsidRPr="003F47F2">
        <w:rPr>
          <w:rFonts w:asciiTheme="minorEastAsia" w:hAnsiTheme="minorEastAsia" w:hint="eastAsia"/>
          <w:sz w:val="21"/>
          <w:szCs w:val="21"/>
        </w:rPr>
        <w:t>소책자</w:t>
      </w:r>
      <w:r w:rsidR="00BE7B5E" w:rsidRPr="003F47F2">
        <w:rPr>
          <w:rFonts w:asciiTheme="minorEastAsia" w:hAnsiTheme="minorEastAsia"/>
          <w:sz w:val="21"/>
          <w:szCs w:val="21"/>
        </w:rPr>
        <w:t>(“담배로부터 우리 아이를 보호하는 부모교육의 첫걸음”)</w:t>
      </w:r>
      <w:r w:rsidR="00BE7B5E" w:rsidRPr="003F47F2">
        <w:rPr>
          <w:rFonts w:asciiTheme="minorEastAsia" w:hAnsiTheme="minorEastAsia" w:hint="eastAsia"/>
          <w:sz w:val="21"/>
          <w:szCs w:val="21"/>
        </w:rPr>
        <w:t xml:space="preserve">를 </w:t>
      </w:r>
      <w:r w:rsidR="00BE7B5E" w:rsidRPr="003F47F2">
        <w:rPr>
          <w:rFonts w:asciiTheme="minorEastAsia" w:hAnsiTheme="minorEastAsia"/>
          <w:sz w:val="21"/>
          <w:szCs w:val="21"/>
        </w:rPr>
        <w:t>제공하</w:t>
      </w:r>
      <w:r w:rsidR="00BE7B5E" w:rsidRPr="003F47F2">
        <w:rPr>
          <w:rFonts w:asciiTheme="minorEastAsia" w:hAnsiTheme="minorEastAsia" w:hint="eastAsia"/>
          <w:sz w:val="21"/>
          <w:szCs w:val="21"/>
        </w:rPr>
        <w:t>며, 사업장 대상의 금연교육은 사업장의 금연 환경 조성을 위해 한국건강증진개발원과 지역사회</w:t>
      </w:r>
      <w:r w:rsidR="00BE7B5E" w:rsidRPr="003F47F2">
        <w:rPr>
          <w:rFonts w:asciiTheme="minorEastAsia" w:hAnsiTheme="minorEastAsia"/>
          <w:sz w:val="21"/>
          <w:szCs w:val="21"/>
        </w:rPr>
        <w:t>(</w:t>
      </w:r>
      <w:r w:rsidR="00BE7B5E" w:rsidRPr="003F47F2">
        <w:rPr>
          <w:rFonts w:asciiTheme="minorEastAsia" w:hAnsiTheme="minorEastAsia" w:hint="eastAsia"/>
          <w:sz w:val="21"/>
          <w:szCs w:val="21"/>
        </w:rPr>
        <w:t>보건소</w:t>
      </w:r>
      <w:r w:rsidR="00BE7B5E" w:rsidRPr="003F47F2">
        <w:rPr>
          <w:rFonts w:asciiTheme="minorEastAsia" w:hAnsiTheme="minorEastAsia"/>
          <w:sz w:val="21"/>
          <w:szCs w:val="21"/>
        </w:rPr>
        <w:t xml:space="preserve">, </w:t>
      </w:r>
      <w:proofErr w:type="spellStart"/>
      <w:r w:rsidR="00BE7B5E" w:rsidRPr="003F47F2">
        <w:rPr>
          <w:rFonts w:asciiTheme="minorEastAsia" w:hAnsiTheme="minorEastAsia" w:hint="eastAsia"/>
          <w:sz w:val="21"/>
          <w:szCs w:val="21"/>
        </w:rPr>
        <w:t>지역금연지원센터</w:t>
      </w:r>
      <w:proofErr w:type="spellEnd"/>
      <w:r w:rsidR="00BE7B5E" w:rsidRPr="003F47F2">
        <w:rPr>
          <w:rFonts w:asciiTheme="minorEastAsia" w:hAnsiTheme="minorEastAsia"/>
          <w:sz w:val="21"/>
          <w:szCs w:val="21"/>
        </w:rPr>
        <w:t>)</w:t>
      </w:r>
      <w:r w:rsidR="00BE7B5E" w:rsidRPr="003F47F2">
        <w:rPr>
          <w:rFonts w:asciiTheme="minorEastAsia" w:hAnsiTheme="minorEastAsia" w:hint="eastAsia"/>
          <w:sz w:val="21"/>
          <w:szCs w:val="21"/>
        </w:rPr>
        <w:t>가 협업하여 제공하고 있다 [</w:t>
      </w:r>
      <w:r w:rsidR="001C4FBF" w:rsidRPr="003F47F2">
        <w:rPr>
          <w:rFonts w:asciiTheme="minorEastAsia" w:hAnsiTheme="minorEastAsia"/>
          <w:sz w:val="21"/>
          <w:szCs w:val="21"/>
        </w:rPr>
        <w:t>41,42</w:t>
      </w:r>
      <w:r w:rsidR="00BE7B5E" w:rsidRPr="003F47F2">
        <w:rPr>
          <w:rFonts w:asciiTheme="minorEastAsia" w:hAnsiTheme="minorEastAsia" w:hint="eastAsia"/>
          <w:sz w:val="21"/>
          <w:szCs w:val="21"/>
        </w:rPr>
        <w:t>]</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 xml:space="preserve">이처럼 다양한 금연 교육 </w:t>
      </w:r>
      <w:r w:rsidR="00BE7B5E" w:rsidRPr="003F47F2">
        <w:rPr>
          <w:rFonts w:asciiTheme="minorEastAsia" w:hAnsiTheme="minorEastAsia"/>
          <w:sz w:val="21"/>
          <w:szCs w:val="21"/>
        </w:rPr>
        <w:t xml:space="preserve">프로그램을 </w:t>
      </w:r>
      <w:r w:rsidR="00BE7B5E" w:rsidRPr="003F47F2">
        <w:rPr>
          <w:rFonts w:asciiTheme="minorEastAsia" w:hAnsiTheme="minorEastAsia" w:hint="eastAsia"/>
          <w:sz w:val="21"/>
          <w:szCs w:val="21"/>
        </w:rPr>
        <w:t>제공되고 있지만,</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시간적 접근성의 제약,</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사업장 규모 및 특성에 따른 차별화된 교육 프로그램 등이 부재한 실정이다.</w:t>
      </w:r>
      <w:r w:rsidR="00BE7B5E" w:rsidRPr="003F47F2">
        <w:rPr>
          <w:rFonts w:asciiTheme="minorEastAsia" w:hAnsiTheme="minorEastAsia"/>
          <w:sz w:val="21"/>
          <w:szCs w:val="21"/>
        </w:rPr>
        <w:t xml:space="preserve"> 특히 소규모 사업장의 경우 건강증진사업의 사각지대로 남아 있는 실정이다 </w:t>
      </w:r>
      <w:r w:rsidR="00BE7B5E" w:rsidRPr="003F47F2">
        <w:rPr>
          <w:rFonts w:asciiTheme="minorEastAsia" w:hAnsiTheme="minorEastAsia" w:hint="eastAsia"/>
          <w:sz w:val="21"/>
          <w:szCs w:val="21"/>
        </w:rPr>
        <w:t>[</w:t>
      </w:r>
      <w:r w:rsidR="00F2338A" w:rsidRPr="003F47F2">
        <w:rPr>
          <w:rFonts w:asciiTheme="minorEastAsia" w:hAnsiTheme="minorEastAsia"/>
          <w:sz w:val="21"/>
          <w:szCs w:val="21"/>
        </w:rPr>
        <w:t>40</w:t>
      </w:r>
      <w:r w:rsidR="00BE7B5E" w:rsidRPr="003F47F2">
        <w:rPr>
          <w:rFonts w:asciiTheme="minorEastAsia" w:hAnsiTheme="minorEastAsia" w:hint="eastAsia"/>
          <w:sz w:val="21"/>
          <w:szCs w:val="21"/>
        </w:rPr>
        <w:t>].</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따라서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흡연자들이</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금연교육을</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쉽게</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접할</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수</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있도록</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 xml:space="preserve">다양한 금연교육 자료를 제작하고 </w:t>
      </w:r>
      <w:proofErr w:type="gramStart"/>
      <w:r w:rsidR="00BE7B5E" w:rsidRPr="003F47F2">
        <w:rPr>
          <w:rFonts w:asciiTheme="minorEastAsia" w:hAnsiTheme="minorEastAsia" w:hint="eastAsia"/>
          <w:sz w:val="21"/>
          <w:szCs w:val="21"/>
        </w:rPr>
        <w:t>사업장 뿐만</w:t>
      </w:r>
      <w:proofErr w:type="gramEnd"/>
      <w:r w:rsidR="00BE7B5E" w:rsidRPr="003F47F2">
        <w:rPr>
          <w:rFonts w:asciiTheme="minorEastAsia" w:hAnsiTheme="minorEastAsia" w:hint="eastAsia"/>
          <w:sz w:val="21"/>
          <w:szCs w:val="21"/>
        </w:rPr>
        <w:t xml:space="preserve"> 아니라 주거지역 내 </w:t>
      </w:r>
      <w:proofErr w:type="spellStart"/>
      <w:r w:rsidR="00BE7B5E" w:rsidRPr="003F47F2">
        <w:rPr>
          <w:rFonts w:asciiTheme="minorEastAsia" w:hAnsiTheme="minorEastAsia" w:hint="eastAsia"/>
          <w:sz w:val="21"/>
          <w:szCs w:val="21"/>
        </w:rPr>
        <w:t>이동금연교실</w:t>
      </w:r>
      <w:proofErr w:type="spellEnd"/>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등</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찾아가는</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금연지원서비스를</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확대하는</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방안이</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필요할</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것으로</w:t>
      </w:r>
      <w:r w:rsidR="00BE7B5E" w:rsidRPr="003F47F2">
        <w:rPr>
          <w:rFonts w:asciiTheme="minorEastAsia" w:hAnsiTheme="minorEastAsia"/>
          <w:sz w:val="21"/>
          <w:szCs w:val="21"/>
        </w:rPr>
        <w:t xml:space="preserve"> </w:t>
      </w:r>
      <w:r w:rsidR="00BE7B5E" w:rsidRPr="003F47F2">
        <w:rPr>
          <w:rFonts w:asciiTheme="minorEastAsia" w:hAnsiTheme="minorEastAsia" w:hint="eastAsia"/>
          <w:sz w:val="21"/>
          <w:szCs w:val="21"/>
        </w:rPr>
        <w:t>보인다</w:t>
      </w:r>
      <w:r w:rsidR="00BE7B5E" w:rsidRPr="003F47F2">
        <w:rPr>
          <w:rFonts w:asciiTheme="minorEastAsia" w:hAnsiTheme="minorEastAsia"/>
          <w:sz w:val="21"/>
          <w:szCs w:val="21"/>
        </w:rPr>
        <w:t>.</w:t>
      </w:r>
    </w:p>
    <w:p w14:paraId="00E0C2F3" w14:textId="34C6B550" w:rsidR="0008410D" w:rsidRPr="003F47F2" w:rsidRDefault="0008410D" w:rsidP="0008410D">
      <w:pPr>
        <w:spacing w:line="360" w:lineRule="auto"/>
        <w:ind w:firstLineChars="100" w:firstLine="210"/>
        <w:rPr>
          <w:rFonts w:asciiTheme="minorEastAsia" w:hAnsiTheme="minorEastAsia"/>
          <w:sz w:val="21"/>
          <w:szCs w:val="21"/>
        </w:rPr>
      </w:pPr>
      <w:r w:rsidRPr="003F47F2">
        <w:rPr>
          <w:rFonts w:asciiTheme="minorEastAsia" w:hAnsiTheme="minorEastAsia" w:hint="eastAsia"/>
          <w:sz w:val="21"/>
          <w:szCs w:val="21"/>
        </w:rPr>
        <w:t>본 연구의 한계점은 다음과 같다. 첫째, 일개 연도만을 분석하였기 때문에 변수 간의 관련성은 확인할 수 있었으나, 인과관계를 파악하는 데는 어려움이 있다. 둘째, 이차 자료인 데이터의 한계로 인하여 연구대상자를 제외한 가정 내 흡연 인구 수</w:t>
      </w:r>
      <w:r w:rsidR="00CF35BB" w:rsidRPr="003F47F2">
        <w:rPr>
          <w:rFonts w:asciiTheme="minorEastAsia" w:hAnsiTheme="minorEastAsia" w:hint="eastAsia"/>
          <w:sz w:val="21"/>
          <w:szCs w:val="21"/>
        </w:rPr>
        <w:t>,</w:t>
      </w:r>
      <w:r w:rsidR="00CF35BB" w:rsidRPr="003F47F2">
        <w:rPr>
          <w:rFonts w:asciiTheme="minorEastAsia" w:hAnsiTheme="minorEastAsia"/>
          <w:sz w:val="21"/>
          <w:szCs w:val="21"/>
        </w:rPr>
        <w:t xml:space="preserve"> 가정</w:t>
      </w:r>
      <w:r w:rsidR="00CF35BB" w:rsidRPr="003F47F2">
        <w:rPr>
          <w:rFonts w:asciiTheme="minorEastAsia" w:hAnsiTheme="minorEastAsia" w:hint="eastAsia"/>
          <w:sz w:val="21"/>
          <w:szCs w:val="21"/>
        </w:rPr>
        <w:t xml:space="preserve"> </w:t>
      </w:r>
      <w:r w:rsidR="00CF35BB" w:rsidRPr="003F47F2">
        <w:rPr>
          <w:rFonts w:asciiTheme="minorEastAsia" w:hAnsiTheme="minorEastAsia"/>
          <w:sz w:val="21"/>
          <w:szCs w:val="21"/>
        </w:rPr>
        <w:t xml:space="preserve">내 </w:t>
      </w:r>
      <w:r w:rsidR="00CF35BB" w:rsidRPr="003F47F2">
        <w:rPr>
          <w:rFonts w:asciiTheme="minorEastAsia" w:hAnsiTheme="minorEastAsia" w:hint="eastAsia"/>
          <w:sz w:val="21"/>
          <w:szCs w:val="21"/>
        </w:rPr>
        <w:t>금연 규칙 여부</w:t>
      </w:r>
      <w:r w:rsidRPr="003F47F2">
        <w:rPr>
          <w:rFonts w:asciiTheme="minorEastAsia" w:hAnsiTheme="minorEastAsia" w:hint="eastAsia"/>
          <w:sz w:val="21"/>
          <w:szCs w:val="21"/>
        </w:rPr>
        <w:t>와 같은 환경적 특성, 흡연자의 심리적 특성</w:t>
      </w:r>
      <w:r w:rsidR="00CF35BB" w:rsidRPr="003F47F2">
        <w:rPr>
          <w:rFonts w:asciiTheme="minorEastAsia" w:hAnsiTheme="minorEastAsia"/>
          <w:sz w:val="21"/>
          <w:szCs w:val="21"/>
        </w:rPr>
        <w:t xml:space="preserve"> </w:t>
      </w:r>
      <w:r w:rsidRPr="003F47F2">
        <w:rPr>
          <w:rFonts w:asciiTheme="minorEastAsia" w:hAnsiTheme="minorEastAsia" w:hint="eastAsia"/>
          <w:sz w:val="21"/>
          <w:szCs w:val="21"/>
        </w:rPr>
        <w:t xml:space="preserve">등의 다양한 요인들을 고려하지 못하였다. </w:t>
      </w:r>
      <w:r w:rsidR="0049274B" w:rsidRPr="003F47F2">
        <w:rPr>
          <w:rFonts w:asciiTheme="minorEastAsia" w:hAnsiTheme="minorEastAsia" w:hint="eastAsia"/>
          <w:sz w:val="21"/>
          <w:szCs w:val="21"/>
        </w:rPr>
        <w:t>또한 가정 내 흡연자가 여러 명인 경우 가정 내 비흡연자가 간접흡연 시 조사대상자인 흡연자가 아닌 타 흡연자가 흡연한 경우도 분석에 포함되었을 수 있을 것이다.</w:t>
      </w:r>
      <w:r w:rsidR="0049274B" w:rsidRPr="003F47F2">
        <w:rPr>
          <w:rFonts w:asciiTheme="minorEastAsia" w:hAnsiTheme="minorEastAsia"/>
          <w:sz w:val="21"/>
          <w:szCs w:val="21"/>
        </w:rPr>
        <w:t xml:space="preserve"> </w:t>
      </w:r>
    </w:p>
    <w:p w14:paraId="0B1BD4B0" w14:textId="0BC003D9" w:rsidR="0010582A" w:rsidRPr="003F47F2" w:rsidRDefault="0008410D" w:rsidP="001A0C06">
      <w:pPr>
        <w:spacing w:line="360" w:lineRule="auto"/>
        <w:ind w:firstLineChars="100" w:firstLine="210"/>
        <w:rPr>
          <w:rFonts w:asciiTheme="minorEastAsia" w:hAnsiTheme="minorEastAsia"/>
          <w:b/>
          <w:sz w:val="21"/>
          <w:szCs w:val="21"/>
        </w:rPr>
      </w:pPr>
      <w:r w:rsidRPr="003F47F2">
        <w:rPr>
          <w:rFonts w:asciiTheme="minorEastAsia" w:hAnsiTheme="minorEastAsia" w:hint="eastAsia"/>
          <w:sz w:val="21"/>
          <w:szCs w:val="21"/>
        </w:rPr>
        <w:t xml:space="preserve">이러한 한계점에도 불구하고 본 연구는 </w:t>
      </w:r>
      <w:r w:rsidR="00636166" w:rsidRPr="003F47F2">
        <w:rPr>
          <w:rFonts w:asciiTheme="minorEastAsia" w:hAnsiTheme="minorEastAsia" w:hint="eastAsia"/>
          <w:sz w:val="21"/>
          <w:szCs w:val="21"/>
        </w:rPr>
        <w:t>가정 실내 흡연과 관련된 다양한 요인들을 파악하였으며,</w:t>
      </w:r>
      <w:r w:rsidR="00636166" w:rsidRPr="003F47F2">
        <w:rPr>
          <w:rFonts w:asciiTheme="minorEastAsia" w:hAnsiTheme="minorEastAsia"/>
          <w:sz w:val="21"/>
          <w:szCs w:val="21"/>
        </w:rPr>
        <w:t xml:space="preserve"> </w:t>
      </w:r>
      <w:r w:rsidR="00636166" w:rsidRPr="003F47F2">
        <w:rPr>
          <w:sz w:val="21"/>
          <w:szCs w:val="21"/>
        </w:rPr>
        <w:t>소득, 교육수준과 같은 사회경제적 요인</w:t>
      </w:r>
      <w:r w:rsidR="00636166" w:rsidRPr="003F47F2">
        <w:rPr>
          <w:rFonts w:hint="eastAsia"/>
          <w:sz w:val="21"/>
          <w:szCs w:val="21"/>
        </w:rPr>
        <w:t>과 가정 실내 흡연의 연관성을 확인하였다.</w:t>
      </w:r>
      <w:r w:rsidR="00636166" w:rsidRPr="003F47F2">
        <w:rPr>
          <w:sz w:val="21"/>
          <w:szCs w:val="21"/>
        </w:rPr>
        <w:t xml:space="preserve"> </w:t>
      </w:r>
      <w:r w:rsidR="00636166" w:rsidRPr="003F47F2">
        <w:rPr>
          <w:rFonts w:asciiTheme="minorEastAsia" w:hAnsiTheme="minorEastAsia" w:hint="eastAsia"/>
          <w:sz w:val="21"/>
          <w:szCs w:val="21"/>
        </w:rPr>
        <w:t xml:space="preserve">한국 성인을 대표할 수 있는 지역사회건강조사를 사용하여 </w:t>
      </w:r>
      <w:r w:rsidR="00ED1C14" w:rsidRPr="003F47F2">
        <w:rPr>
          <w:rFonts w:asciiTheme="minorEastAsia" w:hAnsiTheme="minorEastAsia" w:hint="eastAsia"/>
          <w:sz w:val="21"/>
          <w:szCs w:val="21"/>
        </w:rPr>
        <w:t xml:space="preserve">사회경제적 요인을 중심으로 </w:t>
      </w:r>
      <w:r w:rsidR="00381720" w:rsidRPr="003F47F2">
        <w:rPr>
          <w:rFonts w:asciiTheme="minorEastAsia" w:hAnsiTheme="minorEastAsia" w:hint="eastAsia"/>
          <w:sz w:val="21"/>
          <w:szCs w:val="21"/>
        </w:rPr>
        <w:t xml:space="preserve">전국 성인의 </w:t>
      </w:r>
      <w:r w:rsidR="00BE7B5E" w:rsidRPr="003F47F2">
        <w:rPr>
          <w:rFonts w:asciiTheme="minorEastAsia" w:hAnsiTheme="minorEastAsia" w:hint="eastAsia"/>
          <w:sz w:val="21"/>
          <w:szCs w:val="21"/>
        </w:rPr>
        <w:t>가정 실내 흡연</w:t>
      </w:r>
      <w:r w:rsidRPr="003F47F2">
        <w:rPr>
          <w:rFonts w:asciiTheme="minorEastAsia" w:hAnsiTheme="minorEastAsia" w:hint="eastAsia"/>
          <w:sz w:val="21"/>
          <w:szCs w:val="21"/>
        </w:rPr>
        <w:t xml:space="preserve">과 관련 있는 요인들을 파악하였다는 점에서 의의가 있다. </w:t>
      </w:r>
      <w:r w:rsidR="00234F07" w:rsidRPr="003F47F2">
        <w:rPr>
          <w:rFonts w:asciiTheme="minorEastAsia" w:hAnsiTheme="minorEastAsia" w:hint="eastAsia"/>
          <w:sz w:val="21"/>
          <w:szCs w:val="21"/>
        </w:rPr>
        <w:t>이를 통</w:t>
      </w:r>
      <w:r w:rsidR="00234F07" w:rsidRPr="003F47F2">
        <w:rPr>
          <w:rFonts w:asciiTheme="minorEastAsia" w:hAnsiTheme="minorEastAsia" w:hint="eastAsia"/>
          <w:sz w:val="21"/>
          <w:szCs w:val="21"/>
        </w:rPr>
        <w:lastRenderedPageBreak/>
        <w:t>해 가정 실내 흡연</w:t>
      </w:r>
      <w:r w:rsidR="004E4BAF" w:rsidRPr="003F47F2">
        <w:rPr>
          <w:rFonts w:asciiTheme="minorEastAsia" w:hAnsiTheme="minorEastAsia" w:hint="eastAsia"/>
          <w:sz w:val="21"/>
          <w:szCs w:val="21"/>
        </w:rPr>
        <w:t xml:space="preserve"> 감소를 위한 </w:t>
      </w:r>
      <w:r w:rsidR="001A0C06" w:rsidRPr="003F47F2">
        <w:rPr>
          <w:rFonts w:asciiTheme="minorEastAsia" w:hAnsiTheme="minorEastAsia" w:hint="eastAsia"/>
          <w:sz w:val="21"/>
          <w:szCs w:val="21"/>
        </w:rPr>
        <w:t>금연 정책</w:t>
      </w:r>
      <w:r w:rsidR="004E4BAF" w:rsidRPr="003F47F2">
        <w:rPr>
          <w:rFonts w:asciiTheme="minorEastAsia" w:hAnsiTheme="minorEastAsia" w:hint="eastAsia"/>
          <w:sz w:val="21"/>
          <w:szCs w:val="21"/>
        </w:rPr>
        <w:t>의</w:t>
      </w:r>
      <w:r w:rsidR="001A0C06" w:rsidRPr="003F47F2">
        <w:rPr>
          <w:rFonts w:asciiTheme="minorEastAsia" w:hAnsiTheme="minorEastAsia" w:hint="eastAsia"/>
          <w:sz w:val="21"/>
          <w:szCs w:val="21"/>
        </w:rPr>
        <w:t xml:space="preserve"> 근거자료로 활용될 수 있을 것으로 기대된다.</w:t>
      </w:r>
    </w:p>
    <w:p w14:paraId="4EDCA327" w14:textId="77777777" w:rsidR="0010582A" w:rsidRPr="003F47F2" w:rsidRDefault="0010582A">
      <w:pPr>
        <w:widowControl/>
        <w:wordWrap/>
        <w:autoSpaceDE/>
        <w:autoSpaceDN/>
        <w:rPr>
          <w:rFonts w:asciiTheme="minorEastAsia" w:hAnsiTheme="minorEastAsia"/>
          <w:b/>
          <w:sz w:val="21"/>
          <w:szCs w:val="21"/>
        </w:rPr>
      </w:pPr>
    </w:p>
    <w:p w14:paraId="33405A21" w14:textId="77777777" w:rsidR="0010582A" w:rsidRPr="003F47F2" w:rsidRDefault="0010582A">
      <w:pPr>
        <w:widowControl/>
        <w:wordWrap/>
        <w:autoSpaceDE/>
        <w:autoSpaceDN/>
        <w:rPr>
          <w:rFonts w:asciiTheme="minorEastAsia" w:hAnsiTheme="minorEastAsia"/>
          <w:b/>
          <w:sz w:val="21"/>
          <w:szCs w:val="21"/>
        </w:rPr>
      </w:pPr>
      <w:r w:rsidRPr="003F47F2">
        <w:rPr>
          <w:rFonts w:asciiTheme="minorEastAsia" w:hAnsiTheme="minorEastAsia" w:hint="eastAsia"/>
          <w:b/>
          <w:sz w:val="21"/>
          <w:szCs w:val="21"/>
        </w:rPr>
        <w:t>C</w:t>
      </w:r>
      <w:r w:rsidRPr="003F47F2">
        <w:rPr>
          <w:rFonts w:asciiTheme="minorEastAsia" w:hAnsiTheme="minorEastAsia"/>
          <w:b/>
          <w:sz w:val="21"/>
          <w:szCs w:val="21"/>
        </w:rPr>
        <w:t>ONFLICT OF INTEREST</w:t>
      </w:r>
    </w:p>
    <w:p w14:paraId="0D0816E0" w14:textId="663D6BB6" w:rsidR="0010582A" w:rsidRPr="003F47F2" w:rsidRDefault="0010582A" w:rsidP="00F2607A">
      <w:pPr>
        <w:spacing w:line="360" w:lineRule="auto"/>
        <w:ind w:firstLineChars="100" w:firstLine="210"/>
        <w:rPr>
          <w:rFonts w:asciiTheme="minorEastAsia" w:hAnsiTheme="minorEastAsia"/>
          <w:sz w:val="21"/>
          <w:szCs w:val="21"/>
        </w:rPr>
      </w:pPr>
      <w:r w:rsidRPr="003F47F2">
        <w:rPr>
          <w:rFonts w:asciiTheme="minorEastAsia" w:hAnsiTheme="minorEastAsia"/>
          <w:sz w:val="21"/>
          <w:szCs w:val="21"/>
        </w:rPr>
        <w:t>The authors have no conflicts of interest to declare for this study.</w:t>
      </w:r>
    </w:p>
    <w:p w14:paraId="5D5A0579" w14:textId="77777777" w:rsidR="0010582A" w:rsidRPr="003F47F2" w:rsidRDefault="0010582A" w:rsidP="0010582A">
      <w:pPr>
        <w:spacing w:line="360" w:lineRule="auto"/>
        <w:rPr>
          <w:rFonts w:asciiTheme="minorEastAsia" w:hAnsiTheme="minorEastAsia"/>
          <w:sz w:val="21"/>
          <w:szCs w:val="21"/>
        </w:rPr>
      </w:pPr>
    </w:p>
    <w:p w14:paraId="36099FB6" w14:textId="7190BDFD" w:rsidR="0010582A" w:rsidRPr="003F47F2" w:rsidRDefault="0010582A" w:rsidP="0010582A">
      <w:pPr>
        <w:spacing w:line="360" w:lineRule="auto"/>
        <w:rPr>
          <w:rFonts w:asciiTheme="minorEastAsia" w:hAnsiTheme="minorEastAsia"/>
          <w:b/>
          <w:sz w:val="21"/>
          <w:szCs w:val="21"/>
        </w:rPr>
      </w:pPr>
      <w:r w:rsidRPr="003F47F2">
        <w:rPr>
          <w:rFonts w:asciiTheme="minorEastAsia" w:hAnsiTheme="minorEastAsia"/>
          <w:b/>
          <w:sz w:val="21"/>
          <w:szCs w:val="21"/>
        </w:rPr>
        <w:t>FUNDING</w:t>
      </w:r>
    </w:p>
    <w:p w14:paraId="1EA3ED4A" w14:textId="26AC4810" w:rsidR="0010582A" w:rsidRPr="003F47F2" w:rsidRDefault="0010582A" w:rsidP="00F2607A">
      <w:pPr>
        <w:spacing w:line="360" w:lineRule="auto"/>
        <w:ind w:firstLineChars="100" w:firstLine="210"/>
        <w:rPr>
          <w:rFonts w:asciiTheme="minorEastAsia" w:hAnsiTheme="minorEastAsia"/>
          <w:sz w:val="21"/>
          <w:szCs w:val="21"/>
        </w:rPr>
      </w:pPr>
      <w:r w:rsidRPr="003F47F2">
        <w:rPr>
          <w:rFonts w:asciiTheme="minorEastAsia" w:hAnsiTheme="minorEastAsia"/>
          <w:sz w:val="21"/>
          <w:szCs w:val="21"/>
        </w:rPr>
        <w:t>N</w:t>
      </w:r>
      <w:r w:rsidRPr="003F47F2">
        <w:rPr>
          <w:rFonts w:asciiTheme="minorEastAsia" w:hAnsiTheme="minorEastAsia" w:hint="eastAsia"/>
          <w:sz w:val="21"/>
          <w:szCs w:val="21"/>
        </w:rPr>
        <w:t>one.</w:t>
      </w:r>
    </w:p>
    <w:p w14:paraId="28EE7EB3" w14:textId="2E71A09B" w:rsidR="00F2607A" w:rsidRPr="003F47F2" w:rsidRDefault="00F2607A">
      <w:pPr>
        <w:widowControl/>
        <w:wordWrap/>
        <w:autoSpaceDE/>
        <w:autoSpaceDN/>
        <w:rPr>
          <w:rFonts w:asciiTheme="minorEastAsia" w:hAnsiTheme="minorEastAsia"/>
          <w:b/>
          <w:sz w:val="21"/>
          <w:szCs w:val="21"/>
        </w:rPr>
      </w:pPr>
    </w:p>
    <w:p w14:paraId="09ED04F7" w14:textId="77777777" w:rsidR="000974CD" w:rsidRPr="003F47F2" w:rsidRDefault="000974CD" w:rsidP="000974CD">
      <w:pPr>
        <w:widowControl/>
        <w:wordWrap/>
        <w:autoSpaceDE/>
        <w:autoSpaceDN/>
        <w:rPr>
          <w:rFonts w:asciiTheme="minorEastAsia" w:hAnsiTheme="minorEastAsia"/>
          <w:b/>
          <w:sz w:val="21"/>
          <w:szCs w:val="21"/>
        </w:rPr>
      </w:pPr>
      <w:r w:rsidRPr="003F47F2">
        <w:rPr>
          <w:rFonts w:asciiTheme="minorEastAsia" w:hAnsiTheme="minorEastAsia"/>
          <w:b/>
          <w:sz w:val="21"/>
          <w:szCs w:val="21"/>
        </w:rPr>
        <w:t>ACKNOWLEDGEMENTS</w:t>
      </w:r>
    </w:p>
    <w:p w14:paraId="64E43DA3" w14:textId="77777777" w:rsidR="000974CD" w:rsidRPr="003F47F2" w:rsidRDefault="000974CD" w:rsidP="000974CD">
      <w:pPr>
        <w:spacing w:line="360" w:lineRule="auto"/>
        <w:ind w:firstLineChars="100" w:firstLine="210"/>
        <w:rPr>
          <w:rFonts w:asciiTheme="minorEastAsia" w:hAnsiTheme="minorEastAsia"/>
          <w:sz w:val="21"/>
          <w:szCs w:val="21"/>
        </w:rPr>
      </w:pPr>
      <w:r w:rsidRPr="003F47F2">
        <w:rPr>
          <w:rFonts w:asciiTheme="minorEastAsia" w:hAnsiTheme="minorEastAsia"/>
          <w:sz w:val="21"/>
          <w:szCs w:val="21"/>
        </w:rPr>
        <w:t>None.</w:t>
      </w:r>
    </w:p>
    <w:p w14:paraId="582B2310" w14:textId="77777777" w:rsidR="000974CD" w:rsidRPr="00235217" w:rsidRDefault="000974CD">
      <w:pPr>
        <w:widowControl/>
        <w:wordWrap/>
        <w:autoSpaceDE/>
        <w:autoSpaceDN/>
        <w:rPr>
          <w:rFonts w:asciiTheme="minorEastAsia" w:hAnsiTheme="minorEastAsia"/>
          <w:b/>
          <w:sz w:val="21"/>
          <w:szCs w:val="21"/>
        </w:rPr>
      </w:pPr>
    </w:p>
    <w:p w14:paraId="49B7269F" w14:textId="1DCEFDE2" w:rsidR="00273578" w:rsidRPr="00235217" w:rsidRDefault="00273578" w:rsidP="0075505D">
      <w:pPr>
        <w:spacing w:line="360" w:lineRule="auto"/>
        <w:rPr>
          <w:rFonts w:asciiTheme="minorEastAsia" w:hAnsiTheme="minorEastAsia"/>
          <w:b/>
          <w:sz w:val="21"/>
          <w:szCs w:val="21"/>
        </w:rPr>
      </w:pPr>
      <w:r w:rsidRPr="00235217">
        <w:rPr>
          <w:rFonts w:asciiTheme="minorEastAsia" w:hAnsiTheme="minorEastAsia" w:hint="eastAsia"/>
          <w:b/>
          <w:sz w:val="21"/>
          <w:szCs w:val="21"/>
        </w:rPr>
        <w:t>R</w:t>
      </w:r>
      <w:r w:rsidRPr="00235217">
        <w:rPr>
          <w:rFonts w:asciiTheme="minorEastAsia" w:hAnsiTheme="minorEastAsia"/>
          <w:b/>
          <w:sz w:val="21"/>
          <w:szCs w:val="21"/>
        </w:rPr>
        <w:t>EFERENCES</w:t>
      </w:r>
    </w:p>
    <w:p w14:paraId="7E496AF4" w14:textId="77777777" w:rsidR="00A940DC" w:rsidRPr="00D736C8" w:rsidRDefault="00A940DC" w:rsidP="00A940DC">
      <w:pPr>
        <w:widowControl/>
        <w:wordWrap/>
        <w:autoSpaceDE/>
        <w:autoSpaceDN/>
      </w:pPr>
      <w:r w:rsidRPr="00D736C8">
        <w:t>1.</w:t>
      </w:r>
      <w:r w:rsidRPr="00D736C8">
        <w:tab/>
      </w:r>
      <w:proofErr w:type="spellStart"/>
      <w:r w:rsidRPr="00D736C8">
        <w:t>Witschi</w:t>
      </w:r>
      <w:proofErr w:type="spellEnd"/>
      <w:r w:rsidRPr="00D736C8">
        <w:t xml:space="preserve"> H, Joad JP, Pinkerton KE. The toxicology of environmental tobacco smoke. </w:t>
      </w:r>
      <w:proofErr w:type="spellStart"/>
      <w:r w:rsidRPr="00D736C8">
        <w:t>Annu</w:t>
      </w:r>
      <w:proofErr w:type="spellEnd"/>
      <w:r w:rsidRPr="00D736C8">
        <w:t xml:space="preserve"> Rev </w:t>
      </w:r>
      <w:proofErr w:type="spellStart"/>
      <w:r w:rsidRPr="00D736C8">
        <w:t>Pharmacol</w:t>
      </w:r>
      <w:proofErr w:type="spellEnd"/>
      <w:r w:rsidRPr="00D736C8">
        <w:t xml:space="preserve"> </w:t>
      </w:r>
      <w:proofErr w:type="spellStart"/>
      <w:r w:rsidRPr="00D736C8">
        <w:t>Toxicol</w:t>
      </w:r>
      <w:proofErr w:type="spellEnd"/>
      <w:r w:rsidRPr="00D736C8">
        <w:t xml:space="preserve"> </w:t>
      </w:r>
      <w:proofErr w:type="gramStart"/>
      <w:r w:rsidRPr="00D736C8">
        <w:t>1997;37:29</w:t>
      </w:r>
      <w:proofErr w:type="gramEnd"/>
      <w:r w:rsidRPr="00D736C8">
        <w:t>-52.</w:t>
      </w:r>
    </w:p>
    <w:p w14:paraId="6198FE29" w14:textId="77777777" w:rsidR="00A940DC" w:rsidRPr="0084311A" w:rsidRDefault="00A940DC" w:rsidP="00A940DC">
      <w:pPr>
        <w:widowControl/>
        <w:wordWrap/>
        <w:autoSpaceDE/>
        <w:autoSpaceDN/>
      </w:pPr>
      <w:r>
        <w:t>2</w:t>
      </w:r>
      <w:r w:rsidRPr="0084311A">
        <w:t>.</w:t>
      </w:r>
      <w:r w:rsidRPr="0084311A">
        <w:tab/>
      </w:r>
      <w:proofErr w:type="spellStart"/>
      <w:r w:rsidRPr="0084311A">
        <w:t>Okoli</w:t>
      </w:r>
      <w:proofErr w:type="spellEnd"/>
      <w:r w:rsidRPr="0084311A">
        <w:t xml:space="preserve"> CT, </w:t>
      </w:r>
      <w:proofErr w:type="spellStart"/>
      <w:r w:rsidRPr="0084311A">
        <w:t>Rayens</w:t>
      </w:r>
      <w:proofErr w:type="spellEnd"/>
      <w:r w:rsidRPr="0084311A">
        <w:t xml:space="preserve"> MK, Wiggins AT, Ickes MJ, Butler KM, Hahn EJ. Secondhand tobacco smoke exposure and susceptibility to smoking, perceived addiction, and </w:t>
      </w:r>
      <w:proofErr w:type="spellStart"/>
      <w:r w:rsidRPr="0084311A">
        <w:t>psychobehavioral</w:t>
      </w:r>
      <w:proofErr w:type="spellEnd"/>
      <w:r w:rsidRPr="0084311A">
        <w:t xml:space="preserve"> symptoms among college students. J Am Coll Health </w:t>
      </w:r>
      <w:proofErr w:type="gramStart"/>
      <w:r w:rsidRPr="0084311A">
        <w:t>2016;64:96</w:t>
      </w:r>
      <w:proofErr w:type="gramEnd"/>
      <w:r w:rsidRPr="0084311A">
        <w:t>-103.</w:t>
      </w:r>
    </w:p>
    <w:p w14:paraId="455B5DE9" w14:textId="77777777" w:rsidR="00A940DC" w:rsidRPr="0084311A" w:rsidRDefault="00A940DC" w:rsidP="00A940DC">
      <w:pPr>
        <w:widowControl/>
        <w:wordWrap/>
        <w:autoSpaceDE/>
        <w:autoSpaceDN/>
      </w:pPr>
      <w:r>
        <w:t>3</w:t>
      </w:r>
      <w:r w:rsidRPr="0084311A">
        <w:t>.</w:t>
      </w:r>
      <w:r w:rsidRPr="0084311A">
        <w:tab/>
        <w:t xml:space="preserve">Kim J, Yoon JH, Kim J, Lee W, Kim YK, Lee S, </w:t>
      </w:r>
      <w:r w:rsidRPr="0084311A">
        <w:rPr>
          <w:rFonts w:hint="eastAsia"/>
        </w:rPr>
        <w:t>et</w:t>
      </w:r>
      <w:r w:rsidRPr="0084311A">
        <w:t xml:space="preserve"> al. Factors associated with beliefs among adults in Korea about the health effects of thirdhand smoke on children. J Environ Health Sci </w:t>
      </w:r>
      <w:proofErr w:type="gramStart"/>
      <w:r w:rsidRPr="0084311A">
        <w:t>2018;44:90</w:t>
      </w:r>
      <w:proofErr w:type="gramEnd"/>
      <w:r w:rsidRPr="0084311A">
        <w:t>-97 (Korean).</w:t>
      </w:r>
    </w:p>
    <w:p w14:paraId="5D2E8684" w14:textId="77777777" w:rsidR="00A940DC" w:rsidRPr="0084311A" w:rsidRDefault="00A940DC" w:rsidP="00A940DC">
      <w:pPr>
        <w:widowControl/>
        <w:wordWrap/>
        <w:autoSpaceDE/>
        <w:autoSpaceDN/>
      </w:pPr>
      <w:r>
        <w:t>4</w:t>
      </w:r>
      <w:r w:rsidRPr="0084311A">
        <w:t>.</w:t>
      </w:r>
      <w:r w:rsidRPr="0084311A">
        <w:tab/>
        <w:t xml:space="preserve">Whitehead TP, </w:t>
      </w:r>
      <w:proofErr w:type="spellStart"/>
      <w:r w:rsidRPr="0084311A">
        <w:t>Metayer</w:t>
      </w:r>
      <w:proofErr w:type="spellEnd"/>
      <w:r w:rsidRPr="0084311A">
        <w:t xml:space="preserve"> C, Park JS, Does M, </w:t>
      </w:r>
      <w:proofErr w:type="spellStart"/>
      <w:r w:rsidRPr="0084311A">
        <w:t>Buffler</w:t>
      </w:r>
      <w:proofErr w:type="spellEnd"/>
      <w:r w:rsidRPr="0084311A">
        <w:t xml:space="preserve"> PA, Rappaport SM. Levels of nicotine in dust from homes of smokeless tobacco users. Nicotine </w:t>
      </w:r>
      <w:proofErr w:type="spellStart"/>
      <w:r w:rsidRPr="0084311A">
        <w:t>Tob</w:t>
      </w:r>
      <w:proofErr w:type="spellEnd"/>
      <w:r w:rsidRPr="0084311A">
        <w:t xml:space="preserve"> Res </w:t>
      </w:r>
      <w:proofErr w:type="gramStart"/>
      <w:r w:rsidRPr="0084311A">
        <w:t>2013;15:2045</w:t>
      </w:r>
      <w:proofErr w:type="gramEnd"/>
      <w:r w:rsidRPr="0084311A">
        <w:t>-2052.</w:t>
      </w:r>
    </w:p>
    <w:p w14:paraId="5CEB4BBF" w14:textId="77777777" w:rsidR="00A940DC" w:rsidRPr="0084311A" w:rsidRDefault="00A940DC" w:rsidP="00A940DC">
      <w:pPr>
        <w:widowControl/>
        <w:wordWrap/>
        <w:autoSpaceDE/>
        <w:autoSpaceDN/>
      </w:pPr>
      <w:r>
        <w:lastRenderedPageBreak/>
        <w:t>5</w:t>
      </w:r>
      <w:r w:rsidRPr="0084311A">
        <w:t>.</w:t>
      </w:r>
      <w:r w:rsidRPr="0084311A">
        <w:tab/>
        <w:t xml:space="preserve">Sleiman M, </w:t>
      </w:r>
      <w:proofErr w:type="spellStart"/>
      <w:r w:rsidRPr="0084311A">
        <w:t>Gundel</w:t>
      </w:r>
      <w:proofErr w:type="spellEnd"/>
      <w:r w:rsidRPr="0084311A">
        <w:t xml:space="preserve"> LA, Pankow JF, Jacob P 3rd, Singer BC, </w:t>
      </w:r>
      <w:proofErr w:type="spellStart"/>
      <w:r w:rsidRPr="0084311A">
        <w:t>Destaillats</w:t>
      </w:r>
      <w:proofErr w:type="spellEnd"/>
      <w:r w:rsidRPr="0084311A">
        <w:t xml:space="preserve"> H. Formation of carcinogens indoors by surface-mediated reactions of nicotine with nitrous acid, leading to potential thirdhand smoke hazards. Proc Natl </w:t>
      </w:r>
      <w:proofErr w:type="spellStart"/>
      <w:r w:rsidRPr="0084311A">
        <w:t>Acad</w:t>
      </w:r>
      <w:proofErr w:type="spellEnd"/>
      <w:r w:rsidRPr="0084311A">
        <w:t xml:space="preserve"> Sci U S A </w:t>
      </w:r>
      <w:proofErr w:type="gramStart"/>
      <w:r w:rsidRPr="0084311A">
        <w:t>2010;107:6576</w:t>
      </w:r>
      <w:proofErr w:type="gramEnd"/>
      <w:r w:rsidRPr="0084311A">
        <w:t>-6581.</w:t>
      </w:r>
    </w:p>
    <w:p w14:paraId="49C5B767" w14:textId="77777777" w:rsidR="00A940DC" w:rsidRPr="0084311A" w:rsidRDefault="00A940DC" w:rsidP="00A940DC">
      <w:pPr>
        <w:widowControl/>
        <w:wordWrap/>
        <w:autoSpaceDE/>
        <w:autoSpaceDN/>
      </w:pPr>
      <w:r>
        <w:t>6</w:t>
      </w:r>
      <w:r w:rsidRPr="0084311A">
        <w:t>.</w:t>
      </w:r>
      <w:r w:rsidRPr="0084311A">
        <w:tab/>
        <w:t xml:space="preserve">Lee KY. Scientific evidences of thirdhand smoke. J Env </w:t>
      </w:r>
      <w:proofErr w:type="spellStart"/>
      <w:r w:rsidRPr="0084311A">
        <w:t>Hlth</w:t>
      </w:r>
      <w:proofErr w:type="spellEnd"/>
      <w:r w:rsidRPr="0084311A">
        <w:t xml:space="preserve"> Sci </w:t>
      </w:r>
      <w:proofErr w:type="gramStart"/>
      <w:r w:rsidRPr="0084311A">
        <w:t>2010;36:77</w:t>
      </w:r>
      <w:proofErr w:type="gramEnd"/>
      <w:r w:rsidRPr="0084311A">
        <w:t>~81 (Korean).</w:t>
      </w:r>
    </w:p>
    <w:p w14:paraId="4119BC2A" w14:textId="77777777" w:rsidR="00A940DC" w:rsidRPr="0084311A" w:rsidRDefault="00A940DC" w:rsidP="00A940DC">
      <w:pPr>
        <w:widowControl/>
        <w:wordWrap/>
        <w:autoSpaceDE/>
        <w:autoSpaceDN/>
      </w:pPr>
      <w:r>
        <w:t>7</w:t>
      </w:r>
      <w:r w:rsidRPr="0084311A">
        <w:t>.</w:t>
      </w:r>
      <w:r w:rsidRPr="0084311A">
        <w:tab/>
        <w:t xml:space="preserve">Centers for Disease Control and Prevention. 2014 Surgeon General's report: the health consequences of smoking—50 years of progress [cited 2020 Dec 19]. Available from: </w:t>
      </w:r>
      <w:hyperlink r:id="rId8" w:history="1">
        <w:r w:rsidRPr="0084311A">
          <w:rPr>
            <w:color w:val="0563C1" w:themeColor="hyperlink"/>
            <w:u w:val="single"/>
          </w:rPr>
          <w:t>https://www.cdc.gov/tobacco/data_statistics/sgr/50th-anniversary/index.htm</w:t>
        </w:r>
      </w:hyperlink>
      <w:r w:rsidRPr="0084311A">
        <w:t xml:space="preserve">. </w:t>
      </w:r>
    </w:p>
    <w:p w14:paraId="1354779E" w14:textId="77777777" w:rsidR="00A940DC" w:rsidRPr="0084311A" w:rsidRDefault="00A940DC" w:rsidP="00A940DC">
      <w:pPr>
        <w:widowControl/>
        <w:wordWrap/>
        <w:autoSpaceDE/>
        <w:autoSpaceDN/>
      </w:pPr>
      <w:r>
        <w:t>8</w:t>
      </w:r>
      <w:r w:rsidRPr="0084311A">
        <w:t>.</w:t>
      </w:r>
      <w:r w:rsidRPr="0084311A">
        <w:tab/>
      </w:r>
      <w:proofErr w:type="spellStart"/>
      <w:r w:rsidRPr="0084311A">
        <w:t>Padrón</w:t>
      </w:r>
      <w:proofErr w:type="spellEnd"/>
      <w:r w:rsidRPr="0084311A">
        <w:t xml:space="preserve"> A, </w:t>
      </w:r>
      <w:proofErr w:type="spellStart"/>
      <w:r w:rsidRPr="0084311A">
        <w:t>Galán</w:t>
      </w:r>
      <w:proofErr w:type="spellEnd"/>
      <w:r w:rsidRPr="0084311A">
        <w:t xml:space="preserve"> I, García-</w:t>
      </w:r>
      <w:proofErr w:type="spellStart"/>
      <w:r w:rsidRPr="0084311A">
        <w:t>Esquinas</w:t>
      </w:r>
      <w:proofErr w:type="spellEnd"/>
      <w:r w:rsidRPr="0084311A">
        <w:t xml:space="preserve"> E, Fernández E, </w:t>
      </w:r>
      <w:proofErr w:type="spellStart"/>
      <w:r w:rsidRPr="0084311A">
        <w:t>Ballbè</w:t>
      </w:r>
      <w:proofErr w:type="spellEnd"/>
      <w:r w:rsidRPr="0084311A">
        <w:t xml:space="preserve"> M, Rodríguez-</w:t>
      </w:r>
      <w:proofErr w:type="spellStart"/>
      <w:r w:rsidRPr="0084311A">
        <w:t>Artalejo</w:t>
      </w:r>
      <w:proofErr w:type="spellEnd"/>
      <w:r w:rsidRPr="0084311A">
        <w:t xml:space="preserve"> F. Exposure to secondhand smoke in the home and mental health in children: a population-based study. </w:t>
      </w:r>
      <w:proofErr w:type="spellStart"/>
      <w:r w:rsidRPr="0084311A">
        <w:t>Tob</w:t>
      </w:r>
      <w:proofErr w:type="spellEnd"/>
      <w:r w:rsidRPr="0084311A">
        <w:t xml:space="preserve"> Control </w:t>
      </w:r>
      <w:proofErr w:type="gramStart"/>
      <w:r w:rsidRPr="0084311A">
        <w:t>2016;25:307</w:t>
      </w:r>
      <w:proofErr w:type="gramEnd"/>
      <w:r w:rsidRPr="0084311A">
        <w:t>-312.</w:t>
      </w:r>
    </w:p>
    <w:p w14:paraId="2A7DB281" w14:textId="77777777" w:rsidR="00A940DC" w:rsidRPr="0084311A" w:rsidRDefault="00A940DC" w:rsidP="00A940DC">
      <w:pPr>
        <w:widowControl/>
        <w:wordWrap/>
        <w:autoSpaceDE/>
        <w:autoSpaceDN/>
      </w:pPr>
      <w:r>
        <w:t>9</w:t>
      </w:r>
      <w:r w:rsidRPr="0084311A">
        <w:t>.</w:t>
      </w:r>
      <w:r w:rsidRPr="0084311A">
        <w:tab/>
        <w:t>World Health Organization. WHO report on the global tobacco epidemic 2017: monitoring tobacco use and prevention policies [cited 2020 Dec 18]. Available from: https://www.who.int/tobacco/global_report/2017/en/.</w:t>
      </w:r>
    </w:p>
    <w:p w14:paraId="3335CAFE" w14:textId="77777777" w:rsidR="00A940DC" w:rsidRPr="0084311A" w:rsidRDefault="00A940DC" w:rsidP="00A940DC">
      <w:pPr>
        <w:widowControl/>
        <w:wordWrap/>
        <w:autoSpaceDE/>
        <w:autoSpaceDN/>
      </w:pPr>
      <w:r w:rsidRPr="0084311A">
        <w:t>1</w:t>
      </w:r>
      <w:r>
        <w:t>0</w:t>
      </w:r>
      <w:r w:rsidRPr="0084311A">
        <w:t>.</w:t>
      </w:r>
      <w:r w:rsidRPr="0084311A">
        <w:tab/>
        <w:t xml:space="preserve">Centers for Disease Control and Prevention. Secondhand smoke: an unequal danger; 2015 [cited 2020 Dec 19]. Available from: https://www.cdc.gov/vitalsigns/pdf/2015-02-vitalsigns.pdf. </w:t>
      </w:r>
    </w:p>
    <w:p w14:paraId="31B93ABB" w14:textId="77777777" w:rsidR="00A940DC" w:rsidRPr="0084311A" w:rsidRDefault="00A940DC" w:rsidP="00A940DC">
      <w:pPr>
        <w:widowControl/>
        <w:wordWrap/>
        <w:autoSpaceDE/>
        <w:autoSpaceDN/>
      </w:pPr>
      <w:r w:rsidRPr="0084311A">
        <w:t>1</w:t>
      </w:r>
      <w:r>
        <w:t>1</w:t>
      </w:r>
      <w:r w:rsidRPr="0084311A">
        <w:t>.</w:t>
      </w:r>
      <w:r w:rsidRPr="0084311A">
        <w:tab/>
        <w:t xml:space="preserve">Kim BS, Kim A. The impacts of smoking </w:t>
      </w:r>
      <w:proofErr w:type="gramStart"/>
      <w:r w:rsidRPr="0084311A">
        <w:t>bans</w:t>
      </w:r>
      <w:proofErr w:type="gramEnd"/>
      <w:r w:rsidRPr="0084311A">
        <w:t xml:space="preserve"> on smoking in Korea. KDI J Econ Policy </w:t>
      </w:r>
      <w:proofErr w:type="gramStart"/>
      <w:r w:rsidRPr="0084311A">
        <w:t>2009;31:127</w:t>
      </w:r>
      <w:proofErr w:type="gramEnd"/>
      <w:r w:rsidRPr="0084311A">
        <w:t>-153 (Korean).</w:t>
      </w:r>
    </w:p>
    <w:p w14:paraId="2A0EE436" w14:textId="77777777" w:rsidR="00A940DC" w:rsidRPr="0084311A" w:rsidRDefault="00A940DC" w:rsidP="00A940DC">
      <w:pPr>
        <w:widowControl/>
        <w:wordWrap/>
        <w:autoSpaceDE/>
        <w:autoSpaceDN/>
      </w:pPr>
      <w:r w:rsidRPr="0084311A">
        <w:t>1</w:t>
      </w:r>
      <w:r>
        <w:t>2</w:t>
      </w:r>
      <w:r w:rsidRPr="0084311A">
        <w:t>.</w:t>
      </w:r>
      <w:r w:rsidRPr="0084311A">
        <w:tab/>
      </w:r>
      <w:r w:rsidRPr="00B35793">
        <w:t xml:space="preserve">Gunter R, Szeto E, </w:t>
      </w:r>
      <w:proofErr w:type="spellStart"/>
      <w:r w:rsidRPr="00B35793">
        <w:t>Jeong</w:t>
      </w:r>
      <w:proofErr w:type="spellEnd"/>
      <w:r w:rsidRPr="00B35793">
        <w:t xml:space="preserve"> SH, Suh S, Waters AJ. Cigarette Smoking in South Korea: A Narrative Review. Korean J Fam Med. 2020;41(1):3-13.</w:t>
      </w:r>
    </w:p>
    <w:p w14:paraId="1855C203" w14:textId="77777777" w:rsidR="00A940DC" w:rsidRPr="0084311A" w:rsidRDefault="00A940DC" w:rsidP="00A940DC">
      <w:pPr>
        <w:widowControl/>
        <w:wordWrap/>
        <w:autoSpaceDE/>
        <w:autoSpaceDN/>
      </w:pPr>
      <w:r w:rsidRPr="0084311A">
        <w:t>1</w:t>
      </w:r>
      <w:r>
        <w:t>3</w:t>
      </w:r>
      <w:r w:rsidRPr="0084311A">
        <w:t>.</w:t>
      </w:r>
      <w:r w:rsidRPr="0084311A">
        <w:tab/>
        <w:t xml:space="preserve">You DH. E-cigarettes are no less harmful to second-hand smoke than regular cigarettes. </w:t>
      </w:r>
      <w:proofErr w:type="spellStart"/>
      <w:r w:rsidRPr="0084311A">
        <w:t>ChosunMedia</w:t>
      </w:r>
      <w:proofErr w:type="spellEnd"/>
      <w:r w:rsidRPr="0084311A">
        <w:t xml:space="preserve">: 2019 Jul 5 [cited 2019 Aug 25]. Available from: </w:t>
      </w:r>
      <w:hyperlink r:id="rId9" w:history="1">
        <w:r w:rsidRPr="0084311A">
          <w:rPr>
            <w:color w:val="0563C1" w:themeColor="hyperlink"/>
            <w:u w:val="single"/>
          </w:rPr>
          <w:t>http://health.chosun.com/site/data/html_dir/2019/07/05/2019070500033.html</w:t>
        </w:r>
      </w:hyperlink>
      <w:r w:rsidRPr="0084311A">
        <w:t xml:space="preserve"> (Korean).</w:t>
      </w:r>
    </w:p>
    <w:p w14:paraId="2D00B120" w14:textId="77777777" w:rsidR="00A940DC" w:rsidRPr="0084311A" w:rsidRDefault="00A940DC" w:rsidP="00A940DC">
      <w:pPr>
        <w:widowControl/>
        <w:wordWrap/>
        <w:autoSpaceDE/>
        <w:autoSpaceDN/>
      </w:pPr>
      <w:r w:rsidRPr="0084311A">
        <w:t>1</w:t>
      </w:r>
      <w:r>
        <w:t>4</w:t>
      </w:r>
      <w:r w:rsidRPr="0084311A">
        <w:t>.</w:t>
      </w:r>
      <w:r w:rsidRPr="0084311A">
        <w:tab/>
        <w:t xml:space="preserve">World Health Organization. 2014 Global progress report on the implementation of the WHO Framework Convention on Tobacco Control [cited 2020 Mar 1]. Available from: </w:t>
      </w:r>
      <w:hyperlink r:id="rId10" w:history="1">
        <w:r w:rsidRPr="0084311A">
          <w:rPr>
            <w:color w:val="0563C1" w:themeColor="hyperlink"/>
            <w:u w:val="single"/>
          </w:rPr>
          <w:t>https://www.who.int/fctc/reporting/2014globalprogressreport.pdf</w:t>
        </w:r>
      </w:hyperlink>
      <w:r w:rsidRPr="0084311A">
        <w:t>.</w:t>
      </w:r>
    </w:p>
    <w:p w14:paraId="0E97EFC5" w14:textId="77777777" w:rsidR="00A940DC" w:rsidRPr="0084311A" w:rsidRDefault="00A940DC" w:rsidP="00A940DC">
      <w:pPr>
        <w:widowControl/>
        <w:wordWrap/>
        <w:autoSpaceDE/>
        <w:autoSpaceDN/>
      </w:pPr>
      <w:r w:rsidRPr="0084311A">
        <w:t>1</w:t>
      </w:r>
      <w:r>
        <w:t>5</w:t>
      </w:r>
      <w:r w:rsidRPr="0084311A">
        <w:t>.</w:t>
      </w:r>
      <w:r w:rsidRPr="0084311A">
        <w:tab/>
      </w:r>
      <w:proofErr w:type="spellStart"/>
      <w:r w:rsidRPr="0084311A">
        <w:t>Pizacani</w:t>
      </w:r>
      <w:proofErr w:type="spellEnd"/>
      <w:r w:rsidRPr="0084311A">
        <w:t xml:space="preserve"> BA, Maher JE, Rohde K, </w:t>
      </w:r>
      <w:proofErr w:type="spellStart"/>
      <w:r w:rsidRPr="0084311A">
        <w:t>Drach</w:t>
      </w:r>
      <w:proofErr w:type="spellEnd"/>
      <w:r w:rsidRPr="0084311A">
        <w:t xml:space="preserve"> L, Stark MJ. Implementation of a smoke-free policy in subsidized multiunit housing: effects on smoking cessation and secondhand smoke exposure. Nicotine </w:t>
      </w:r>
      <w:proofErr w:type="spellStart"/>
      <w:r w:rsidRPr="0084311A">
        <w:t>Tob</w:t>
      </w:r>
      <w:proofErr w:type="spellEnd"/>
      <w:r w:rsidRPr="0084311A">
        <w:t xml:space="preserve"> Res </w:t>
      </w:r>
      <w:proofErr w:type="gramStart"/>
      <w:r w:rsidRPr="0084311A">
        <w:t>2012;14:1027</w:t>
      </w:r>
      <w:proofErr w:type="gramEnd"/>
      <w:r w:rsidRPr="0084311A">
        <w:t>-1034.</w:t>
      </w:r>
    </w:p>
    <w:p w14:paraId="75D6158E" w14:textId="77777777" w:rsidR="00A940DC" w:rsidRPr="0084311A" w:rsidRDefault="00A940DC" w:rsidP="00A940DC">
      <w:pPr>
        <w:widowControl/>
        <w:wordWrap/>
        <w:autoSpaceDE/>
        <w:autoSpaceDN/>
      </w:pPr>
      <w:r w:rsidRPr="0084311A">
        <w:lastRenderedPageBreak/>
        <w:t>1</w:t>
      </w:r>
      <w:r>
        <w:t>6</w:t>
      </w:r>
      <w:r w:rsidRPr="0084311A">
        <w:t>.</w:t>
      </w:r>
      <w:r w:rsidRPr="0084311A">
        <w:tab/>
        <w:t xml:space="preserve">Cai L, Wu X, Goyal A, Han Y, Cui W, Xiao X, et al. Patterns and socioeconomic influences of tobacco exposure in tobacco cultivating rural areas of Yunnan Province, China. BMC Public Health </w:t>
      </w:r>
      <w:proofErr w:type="gramStart"/>
      <w:r w:rsidRPr="0084311A">
        <w:t>2012;12:842</w:t>
      </w:r>
      <w:proofErr w:type="gramEnd"/>
      <w:r w:rsidRPr="0084311A">
        <w:t>.</w:t>
      </w:r>
    </w:p>
    <w:p w14:paraId="3105E33F" w14:textId="77777777" w:rsidR="00A940DC" w:rsidRPr="0084311A" w:rsidRDefault="00A940DC" w:rsidP="00A940DC">
      <w:pPr>
        <w:widowControl/>
        <w:wordWrap/>
        <w:autoSpaceDE/>
        <w:autoSpaceDN/>
      </w:pPr>
      <w:r w:rsidRPr="0084311A">
        <w:t>1</w:t>
      </w:r>
      <w:r>
        <w:t>7</w:t>
      </w:r>
      <w:r w:rsidRPr="0084311A">
        <w:t>.</w:t>
      </w:r>
      <w:r w:rsidRPr="0084311A">
        <w:tab/>
        <w:t xml:space="preserve">Abdullah AS, </w:t>
      </w:r>
      <w:proofErr w:type="spellStart"/>
      <w:r w:rsidRPr="0084311A">
        <w:t>Hitchman</w:t>
      </w:r>
      <w:proofErr w:type="spellEnd"/>
      <w:r w:rsidRPr="0084311A">
        <w:t xml:space="preserve"> SC, </w:t>
      </w:r>
      <w:proofErr w:type="spellStart"/>
      <w:r w:rsidRPr="0084311A">
        <w:t>Driezen</w:t>
      </w:r>
      <w:proofErr w:type="spellEnd"/>
      <w:r w:rsidRPr="0084311A">
        <w:t xml:space="preserve"> P, Nargis N, Quah AC, Fong GT. Socioeconomic differences in exposure to tobacco smoke pollution (TSP) in Bangladeshi households with children: findings from the International Tobacco Control (ITC) Bangladesh Survey. Int J Environ Res Public Health </w:t>
      </w:r>
      <w:proofErr w:type="gramStart"/>
      <w:r w:rsidRPr="0084311A">
        <w:t>2011;8:842</w:t>
      </w:r>
      <w:proofErr w:type="gramEnd"/>
      <w:r w:rsidRPr="0084311A">
        <w:t>-860.</w:t>
      </w:r>
    </w:p>
    <w:p w14:paraId="49EBA8B3" w14:textId="77777777" w:rsidR="00A940DC" w:rsidRPr="0084311A" w:rsidRDefault="00A940DC" w:rsidP="00A940DC">
      <w:pPr>
        <w:widowControl/>
        <w:wordWrap/>
        <w:autoSpaceDE/>
        <w:autoSpaceDN/>
      </w:pPr>
      <w:r w:rsidRPr="0084311A">
        <w:t>1</w:t>
      </w:r>
      <w:r>
        <w:t>8</w:t>
      </w:r>
      <w:r w:rsidRPr="0084311A">
        <w:t>.</w:t>
      </w:r>
      <w:r w:rsidRPr="0084311A">
        <w:tab/>
        <w:t xml:space="preserve">Kang EJ. Smoking restriction rules and children's exposure to 49 SHS in homes. Health </w:t>
      </w:r>
      <w:proofErr w:type="spellStart"/>
      <w:r w:rsidRPr="0084311A">
        <w:t>Welf</w:t>
      </w:r>
      <w:proofErr w:type="spellEnd"/>
      <w:r w:rsidRPr="0084311A">
        <w:t xml:space="preserve"> Policy Forum </w:t>
      </w:r>
      <w:proofErr w:type="gramStart"/>
      <w:r w:rsidRPr="0084311A">
        <w:t>2007;132:59</w:t>
      </w:r>
      <w:proofErr w:type="gramEnd"/>
      <w:r w:rsidRPr="0084311A">
        <w:t xml:space="preserve">-70. </w:t>
      </w:r>
    </w:p>
    <w:p w14:paraId="70B3B96F" w14:textId="77777777" w:rsidR="00A940DC" w:rsidRPr="0084311A" w:rsidRDefault="00A940DC" w:rsidP="00A940DC">
      <w:pPr>
        <w:widowControl/>
        <w:wordWrap/>
        <w:autoSpaceDE/>
        <w:autoSpaceDN/>
      </w:pPr>
      <w:r>
        <w:t>19</w:t>
      </w:r>
      <w:r w:rsidRPr="0084311A">
        <w:t>.</w:t>
      </w:r>
      <w:r w:rsidRPr="0084311A">
        <w:tab/>
      </w:r>
      <w:proofErr w:type="spellStart"/>
      <w:r w:rsidRPr="0084311A">
        <w:t>Jeong</w:t>
      </w:r>
      <w:proofErr w:type="spellEnd"/>
      <w:r w:rsidRPr="0084311A">
        <w:t xml:space="preserve"> HM. A study on characteristics of current smokers and smoke free home [dissertation]. Seoul: Seoul National University; 2016 (Korean).</w:t>
      </w:r>
    </w:p>
    <w:p w14:paraId="39DDD26F" w14:textId="77777777" w:rsidR="00A940DC" w:rsidRPr="0084311A" w:rsidRDefault="00A940DC" w:rsidP="00A940DC">
      <w:pPr>
        <w:widowControl/>
        <w:wordWrap/>
        <w:autoSpaceDE/>
        <w:autoSpaceDN/>
      </w:pPr>
      <w:r w:rsidRPr="0084311A">
        <w:t>2</w:t>
      </w:r>
      <w:r>
        <w:t>0</w:t>
      </w:r>
      <w:r w:rsidRPr="0084311A">
        <w:t>.</w:t>
      </w:r>
      <w:r w:rsidRPr="0084311A">
        <w:tab/>
        <w:t>Korea Centers for Disease Control and Prevention</w:t>
      </w:r>
      <w:r>
        <w:t xml:space="preserve"> </w:t>
      </w:r>
      <w:r>
        <w:rPr>
          <w:rFonts w:hint="eastAsia"/>
        </w:rPr>
        <w:t>A</w:t>
      </w:r>
      <w:r>
        <w:t>gency</w:t>
      </w:r>
      <w:r w:rsidRPr="0084311A">
        <w:t xml:space="preserve">. Community Health Survey 2017. Cheongju: Korea Centers for Disease Control and Prevention; 2018, p. </w:t>
      </w:r>
      <w:r>
        <w:t>4-7</w:t>
      </w:r>
      <w:r w:rsidRPr="009D4424">
        <w:rPr>
          <w:rFonts w:hint="eastAsia"/>
        </w:rPr>
        <w:t xml:space="preserve"> </w:t>
      </w:r>
      <w:r w:rsidRPr="009D4424">
        <w:t>(Korean</w:t>
      </w:r>
      <w:r w:rsidRPr="0084311A">
        <w:t>).</w:t>
      </w:r>
    </w:p>
    <w:p w14:paraId="0DDEB096" w14:textId="77777777" w:rsidR="00A940DC" w:rsidRPr="0084311A" w:rsidRDefault="00A940DC" w:rsidP="00A940DC">
      <w:pPr>
        <w:widowControl/>
        <w:wordWrap/>
        <w:autoSpaceDE/>
        <w:autoSpaceDN/>
      </w:pPr>
      <w:r w:rsidRPr="0084311A">
        <w:t>2</w:t>
      </w:r>
      <w:r>
        <w:t>1</w:t>
      </w:r>
      <w:r w:rsidRPr="0084311A">
        <w:t>.</w:t>
      </w:r>
      <w:r w:rsidRPr="0084311A">
        <w:tab/>
        <w:t xml:space="preserve">Mills AL, Messer K, Gilpin EA, Pierce JP. The effect of smoke-free homes on adult smoking behavior: a review. Nicotine </w:t>
      </w:r>
      <w:proofErr w:type="spellStart"/>
      <w:r w:rsidRPr="0084311A">
        <w:t>Tob</w:t>
      </w:r>
      <w:proofErr w:type="spellEnd"/>
      <w:r w:rsidRPr="0084311A">
        <w:t xml:space="preserve"> Res </w:t>
      </w:r>
      <w:proofErr w:type="gramStart"/>
      <w:r w:rsidRPr="0084311A">
        <w:t>2009;11:1131</w:t>
      </w:r>
      <w:proofErr w:type="gramEnd"/>
      <w:r w:rsidRPr="0084311A">
        <w:t>-1141.</w:t>
      </w:r>
    </w:p>
    <w:p w14:paraId="3329302D" w14:textId="77777777" w:rsidR="00A940DC" w:rsidRPr="0084311A" w:rsidRDefault="00A940DC" w:rsidP="00A940DC">
      <w:pPr>
        <w:widowControl/>
        <w:wordWrap/>
        <w:autoSpaceDE/>
        <w:autoSpaceDN/>
      </w:pPr>
      <w:r w:rsidRPr="0084311A">
        <w:t>2</w:t>
      </w:r>
      <w:r>
        <w:t>2</w:t>
      </w:r>
      <w:r w:rsidRPr="0084311A">
        <w:t>.</w:t>
      </w:r>
      <w:r w:rsidRPr="0084311A">
        <w:tab/>
        <w:t xml:space="preserve">Borland R, Yong HH, Cummings KM, Hyland A, Anderson S, Fong GT. Determinants and consequences of smoke-free homes: findings from the International Tobacco Control (ITC) Four Country Survey. </w:t>
      </w:r>
      <w:proofErr w:type="spellStart"/>
      <w:r w:rsidRPr="0084311A">
        <w:t>Tob</w:t>
      </w:r>
      <w:proofErr w:type="spellEnd"/>
      <w:r w:rsidRPr="0084311A">
        <w:t xml:space="preserve"> Control 2006;15 Suppl 3(Suppl 3</w:t>
      </w:r>
      <w:proofErr w:type="gramStart"/>
      <w:r w:rsidRPr="0084311A">
        <w:t>):iii</w:t>
      </w:r>
      <w:proofErr w:type="gramEnd"/>
      <w:r w:rsidRPr="0084311A">
        <w:t>42-iii50.</w:t>
      </w:r>
    </w:p>
    <w:p w14:paraId="4E2A0557" w14:textId="77777777" w:rsidR="00A940DC" w:rsidRPr="0084311A" w:rsidRDefault="00A940DC" w:rsidP="00A940DC">
      <w:pPr>
        <w:widowControl/>
        <w:wordWrap/>
        <w:autoSpaceDE/>
        <w:autoSpaceDN/>
      </w:pPr>
      <w:r w:rsidRPr="0084311A">
        <w:t>2</w:t>
      </w:r>
      <w:r>
        <w:t>3</w:t>
      </w:r>
      <w:r w:rsidRPr="0084311A">
        <w:t>.</w:t>
      </w:r>
      <w:r w:rsidRPr="0084311A">
        <w:tab/>
        <w:t xml:space="preserve">Jung KY, </w:t>
      </w:r>
      <w:proofErr w:type="spellStart"/>
      <w:r w:rsidRPr="0084311A">
        <w:t>Yoo</w:t>
      </w:r>
      <w:proofErr w:type="spellEnd"/>
      <w:r w:rsidRPr="0084311A">
        <w:t xml:space="preserve"> SH, Ma SH, Hong SH, Lee YS, Shim UY, et al. Inpatient smoking cessation program and its success rate for abstinence among Korean smokers. Korean J Fam Med </w:t>
      </w:r>
      <w:proofErr w:type="gramStart"/>
      <w:r w:rsidRPr="0084311A">
        <w:t>2009;30:503</w:t>
      </w:r>
      <w:proofErr w:type="gramEnd"/>
      <w:r w:rsidRPr="0084311A">
        <w:t>-510 (Korean).</w:t>
      </w:r>
    </w:p>
    <w:p w14:paraId="3D1BB006" w14:textId="77777777" w:rsidR="00A940DC" w:rsidRPr="0084311A" w:rsidRDefault="00A940DC" w:rsidP="00A940DC">
      <w:pPr>
        <w:widowControl/>
        <w:wordWrap/>
        <w:autoSpaceDE/>
        <w:autoSpaceDN/>
      </w:pPr>
      <w:r w:rsidRPr="0084311A">
        <w:t>2</w:t>
      </w:r>
      <w:r>
        <w:t>4</w:t>
      </w:r>
      <w:r w:rsidRPr="0084311A">
        <w:t>.</w:t>
      </w:r>
      <w:r w:rsidRPr="0084311A">
        <w:tab/>
        <w:t xml:space="preserve">Jun YW, Ji NJ, Lee WY. Factors associated with success of smoking cessation for 6 months at smoking-cessation clinic of public health center in urban area. Korean J Health Educ </w:t>
      </w:r>
      <w:proofErr w:type="spellStart"/>
      <w:r w:rsidRPr="0084311A">
        <w:t>Promot</w:t>
      </w:r>
      <w:proofErr w:type="spellEnd"/>
      <w:r w:rsidRPr="0084311A">
        <w:t xml:space="preserve"> </w:t>
      </w:r>
      <w:proofErr w:type="gramStart"/>
      <w:r w:rsidRPr="0084311A">
        <w:t>2008;25:25</w:t>
      </w:r>
      <w:proofErr w:type="gramEnd"/>
      <w:r w:rsidRPr="0084311A">
        <w:t>-38 (Korean).</w:t>
      </w:r>
    </w:p>
    <w:p w14:paraId="6A3CB2B7" w14:textId="77777777" w:rsidR="00A940DC" w:rsidRPr="0084311A" w:rsidRDefault="00A940DC" w:rsidP="00A940DC">
      <w:pPr>
        <w:widowControl/>
        <w:wordWrap/>
        <w:autoSpaceDE/>
        <w:autoSpaceDN/>
      </w:pPr>
      <w:r w:rsidRPr="0084311A">
        <w:t>2</w:t>
      </w:r>
      <w:r>
        <w:t>5</w:t>
      </w:r>
      <w:r w:rsidRPr="0084311A">
        <w:t>.</w:t>
      </w:r>
      <w:r w:rsidRPr="0084311A">
        <w:tab/>
        <w:t xml:space="preserve">Ryu SY, Shin JH, Kang MG, Park J. Factors associated with intention to quit smoking among male smokers in 13 communities in </w:t>
      </w:r>
      <w:proofErr w:type="spellStart"/>
      <w:r w:rsidRPr="0084311A">
        <w:t>Honam</w:t>
      </w:r>
      <w:proofErr w:type="spellEnd"/>
      <w:r w:rsidRPr="0084311A">
        <w:t xml:space="preserve"> region of Korea: 2010 Community Health survey. Korean J Health Educ </w:t>
      </w:r>
      <w:proofErr w:type="spellStart"/>
      <w:r w:rsidRPr="0084311A">
        <w:t>Promot</w:t>
      </w:r>
      <w:proofErr w:type="spellEnd"/>
      <w:r w:rsidRPr="0084311A">
        <w:t xml:space="preserve"> </w:t>
      </w:r>
      <w:proofErr w:type="gramStart"/>
      <w:r w:rsidRPr="0084311A">
        <w:t>2011;28:75</w:t>
      </w:r>
      <w:proofErr w:type="gramEnd"/>
      <w:r w:rsidRPr="0084311A">
        <w:t>-85 (Korean).</w:t>
      </w:r>
    </w:p>
    <w:p w14:paraId="35A0FCD5" w14:textId="77777777" w:rsidR="00A940DC" w:rsidRPr="0084311A" w:rsidRDefault="00A940DC" w:rsidP="00A940DC">
      <w:pPr>
        <w:widowControl/>
        <w:wordWrap/>
        <w:autoSpaceDE/>
        <w:autoSpaceDN/>
      </w:pPr>
      <w:r w:rsidRPr="0084311A">
        <w:lastRenderedPageBreak/>
        <w:t>2</w:t>
      </w:r>
      <w:r>
        <w:t>6</w:t>
      </w:r>
      <w:r w:rsidRPr="0084311A">
        <w:t>.</w:t>
      </w:r>
      <w:r w:rsidRPr="0084311A">
        <w:tab/>
        <w:t xml:space="preserve">Min HY, </w:t>
      </w:r>
      <w:proofErr w:type="spellStart"/>
      <w:r w:rsidRPr="0084311A">
        <w:t>Gwon</w:t>
      </w:r>
      <w:proofErr w:type="spellEnd"/>
      <w:r w:rsidRPr="0084311A">
        <w:t xml:space="preserve"> GN. Exposure of preschoolers to secondhand smoke: parents' knowledge, attitudes and coping behavior. Korean J Child Stud </w:t>
      </w:r>
      <w:proofErr w:type="gramStart"/>
      <w:r w:rsidRPr="0084311A">
        <w:t>2005;26:101</w:t>
      </w:r>
      <w:proofErr w:type="gramEnd"/>
      <w:r w:rsidRPr="0084311A">
        <w:t>-112 (Korean).</w:t>
      </w:r>
    </w:p>
    <w:p w14:paraId="7C1055DC" w14:textId="77777777" w:rsidR="00A940DC" w:rsidRPr="0084311A" w:rsidRDefault="00A940DC" w:rsidP="00A940DC">
      <w:pPr>
        <w:widowControl/>
        <w:wordWrap/>
        <w:autoSpaceDE/>
        <w:autoSpaceDN/>
      </w:pPr>
      <w:r w:rsidRPr="0084311A">
        <w:t>2</w:t>
      </w:r>
      <w:r>
        <w:t>7</w:t>
      </w:r>
      <w:r w:rsidRPr="0084311A">
        <w:t>.</w:t>
      </w:r>
      <w:r w:rsidRPr="0084311A">
        <w:tab/>
        <w:t xml:space="preserve">Fernandez E, </w:t>
      </w:r>
      <w:proofErr w:type="spellStart"/>
      <w:r w:rsidRPr="0084311A">
        <w:t>Schiaffino</w:t>
      </w:r>
      <w:proofErr w:type="spellEnd"/>
      <w:r w:rsidRPr="0084311A">
        <w:t xml:space="preserve"> A, García M, </w:t>
      </w:r>
      <w:proofErr w:type="spellStart"/>
      <w:r w:rsidRPr="0084311A">
        <w:t>Borràs</w:t>
      </w:r>
      <w:proofErr w:type="spellEnd"/>
      <w:r w:rsidRPr="0084311A">
        <w:t xml:space="preserve"> JM. Widening social inequalities in smoking cessation in Spain, 1987-1997. J Epidemiol Community Health </w:t>
      </w:r>
      <w:proofErr w:type="gramStart"/>
      <w:r w:rsidRPr="0084311A">
        <w:t>2001;55:729</w:t>
      </w:r>
      <w:proofErr w:type="gramEnd"/>
      <w:r w:rsidRPr="0084311A">
        <w:t>-730.</w:t>
      </w:r>
    </w:p>
    <w:p w14:paraId="19BADB00" w14:textId="77777777" w:rsidR="00A940DC" w:rsidRPr="0084311A" w:rsidRDefault="00A940DC" w:rsidP="00A940DC">
      <w:pPr>
        <w:widowControl/>
        <w:wordWrap/>
        <w:autoSpaceDE/>
        <w:autoSpaceDN/>
      </w:pPr>
      <w:r>
        <w:t>28</w:t>
      </w:r>
      <w:r w:rsidRPr="0084311A">
        <w:t>.</w:t>
      </w:r>
      <w:r w:rsidRPr="0084311A">
        <w:tab/>
      </w:r>
      <w:proofErr w:type="spellStart"/>
      <w:r w:rsidRPr="0084311A">
        <w:t>Bobak</w:t>
      </w:r>
      <w:proofErr w:type="spellEnd"/>
      <w:r w:rsidRPr="0084311A">
        <w:t xml:space="preserve"> M, Jarvis MJ, </w:t>
      </w:r>
      <w:proofErr w:type="spellStart"/>
      <w:r w:rsidRPr="0084311A">
        <w:t>Skodova</w:t>
      </w:r>
      <w:proofErr w:type="spellEnd"/>
      <w:r w:rsidRPr="0084311A">
        <w:t xml:space="preserve"> Z, Marmot M. Smoke intake among smokers is higher in lower socioeconomic groups. </w:t>
      </w:r>
      <w:proofErr w:type="spellStart"/>
      <w:r w:rsidRPr="0084311A">
        <w:t>Tob</w:t>
      </w:r>
      <w:proofErr w:type="spellEnd"/>
      <w:r w:rsidRPr="0084311A">
        <w:t xml:space="preserve"> Control </w:t>
      </w:r>
      <w:proofErr w:type="gramStart"/>
      <w:r w:rsidRPr="0084311A">
        <w:t>2000;9:310</w:t>
      </w:r>
      <w:proofErr w:type="gramEnd"/>
      <w:r w:rsidRPr="0084311A">
        <w:t>-312.</w:t>
      </w:r>
    </w:p>
    <w:p w14:paraId="30704F11" w14:textId="77777777" w:rsidR="00A940DC" w:rsidRPr="0084311A" w:rsidRDefault="00A940DC" w:rsidP="00A940DC">
      <w:pPr>
        <w:widowControl/>
        <w:wordWrap/>
        <w:autoSpaceDE/>
        <w:autoSpaceDN/>
      </w:pPr>
      <w:r>
        <w:t>29</w:t>
      </w:r>
      <w:r w:rsidRPr="0084311A">
        <w:t>.</w:t>
      </w:r>
      <w:r w:rsidRPr="0084311A">
        <w:tab/>
      </w:r>
      <w:r>
        <w:t xml:space="preserve">Agrawal D, Aggarwal AK, Goel S. Women exposed to second-hand smoke more at home than at workplace: An analysis of GATS Report, India, 2009- 10. J Family Med Prim Care </w:t>
      </w:r>
      <w:proofErr w:type="gramStart"/>
      <w:r>
        <w:t>2015;4:293</w:t>
      </w:r>
      <w:proofErr w:type="gramEnd"/>
      <w:r>
        <w:t>-7.</w:t>
      </w:r>
    </w:p>
    <w:p w14:paraId="5F95FE44" w14:textId="77777777" w:rsidR="00A940DC" w:rsidRPr="0084311A" w:rsidRDefault="00A940DC" w:rsidP="00A940DC">
      <w:pPr>
        <w:widowControl/>
        <w:wordWrap/>
        <w:autoSpaceDE/>
        <w:autoSpaceDN/>
      </w:pPr>
      <w:r w:rsidRPr="0084311A">
        <w:t>3</w:t>
      </w:r>
      <w:r>
        <w:t>0</w:t>
      </w:r>
      <w:r w:rsidRPr="0084311A">
        <w:t>.</w:t>
      </w:r>
      <w:r w:rsidRPr="0084311A">
        <w:tab/>
        <w:t xml:space="preserve">King AC, Smith LJ, McNamara PJ, Matthews AK, </w:t>
      </w:r>
      <w:proofErr w:type="spellStart"/>
      <w:r w:rsidRPr="0084311A">
        <w:t>Fridberg</w:t>
      </w:r>
      <w:proofErr w:type="spellEnd"/>
      <w:r w:rsidRPr="0084311A">
        <w:t xml:space="preserve"> DJ. Passive exposure to electronic cigarette (e-cigarette) use increases desire for combustible and e-cigarettes in young adult smokers. </w:t>
      </w:r>
      <w:proofErr w:type="spellStart"/>
      <w:r w:rsidRPr="0084311A">
        <w:t>Tob</w:t>
      </w:r>
      <w:proofErr w:type="spellEnd"/>
      <w:r w:rsidRPr="0084311A">
        <w:t xml:space="preserve"> Control </w:t>
      </w:r>
      <w:proofErr w:type="gramStart"/>
      <w:r w:rsidRPr="0084311A">
        <w:t>2015;24:501</w:t>
      </w:r>
      <w:proofErr w:type="gramEnd"/>
      <w:r w:rsidRPr="0084311A">
        <w:t>-504.</w:t>
      </w:r>
    </w:p>
    <w:p w14:paraId="18484E4C" w14:textId="77777777" w:rsidR="00A940DC" w:rsidRPr="0084311A" w:rsidRDefault="00A940DC" w:rsidP="00A940DC">
      <w:pPr>
        <w:widowControl/>
        <w:wordWrap/>
        <w:autoSpaceDE/>
        <w:autoSpaceDN/>
      </w:pPr>
      <w:r w:rsidRPr="0084311A">
        <w:t>3</w:t>
      </w:r>
      <w:r>
        <w:t>1</w:t>
      </w:r>
      <w:r w:rsidRPr="0084311A">
        <w:t>.</w:t>
      </w:r>
      <w:r w:rsidRPr="0084311A">
        <w:tab/>
      </w:r>
      <w:proofErr w:type="spellStart"/>
      <w:r w:rsidRPr="00B57D3F">
        <w:t>Comiford</w:t>
      </w:r>
      <w:proofErr w:type="spellEnd"/>
      <w:r w:rsidRPr="00B57D3F">
        <w:t xml:space="preserve"> A, </w:t>
      </w:r>
      <w:proofErr w:type="spellStart"/>
      <w:r w:rsidRPr="00B57D3F">
        <w:t>Garroutte</w:t>
      </w:r>
      <w:proofErr w:type="spellEnd"/>
      <w:r w:rsidRPr="00B57D3F">
        <w:t xml:space="preserve"> E, Barbosa-</w:t>
      </w:r>
      <w:proofErr w:type="spellStart"/>
      <w:r w:rsidRPr="00B57D3F">
        <w:t>Leiker</w:t>
      </w:r>
      <w:proofErr w:type="spellEnd"/>
      <w:r w:rsidRPr="00B57D3F">
        <w:t xml:space="preserve"> C, Chen S, McDonell M. Prevalence and Indicators of Household Smoking Bans Among American Indians. J Community Health. 2018;43(4):746-755.</w:t>
      </w:r>
    </w:p>
    <w:p w14:paraId="28F07A0D" w14:textId="77777777" w:rsidR="00A940DC" w:rsidRPr="00192DFE" w:rsidRDefault="00A940DC" w:rsidP="00A940DC">
      <w:pPr>
        <w:widowControl/>
        <w:wordWrap/>
        <w:autoSpaceDE/>
        <w:autoSpaceDN/>
      </w:pPr>
      <w:r w:rsidRPr="00192DFE">
        <w:t>32.</w:t>
      </w:r>
      <w:r w:rsidRPr="00192DFE">
        <w:tab/>
        <w:t xml:space="preserve">Farkas AJ, Gilpin EA, </w:t>
      </w:r>
      <w:proofErr w:type="spellStart"/>
      <w:r w:rsidRPr="00192DFE">
        <w:t>Distefan</w:t>
      </w:r>
      <w:proofErr w:type="spellEnd"/>
      <w:r w:rsidRPr="00192DFE">
        <w:t xml:space="preserve"> JM, Pierce JP. The effects of household and workplace smoking restrictions on quitting </w:t>
      </w:r>
      <w:proofErr w:type="spellStart"/>
      <w:r w:rsidRPr="00192DFE">
        <w:t>behaviours</w:t>
      </w:r>
      <w:proofErr w:type="spellEnd"/>
      <w:r w:rsidRPr="00192DFE">
        <w:t xml:space="preserve">. </w:t>
      </w:r>
      <w:proofErr w:type="spellStart"/>
      <w:r w:rsidRPr="00192DFE">
        <w:t>Tob</w:t>
      </w:r>
      <w:proofErr w:type="spellEnd"/>
      <w:r w:rsidRPr="00192DFE">
        <w:t xml:space="preserve"> Control </w:t>
      </w:r>
      <w:proofErr w:type="gramStart"/>
      <w:r w:rsidRPr="00192DFE">
        <w:t>1999;8:261</w:t>
      </w:r>
      <w:proofErr w:type="gramEnd"/>
      <w:r w:rsidRPr="00192DFE">
        <w:t>-265.</w:t>
      </w:r>
    </w:p>
    <w:p w14:paraId="2C87004B" w14:textId="77777777" w:rsidR="00A940DC" w:rsidRPr="0084311A" w:rsidRDefault="00A940DC" w:rsidP="00A940DC">
      <w:pPr>
        <w:widowControl/>
        <w:wordWrap/>
        <w:autoSpaceDE/>
        <w:autoSpaceDN/>
      </w:pPr>
      <w:r w:rsidRPr="0084311A">
        <w:t>3</w:t>
      </w:r>
      <w:r>
        <w:t>3</w:t>
      </w:r>
      <w:r w:rsidRPr="0084311A">
        <w:t>.</w:t>
      </w:r>
      <w:r w:rsidRPr="0084311A">
        <w:tab/>
        <w:t xml:space="preserve">Farkas AJ, Gilpin EA, White MM, Pierce JP. Association between household and workplace smoking restrictions and adolescent smoking. JAMA </w:t>
      </w:r>
      <w:proofErr w:type="gramStart"/>
      <w:r w:rsidRPr="0084311A">
        <w:t>2000;284:717</w:t>
      </w:r>
      <w:proofErr w:type="gramEnd"/>
      <w:r w:rsidRPr="0084311A">
        <w:t>-722.</w:t>
      </w:r>
    </w:p>
    <w:p w14:paraId="5223003B" w14:textId="77777777" w:rsidR="00A940DC" w:rsidRPr="0084311A" w:rsidRDefault="00A940DC" w:rsidP="00A940DC">
      <w:pPr>
        <w:widowControl/>
        <w:wordWrap/>
        <w:autoSpaceDE/>
        <w:autoSpaceDN/>
      </w:pPr>
      <w:r w:rsidRPr="0084311A">
        <w:t>3</w:t>
      </w:r>
      <w:r>
        <w:t>4</w:t>
      </w:r>
      <w:r w:rsidRPr="0084311A">
        <w:t>.</w:t>
      </w:r>
      <w:r w:rsidRPr="0084311A">
        <w:tab/>
        <w:t xml:space="preserve">Idler EL, </w:t>
      </w:r>
      <w:proofErr w:type="spellStart"/>
      <w:r w:rsidRPr="0084311A">
        <w:t>Benyamini</w:t>
      </w:r>
      <w:proofErr w:type="spellEnd"/>
      <w:r w:rsidRPr="0084311A">
        <w:t xml:space="preserve"> Y. Self-rated health and mortality: a review of twenty-seven community studies. J Health Soc </w:t>
      </w:r>
      <w:proofErr w:type="spellStart"/>
      <w:r w:rsidRPr="0084311A">
        <w:t>Behav</w:t>
      </w:r>
      <w:proofErr w:type="spellEnd"/>
      <w:r w:rsidRPr="0084311A">
        <w:t xml:space="preserve"> </w:t>
      </w:r>
      <w:proofErr w:type="gramStart"/>
      <w:r w:rsidRPr="0084311A">
        <w:t>1997;38:21</w:t>
      </w:r>
      <w:proofErr w:type="gramEnd"/>
      <w:r w:rsidRPr="0084311A">
        <w:t>-37.</w:t>
      </w:r>
    </w:p>
    <w:p w14:paraId="23CCC01C" w14:textId="508B0828" w:rsidR="00A940DC" w:rsidRPr="0084311A" w:rsidRDefault="00A940DC" w:rsidP="00A940DC">
      <w:pPr>
        <w:widowControl/>
        <w:wordWrap/>
        <w:autoSpaceDE/>
        <w:autoSpaceDN/>
      </w:pPr>
      <w:r w:rsidRPr="0084311A">
        <w:t>3</w:t>
      </w:r>
      <w:r>
        <w:t>5</w:t>
      </w:r>
      <w:r w:rsidRPr="0084311A">
        <w:t>.</w:t>
      </w:r>
      <w:r w:rsidRPr="0084311A">
        <w:tab/>
        <w:t xml:space="preserve">Kim JD, </w:t>
      </w:r>
      <w:proofErr w:type="spellStart"/>
      <w:r w:rsidRPr="0084311A">
        <w:t>Seo</w:t>
      </w:r>
      <w:proofErr w:type="spellEnd"/>
      <w:r w:rsidRPr="0084311A">
        <w:t xml:space="preserve"> JH, Shin YJ, Kim CY. The factors associated with smoking behavior of low-income people. Health Soc </w:t>
      </w:r>
      <w:proofErr w:type="spellStart"/>
      <w:r w:rsidRPr="0084311A">
        <w:t>Welf</w:t>
      </w:r>
      <w:proofErr w:type="spellEnd"/>
      <w:r w:rsidRPr="0084311A">
        <w:t xml:space="preserve"> Rev2013;33:577-602 (Korean).</w:t>
      </w:r>
    </w:p>
    <w:p w14:paraId="00F2C280" w14:textId="77777777" w:rsidR="00A940DC" w:rsidRPr="0084311A" w:rsidRDefault="00A940DC" w:rsidP="00A940DC">
      <w:pPr>
        <w:widowControl/>
        <w:wordWrap/>
        <w:autoSpaceDE/>
        <w:autoSpaceDN/>
      </w:pPr>
      <w:r w:rsidRPr="0084311A">
        <w:t>3</w:t>
      </w:r>
      <w:r>
        <w:t>6</w:t>
      </w:r>
      <w:r w:rsidRPr="0084311A">
        <w:t>.</w:t>
      </w:r>
      <w:r w:rsidRPr="0084311A">
        <w:tab/>
        <w:t xml:space="preserve">Hyland A, Higbee C, Travers MJ, Van </w:t>
      </w:r>
      <w:proofErr w:type="spellStart"/>
      <w:r w:rsidRPr="0084311A">
        <w:t>Deusen</w:t>
      </w:r>
      <w:proofErr w:type="spellEnd"/>
      <w:r w:rsidRPr="0084311A">
        <w:t xml:space="preserve"> A, Bansal-Travers M, King B, et al. Smoke-free homes and smoking cessation and relapse in a longitudinal population of adults. Nicotine </w:t>
      </w:r>
      <w:proofErr w:type="spellStart"/>
      <w:r w:rsidRPr="0084311A">
        <w:t>Tob</w:t>
      </w:r>
      <w:proofErr w:type="spellEnd"/>
      <w:r w:rsidRPr="0084311A">
        <w:t xml:space="preserve"> Res </w:t>
      </w:r>
      <w:proofErr w:type="gramStart"/>
      <w:r w:rsidRPr="0084311A">
        <w:t>2009;11:614</w:t>
      </w:r>
      <w:proofErr w:type="gramEnd"/>
      <w:r w:rsidRPr="0084311A">
        <w:t>-618.</w:t>
      </w:r>
    </w:p>
    <w:p w14:paraId="7C1C512F" w14:textId="77777777" w:rsidR="00A940DC" w:rsidRPr="0084311A" w:rsidRDefault="00A940DC" w:rsidP="00A940DC">
      <w:pPr>
        <w:widowControl/>
        <w:wordWrap/>
        <w:autoSpaceDE/>
        <w:autoSpaceDN/>
      </w:pPr>
      <w:r>
        <w:t>37</w:t>
      </w:r>
      <w:r w:rsidRPr="0084311A">
        <w:t>.</w:t>
      </w:r>
      <w:r w:rsidRPr="0084311A">
        <w:tab/>
        <w:t xml:space="preserve">Messer K, Mills AL, White MM, Pierce JP. The effect of smoke-free homes on smoking behavior in the U.S. Am J </w:t>
      </w:r>
      <w:proofErr w:type="spellStart"/>
      <w:r w:rsidRPr="0084311A">
        <w:t>Prev</w:t>
      </w:r>
      <w:proofErr w:type="spellEnd"/>
      <w:r w:rsidRPr="0084311A">
        <w:t xml:space="preserve"> Med </w:t>
      </w:r>
      <w:proofErr w:type="gramStart"/>
      <w:r w:rsidRPr="0084311A">
        <w:t>2008;35:210</w:t>
      </w:r>
      <w:proofErr w:type="gramEnd"/>
      <w:r w:rsidRPr="0084311A">
        <w:t>-216.</w:t>
      </w:r>
    </w:p>
    <w:p w14:paraId="65636A1D" w14:textId="77777777" w:rsidR="00A940DC" w:rsidRPr="0084311A" w:rsidRDefault="00A940DC" w:rsidP="00A940DC">
      <w:pPr>
        <w:widowControl/>
        <w:wordWrap/>
        <w:autoSpaceDE/>
        <w:autoSpaceDN/>
      </w:pPr>
      <w:r>
        <w:lastRenderedPageBreak/>
        <w:t>38</w:t>
      </w:r>
      <w:r w:rsidRPr="0084311A">
        <w:t>.</w:t>
      </w:r>
      <w:r w:rsidRPr="0084311A">
        <w:tab/>
        <w:t xml:space="preserve">Lim KH, </w:t>
      </w:r>
      <w:proofErr w:type="spellStart"/>
      <w:r w:rsidRPr="0084311A">
        <w:t>Idzwan</w:t>
      </w:r>
      <w:proofErr w:type="spellEnd"/>
      <w:r w:rsidRPr="0084311A">
        <w:t xml:space="preserve"> MF, </w:t>
      </w:r>
      <w:proofErr w:type="spellStart"/>
      <w:r w:rsidRPr="0084311A">
        <w:t>Sumarni</w:t>
      </w:r>
      <w:proofErr w:type="spellEnd"/>
      <w:r w:rsidRPr="0084311A">
        <w:t xml:space="preserve"> MG, Kee CC, Amal NM, Lim KK, et al. Heaviness of smoking index, number of cigarettes smoked and the </w:t>
      </w:r>
      <w:proofErr w:type="spellStart"/>
      <w:r w:rsidRPr="0084311A">
        <w:t>Fagerstrom</w:t>
      </w:r>
      <w:proofErr w:type="spellEnd"/>
      <w:r w:rsidRPr="0084311A">
        <w:t xml:space="preserve"> test for nicotine dependence among adult male Malaysians. Asian Pac J Cancer </w:t>
      </w:r>
      <w:proofErr w:type="spellStart"/>
      <w:r w:rsidRPr="0084311A">
        <w:t>Prev</w:t>
      </w:r>
      <w:proofErr w:type="spellEnd"/>
      <w:r w:rsidRPr="0084311A">
        <w:t xml:space="preserve"> </w:t>
      </w:r>
      <w:proofErr w:type="gramStart"/>
      <w:r w:rsidRPr="0084311A">
        <w:t>2012;13:343</w:t>
      </w:r>
      <w:proofErr w:type="gramEnd"/>
      <w:r w:rsidRPr="0084311A">
        <w:t>-346.</w:t>
      </w:r>
    </w:p>
    <w:p w14:paraId="31EAD173" w14:textId="77777777" w:rsidR="00A940DC" w:rsidRPr="0084311A" w:rsidRDefault="00A940DC" w:rsidP="00A940DC">
      <w:pPr>
        <w:widowControl/>
        <w:wordWrap/>
        <w:autoSpaceDE/>
        <w:autoSpaceDN/>
      </w:pPr>
      <w:r>
        <w:t>39</w:t>
      </w:r>
      <w:r w:rsidRPr="0084311A">
        <w:t>.</w:t>
      </w:r>
      <w:r w:rsidRPr="0084311A">
        <w:tab/>
      </w:r>
      <w:proofErr w:type="spellStart"/>
      <w:r w:rsidRPr="0084311A">
        <w:t>Brinthaupt</w:t>
      </w:r>
      <w:proofErr w:type="spellEnd"/>
      <w:r w:rsidRPr="0084311A">
        <w:t xml:space="preserve"> TM, Richard PL. Changing the </w:t>
      </w:r>
      <w:proofErr w:type="gramStart"/>
      <w:r w:rsidRPr="0084311A">
        <w:t>self :</w:t>
      </w:r>
      <w:proofErr w:type="gramEnd"/>
      <w:r w:rsidRPr="0084311A">
        <w:t xml:space="preserve"> philosophies, techniques, and experiences. Albany: State University of New York Press; 1994, p. 201-206.</w:t>
      </w:r>
    </w:p>
    <w:p w14:paraId="1871E65F" w14:textId="77777777" w:rsidR="00A940DC" w:rsidRPr="0084311A" w:rsidRDefault="00A940DC" w:rsidP="00A940DC">
      <w:pPr>
        <w:widowControl/>
        <w:wordWrap/>
        <w:autoSpaceDE/>
        <w:autoSpaceDN/>
      </w:pPr>
      <w:r w:rsidRPr="0084311A">
        <w:t>4</w:t>
      </w:r>
      <w:r>
        <w:t>0</w:t>
      </w:r>
      <w:r w:rsidRPr="0084311A">
        <w:t>.</w:t>
      </w:r>
      <w:r w:rsidRPr="0084311A">
        <w:tab/>
        <w:t xml:space="preserve">Kim YH, </w:t>
      </w:r>
      <w:proofErr w:type="spellStart"/>
      <w:r w:rsidRPr="0084311A">
        <w:t>Seo</w:t>
      </w:r>
      <w:proofErr w:type="spellEnd"/>
      <w:r w:rsidRPr="0084311A">
        <w:t xml:space="preserve"> NS, Kang HY. Nicotine dependence, smoking-related attitude, and subjective norms across the stages of change for smoking cessation among </w:t>
      </w:r>
      <w:proofErr w:type="gramStart"/>
      <w:r w:rsidRPr="0084311A">
        <w:t>adults</w:t>
      </w:r>
      <w:proofErr w:type="gramEnd"/>
      <w:r w:rsidRPr="0084311A">
        <w:t xml:space="preserve"> smokers in a rural area. J Korean </w:t>
      </w:r>
      <w:proofErr w:type="spellStart"/>
      <w:r w:rsidRPr="0084311A">
        <w:t>Acad</w:t>
      </w:r>
      <w:proofErr w:type="spellEnd"/>
      <w:r w:rsidRPr="0084311A">
        <w:t xml:space="preserve"> </w:t>
      </w:r>
      <w:proofErr w:type="spellStart"/>
      <w:r w:rsidRPr="0084311A">
        <w:t>Nurs</w:t>
      </w:r>
      <w:proofErr w:type="spellEnd"/>
      <w:r w:rsidRPr="0084311A">
        <w:t xml:space="preserve"> </w:t>
      </w:r>
      <w:proofErr w:type="gramStart"/>
      <w:r w:rsidRPr="0084311A">
        <w:t>2006;36:1023</w:t>
      </w:r>
      <w:proofErr w:type="gramEnd"/>
      <w:r w:rsidRPr="0084311A">
        <w:t>-1032.</w:t>
      </w:r>
    </w:p>
    <w:p w14:paraId="649F89D3" w14:textId="77777777" w:rsidR="00A940DC" w:rsidRPr="0084311A" w:rsidRDefault="00A940DC" w:rsidP="00A940DC">
      <w:pPr>
        <w:widowControl/>
        <w:wordWrap/>
        <w:autoSpaceDE/>
        <w:autoSpaceDN/>
      </w:pPr>
      <w:r w:rsidRPr="0084311A">
        <w:t>4</w:t>
      </w:r>
      <w:r>
        <w:t>1</w:t>
      </w:r>
      <w:r w:rsidRPr="0084311A">
        <w:t>.</w:t>
      </w:r>
      <w:r w:rsidRPr="0084311A">
        <w:tab/>
        <w:t xml:space="preserve">Korea Health Promotion Institute. National cessation service [cited 2020 Jan 10]. Available from: </w:t>
      </w:r>
      <w:hyperlink r:id="rId11" w:history="1">
        <w:r w:rsidRPr="0084311A">
          <w:rPr>
            <w:color w:val="0563C1" w:themeColor="hyperlink"/>
            <w:u w:val="single"/>
          </w:rPr>
          <w:t>https://nosmk.khealth.or.kr/nsk/ntcc/index.do</w:t>
        </w:r>
      </w:hyperlink>
      <w:r w:rsidRPr="0084311A">
        <w:t xml:space="preserve"> (Korean).</w:t>
      </w:r>
    </w:p>
    <w:p w14:paraId="57775026" w14:textId="77777777" w:rsidR="00A940DC" w:rsidRPr="00B76293" w:rsidRDefault="00A940DC" w:rsidP="00A940DC">
      <w:pPr>
        <w:widowControl/>
        <w:wordWrap/>
        <w:autoSpaceDE/>
        <w:autoSpaceDN/>
      </w:pPr>
      <w:r>
        <w:t>42</w:t>
      </w:r>
      <w:r w:rsidRPr="0084311A">
        <w:t>.</w:t>
      </w:r>
      <w:r w:rsidRPr="0084311A">
        <w:tab/>
        <w:t xml:space="preserve">Korea Health Promotion Institute. </w:t>
      </w:r>
      <w:r w:rsidRPr="00B76293">
        <w:t>Resolving smoking conflicts in the workplace...Create a tobacco-free working environment.</w:t>
      </w:r>
      <w:r>
        <w:t xml:space="preserve"> [</w:t>
      </w:r>
      <w:r>
        <w:rPr>
          <w:rFonts w:hint="eastAsia"/>
        </w:rPr>
        <w:t>c</w:t>
      </w:r>
      <w:r>
        <w:t xml:space="preserve">ited 2020 May 21]. Available from: </w:t>
      </w:r>
      <w:hyperlink r:id="rId12" w:history="1">
        <w:r w:rsidRPr="00B76293">
          <w:rPr>
            <w:color w:val="0563C1" w:themeColor="hyperlink"/>
            <w:u w:val="single"/>
          </w:rPr>
          <w:t>https://www.khealth.or.kr/board/view?linkId=999410&amp;menuId=MENU00907</w:t>
        </w:r>
      </w:hyperlink>
      <w:r>
        <w:t xml:space="preserve"> </w:t>
      </w:r>
      <w:r w:rsidRPr="0084311A">
        <w:t>(Korean).</w:t>
      </w:r>
    </w:p>
    <w:p w14:paraId="4CA1CB5C" w14:textId="77777777" w:rsidR="00B37508" w:rsidRPr="00A940DC" w:rsidRDefault="00B37508" w:rsidP="00B37508">
      <w:pPr>
        <w:ind w:left="400"/>
        <w:rPr>
          <w:rFonts w:asciiTheme="minorEastAsia" w:hAnsiTheme="minorEastAsia"/>
          <w:sz w:val="21"/>
          <w:szCs w:val="21"/>
        </w:rPr>
      </w:pPr>
    </w:p>
    <w:sectPr w:rsidR="00B37508" w:rsidRPr="00A940DC">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58775" w14:textId="77777777" w:rsidR="004D3F47" w:rsidRDefault="004D3F47" w:rsidP="00EA6DEC">
      <w:pPr>
        <w:spacing w:after="0" w:line="240" w:lineRule="auto"/>
      </w:pPr>
      <w:r>
        <w:separator/>
      </w:r>
    </w:p>
  </w:endnote>
  <w:endnote w:type="continuationSeparator" w:id="0">
    <w:p w14:paraId="170C82CA" w14:textId="77777777" w:rsidR="004D3F47" w:rsidRDefault="004D3F47" w:rsidP="00EA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sia신명조">
    <w:altName w:val="바탕"/>
    <w:panose1 w:val="00000000000000000000"/>
    <w:charset w:val="81"/>
    <w:family w:val="roman"/>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459797488"/>
      <w:docPartObj>
        <w:docPartGallery w:val="Page Numbers (Bottom of Page)"/>
        <w:docPartUnique/>
      </w:docPartObj>
    </w:sdtPr>
    <w:sdtEndPr/>
    <w:sdtContent>
      <w:p w14:paraId="7C418A9B" w14:textId="022B05D6" w:rsidR="00763494" w:rsidRPr="003C2744" w:rsidRDefault="00763494" w:rsidP="003C2744">
        <w:pPr>
          <w:pStyle w:val="a4"/>
          <w:jc w:val="center"/>
          <w:rPr>
            <w:b/>
          </w:rPr>
        </w:pPr>
        <w:r w:rsidRPr="003C2744">
          <w:rPr>
            <w:b/>
          </w:rPr>
          <w:fldChar w:fldCharType="begin"/>
        </w:r>
        <w:r w:rsidRPr="003C2744">
          <w:rPr>
            <w:b/>
          </w:rPr>
          <w:instrText>PAGE   \* MERGEFORMAT</w:instrText>
        </w:r>
        <w:r w:rsidRPr="003C2744">
          <w:rPr>
            <w:b/>
          </w:rPr>
          <w:fldChar w:fldCharType="separate"/>
        </w:r>
        <w:r w:rsidRPr="00615725">
          <w:rPr>
            <w:b/>
            <w:noProof/>
            <w:lang w:val="ko-KR"/>
          </w:rPr>
          <w:t>2</w:t>
        </w:r>
        <w:r w:rsidRPr="003C2744">
          <w:rPr>
            <w:b/>
          </w:rPr>
          <w:fldChar w:fldCharType="end"/>
        </w:r>
      </w:p>
    </w:sdtContent>
  </w:sdt>
  <w:p w14:paraId="0EFA5524" w14:textId="77777777" w:rsidR="00763494" w:rsidRDefault="007634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5097A" w14:textId="77777777" w:rsidR="004D3F47" w:rsidRDefault="004D3F47" w:rsidP="00EA6DEC">
      <w:pPr>
        <w:spacing w:after="0" w:line="240" w:lineRule="auto"/>
      </w:pPr>
      <w:r>
        <w:separator/>
      </w:r>
    </w:p>
  </w:footnote>
  <w:footnote w:type="continuationSeparator" w:id="0">
    <w:p w14:paraId="2320A2EB" w14:textId="77777777" w:rsidR="004D3F47" w:rsidRDefault="004D3F47" w:rsidP="00EA6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C4DB" w14:textId="24B6FA79" w:rsidR="003C3274" w:rsidRDefault="003C3274" w:rsidP="003C3274">
    <w:pPr>
      <w:pStyle w:val="a3"/>
    </w:pPr>
    <w:r>
      <w:t xml:space="preserve">Volume: 42, Article ID: e2020067 </w:t>
    </w:r>
  </w:p>
  <w:p w14:paraId="4391BABD" w14:textId="169FE4B2" w:rsidR="003C3274" w:rsidRDefault="003C3274" w:rsidP="003C3274">
    <w:pPr>
      <w:pStyle w:val="a3"/>
    </w:pPr>
    <w:r>
      <w:t>https://doi.org/10.4178/epih.e2020067</w:t>
    </w:r>
  </w:p>
  <w:p w14:paraId="32DB819B" w14:textId="77777777" w:rsidR="003C3274" w:rsidRDefault="003C327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E656C"/>
    <w:multiLevelType w:val="hybridMultilevel"/>
    <w:tmpl w:val="E95ADDDA"/>
    <w:lvl w:ilvl="0" w:tplc="7770A6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A6658B2"/>
    <w:multiLevelType w:val="multilevel"/>
    <w:tmpl w:val="D78E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A7D7E"/>
    <w:multiLevelType w:val="hybridMultilevel"/>
    <w:tmpl w:val="E95ADDDA"/>
    <w:lvl w:ilvl="0" w:tplc="7770A6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8235845"/>
    <w:multiLevelType w:val="hybridMultilevel"/>
    <w:tmpl w:val="E95ADDDA"/>
    <w:lvl w:ilvl="0" w:tplc="7770A6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8DE515D"/>
    <w:multiLevelType w:val="hybridMultilevel"/>
    <w:tmpl w:val="9A7E7272"/>
    <w:lvl w:ilvl="0" w:tplc="C234B5EC">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47264F17"/>
    <w:multiLevelType w:val="hybridMultilevel"/>
    <w:tmpl w:val="D3D8956A"/>
    <w:lvl w:ilvl="0" w:tplc="A04AC1E4">
      <w:start w:val="1"/>
      <w:numFmt w:val="bullet"/>
      <w:lvlText w:val=""/>
      <w:lvlJc w:val="left"/>
      <w:pPr>
        <w:tabs>
          <w:tab w:val="num" w:pos="720"/>
        </w:tabs>
        <w:ind w:left="720" w:hanging="360"/>
      </w:pPr>
      <w:rPr>
        <w:rFonts w:ascii="Wingdings" w:hAnsi="Wingdings" w:hint="default"/>
      </w:rPr>
    </w:lvl>
    <w:lvl w:ilvl="1" w:tplc="E34A4798" w:tentative="1">
      <w:start w:val="1"/>
      <w:numFmt w:val="bullet"/>
      <w:lvlText w:val=""/>
      <w:lvlJc w:val="left"/>
      <w:pPr>
        <w:tabs>
          <w:tab w:val="num" w:pos="1440"/>
        </w:tabs>
        <w:ind w:left="1440" w:hanging="360"/>
      </w:pPr>
      <w:rPr>
        <w:rFonts w:ascii="Wingdings" w:hAnsi="Wingdings" w:hint="default"/>
      </w:rPr>
    </w:lvl>
    <w:lvl w:ilvl="2" w:tplc="FF16993C" w:tentative="1">
      <w:start w:val="1"/>
      <w:numFmt w:val="bullet"/>
      <w:lvlText w:val=""/>
      <w:lvlJc w:val="left"/>
      <w:pPr>
        <w:tabs>
          <w:tab w:val="num" w:pos="2160"/>
        </w:tabs>
        <w:ind w:left="2160" w:hanging="360"/>
      </w:pPr>
      <w:rPr>
        <w:rFonts w:ascii="Wingdings" w:hAnsi="Wingdings" w:hint="default"/>
      </w:rPr>
    </w:lvl>
    <w:lvl w:ilvl="3" w:tplc="3DBCC21A" w:tentative="1">
      <w:start w:val="1"/>
      <w:numFmt w:val="bullet"/>
      <w:lvlText w:val=""/>
      <w:lvlJc w:val="left"/>
      <w:pPr>
        <w:tabs>
          <w:tab w:val="num" w:pos="2880"/>
        </w:tabs>
        <w:ind w:left="2880" w:hanging="360"/>
      </w:pPr>
      <w:rPr>
        <w:rFonts w:ascii="Wingdings" w:hAnsi="Wingdings" w:hint="default"/>
      </w:rPr>
    </w:lvl>
    <w:lvl w:ilvl="4" w:tplc="1200E7E8" w:tentative="1">
      <w:start w:val="1"/>
      <w:numFmt w:val="bullet"/>
      <w:lvlText w:val=""/>
      <w:lvlJc w:val="left"/>
      <w:pPr>
        <w:tabs>
          <w:tab w:val="num" w:pos="3600"/>
        </w:tabs>
        <w:ind w:left="3600" w:hanging="360"/>
      </w:pPr>
      <w:rPr>
        <w:rFonts w:ascii="Wingdings" w:hAnsi="Wingdings" w:hint="default"/>
      </w:rPr>
    </w:lvl>
    <w:lvl w:ilvl="5" w:tplc="7438245C" w:tentative="1">
      <w:start w:val="1"/>
      <w:numFmt w:val="bullet"/>
      <w:lvlText w:val=""/>
      <w:lvlJc w:val="left"/>
      <w:pPr>
        <w:tabs>
          <w:tab w:val="num" w:pos="4320"/>
        </w:tabs>
        <w:ind w:left="4320" w:hanging="360"/>
      </w:pPr>
      <w:rPr>
        <w:rFonts w:ascii="Wingdings" w:hAnsi="Wingdings" w:hint="default"/>
      </w:rPr>
    </w:lvl>
    <w:lvl w:ilvl="6" w:tplc="5C42C8A4" w:tentative="1">
      <w:start w:val="1"/>
      <w:numFmt w:val="bullet"/>
      <w:lvlText w:val=""/>
      <w:lvlJc w:val="left"/>
      <w:pPr>
        <w:tabs>
          <w:tab w:val="num" w:pos="5040"/>
        </w:tabs>
        <w:ind w:left="5040" w:hanging="360"/>
      </w:pPr>
      <w:rPr>
        <w:rFonts w:ascii="Wingdings" w:hAnsi="Wingdings" w:hint="default"/>
      </w:rPr>
    </w:lvl>
    <w:lvl w:ilvl="7" w:tplc="CF94F852" w:tentative="1">
      <w:start w:val="1"/>
      <w:numFmt w:val="bullet"/>
      <w:lvlText w:val=""/>
      <w:lvlJc w:val="left"/>
      <w:pPr>
        <w:tabs>
          <w:tab w:val="num" w:pos="5760"/>
        </w:tabs>
        <w:ind w:left="5760" w:hanging="360"/>
      </w:pPr>
      <w:rPr>
        <w:rFonts w:ascii="Wingdings" w:hAnsi="Wingdings" w:hint="default"/>
      </w:rPr>
    </w:lvl>
    <w:lvl w:ilvl="8" w:tplc="0F663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60678"/>
    <w:multiLevelType w:val="hybridMultilevel"/>
    <w:tmpl w:val="F6BC2E6C"/>
    <w:lvl w:ilvl="0" w:tplc="B1E67BC0">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290038A"/>
    <w:multiLevelType w:val="multilevel"/>
    <w:tmpl w:val="0090E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C30AB3"/>
    <w:multiLevelType w:val="hybridMultilevel"/>
    <w:tmpl w:val="3CB0AE96"/>
    <w:lvl w:ilvl="0" w:tplc="678CCE94">
      <w:start w:val="1"/>
      <w:numFmt w:val="bullet"/>
      <w:lvlText w:val=""/>
      <w:lvlJc w:val="left"/>
      <w:pPr>
        <w:tabs>
          <w:tab w:val="num" w:pos="720"/>
        </w:tabs>
        <w:ind w:left="720" w:hanging="360"/>
      </w:pPr>
      <w:rPr>
        <w:rFonts w:ascii="Wingdings" w:hAnsi="Wingdings" w:hint="default"/>
      </w:rPr>
    </w:lvl>
    <w:lvl w:ilvl="1" w:tplc="8BFCC892" w:tentative="1">
      <w:start w:val="1"/>
      <w:numFmt w:val="bullet"/>
      <w:lvlText w:val=""/>
      <w:lvlJc w:val="left"/>
      <w:pPr>
        <w:tabs>
          <w:tab w:val="num" w:pos="1440"/>
        </w:tabs>
        <w:ind w:left="1440" w:hanging="360"/>
      </w:pPr>
      <w:rPr>
        <w:rFonts w:ascii="Wingdings" w:hAnsi="Wingdings" w:hint="default"/>
      </w:rPr>
    </w:lvl>
    <w:lvl w:ilvl="2" w:tplc="3274026E" w:tentative="1">
      <w:start w:val="1"/>
      <w:numFmt w:val="bullet"/>
      <w:lvlText w:val=""/>
      <w:lvlJc w:val="left"/>
      <w:pPr>
        <w:tabs>
          <w:tab w:val="num" w:pos="2160"/>
        </w:tabs>
        <w:ind w:left="2160" w:hanging="360"/>
      </w:pPr>
      <w:rPr>
        <w:rFonts w:ascii="Wingdings" w:hAnsi="Wingdings" w:hint="default"/>
      </w:rPr>
    </w:lvl>
    <w:lvl w:ilvl="3" w:tplc="AD807FD2" w:tentative="1">
      <w:start w:val="1"/>
      <w:numFmt w:val="bullet"/>
      <w:lvlText w:val=""/>
      <w:lvlJc w:val="left"/>
      <w:pPr>
        <w:tabs>
          <w:tab w:val="num" w:pos="2880"/>
        </w:tabs>
        <w:ind w:left="2880" w:hanging="360"/>
      </w:pPr>
      <w:rPr>
        <w:rFonts w:ascii="Wingdings" w:hAnsi="Wingdings" w:hint="default"/>
      </w:rPr>
    </w:lvl>
    <w:lvl w:ilvl="4" w:tplc="35FEDC62" w:tentative="1">
      <w:start w:val="1"/>
      <w:numFmt w:val="bullet"/>
      <w:lvlText w:val=""/>
      <w:lvlJc w:val="left"/>
      <w:pPr>
        <w:tabs>
          <w:tab w:val="num" w:pos="3600"/>
        </w:tabs>
        <w:ind w:left="3600" w:hanging="360"/>
      </w:pPr>
      <w:rPr>
        <w:rFonts w:ascii="Wingdings" w:hAnsi="Wingdings" w:hint="default"/>
      </w:rPr>
    </w:lvl>
    <w:lvl w:ilvl="5" w:tplc="5C76B590" w:tentative="1">
      <w:start w:val="1"/>
      <w:numFmt w:val="bullet"/>
      <w:lvlText w:val=""/>
      <w:lvlJc w:val="left"/>
      <w:pPr>
        <w:tabs>
          <w:tab w:val="num" w:pos="4320"/>
        </w:tabs>
        <w:ind w:left="4320" w:hanging="360"/>
      </w:pPr>
      <w:rPr>
        <w:rFonts w:ascii="Wingdings" w:hAnsi="Wingdings" w:hint="default"/>
      </w:rPr>
    </w:lvl>
    <w:lvl w:ilvl="6" w:tplc="FA727986" w:tentative="1">
      <w:start w:val="1"/>
      <w:numFmt w:val="bullet"/>
      <w:lvlText w:val=""/>
      <w:lvlJc w:val="left"/>
      <w:pPr>
        <w:tabs>
          <w:tab w:val="num" w:pos="5040"/>
        </w:tabs>
        <w:ind w:left="5040" w:hanging="360"/>
      </w:pPr>
      <w:rPr>
        <w:rFonts w:ascii="Wingdings" w:hAnsi="Wingdings" w:hint="default"/>
      </w:rPr>
    </w:lvl>
    <w:lvl w:ilvl="7" w:tplc="A53EC0EE" w:tentative="1">
      <w:start w:val="1"/>
      <w:numFmt w:val="bullet"/>
      <w:lvlText w:val=""/>
      <w:lvlJc w:val="left"/>
      <w:pPr>
        <w:tabs>
          <w:tab w:val="num" w:pos="5760"/>
        </w:tabs>
        <w:ind w:left="5760" w:hanging="360"/>
      </w:pPr>
      <w:rPr>
        <w:rFonts w:ascii="Wingdings" w:hAnsi="Wingdings" w:hint="default"/>
      </w:rPr>
    </w:lvl>
    <w:lvl w:ilvl="8" w:tplc="199820A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F5C23"/>
    <w:multiLevelType w:val="hybridMultilevel"/>
    <w:tmpl w:val="E95ADDDA"/>
    <w:lvl w:ilvl="0" w:tplc="7770A6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73D637A1"/>
    <w:multiLevelType w:val="hybridMultilevel"/>
    <w:tmpl w:val="C5EEE312"/>
    <w:lvl w:ilvl="0" w:tplc="C47E974C">
      <w:start w:val="1"/>
      <w:numFmt w:val="bullet"/>
      <w:lvlText w:val=""/>
      <w:lvlJc w:val="left"/>
      <w:pPr>
        <w:tabs>
          <w:tab w:val="num" w:pos="720"/>
        </w:tabs>
        <w:ind w:left="720" w:hanging="360"/>
      </w:pPr>
      <w:rPr>
        <w:rFonts w:ascii="Wingdings" w:hAnsi="Wingdings" w:hint="default"/>
      </w:rPr>
    </w:lvl>
    <w:lvl w:ilvl="1" w:tplc="B18A69AC" w:tentative="1">
      <w:start w:val="1"/>
      <w:numFmt w:val="bullet"/>
      <w:lvlText w:val=""/>
      <w:lvlJc w:val="left"/>
      <w:pPr>
        <w:tabs>
          <w:tab w:val="num" w:pos="1440"/>
        </w:tabs>
        <w:ind w:left="1440" w:hanging="360"/>
      </w:pPr>
      <w:rPr>
        <w:rFonts w:ascii="Wingdings" w:hAnsi="Wingdings" w:hint="default"/>
      </w:rPr>
    </w:lvl>
    <w:lvl w:ilvl="2" w:tplc="510CB8B8" w:tentative="1">
      <w:start w:val="1"/>
      <w:numFmt w:val="bullet"/>
      <w:lvlText w:val=""/>
      <w:lvlJc w:val="left"/>
      <w:pPr>
        <w:tabs>
          <w:tab w:val="num" w:pos="2160"/>
        </w:tabs>
        <w:ind w:left="2160" w:hanging="360"/>
      </w:pPr>
      <w:rPr>
        <w:rFonts w:ascii="Wingdings" w:hAnsi="Wingdings" w:hint="default"/>
      </w:rPr>
    </w:lvl>
    <w:lvl w:ilvl="3" w:tplc="FA901DF8" w:tentative="1">
      <w:start w:val="1"/>
      <w:numFmt w:val="bullet"/>
      <w:lvlText w:val=""/>
      <w:lvlJc w:val="left"/>
      <w:pPr>
        <w:tabs>
          <w:tab w:val="num" w:pos="2880"/>
        </w:tabs>
        <w:ind w:left="2880" w:hanging="360"/>
      </w:pPr>
      <w:rPr>
        <w:rFonts w:ascii="Wingdings" w:hAnsi="Wingdings" w:hint="default"/>
      </w:rPr>
    </w:lvl>
    <w:lvl w:ilvl="4" w:tplc="F716B964" w:tentative="1">
      <w:start w:val="1"/>
      <w:numFmt w:val="bullet"/>
      <w:lvlText w:val=""/>
      <w:lvlJc w:val="left"/>
      <w:pPr>
        <w:tabs>
          <w:tab w:val="num" w:pos="3600"/>
        </w:tabs>
        <w:ind w:left="3600" w:hanging="360"/>
      </w:pPr>
      <w:rPr>
        <w:rFonts w:ascii="Wingdings" w:hAnsi="Wingdings" w:hint="default"/>
      </w:rPr>
    </w:lvl>
    <w:lvl w:ilvl="5" w:tplc="B3EA95A2" w:tentative="1">
      <w:start w:val="1"/>
      <w:numFmt w:val="bullet"/>
      <w:lvlText w:val=""/>
      <w:lvlJc w:val="left"/>
      <w:pPr>
        <w:tabs>
          <w:tab w:val="num" w:pos="4320"/>
        </w:tabs>
        <w:ind w:left="4320" w:hanging="360"/>
      </w:pPr>
      <w:rPr>
        <w:rFonts w:ascii="Wingdings" w:hAnsi="Wingdings" w:hint="default"/>
      </w:rPr>
    </w:lvl>
    <w:lvl w:ilvl="6" w:tplc="EB689E98" w:tentative="1">
      <w:start w:val="1"/>
      <w:numFmt w:val="bullet"/>
      <w:lvlText w:val=""/>
      <w:lvlJc w:val="left"/>
      <w:pPr>
        <w:tabs>
          <w:tab w:val="num" w:pos="5040"/>
        </w:tabs>
        <w:ind w:left="5040" w:hanging="360"/>
      </w:pPr>
      <w:rPr>
        <w:rFonts w:ascii="Wingdings" w:hAnsi="Wingdings" w:hint="default"/>
      </w:rPr>
    </w:lvl>
    <w:lvl w:ilvl="7" w:tplc="9C423868" w:tentative="1">
      <w:start w:val="1"/>
      <w:numFmt w:val="bullet"/>
      <w:lvlText w:val=""/>
      <w:lvlJc w:val="left"/>
      <w:pPr>
        <w:tabs>
          <w:tab w:val="num" w:pos="5760"/>
        </w:tabs>
        <w:ind w:left="5760" w:hanging="360"/>
      </w:pPr>
      <w:rPr>
        <w:rFonts w:ascii="Wingdings" w:hAnsi="Wingdings" w:hint="default"/>
      </w:rPr>
    </w:lvl>
    <w:lvl w:ilvl="8" w:tplc="6F9A023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8"/>
  </w:num>
  <w:num w:numId="6">
    <w:abstractNumId w:val="5"/>
  </w:num>
  <w:num w:numId="7">
    <w:abstractNumId w:val="10"/>
  </w:num>
  <w:num w:numId="8">
    <w:abstractNumId w:val="9"/>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ko-KR"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3B"/>
    <w:rsid w:val="00006352"/>
    <w:rsid w:val="00007991"/>
    <w:rsid w:val="00016D44"/>
    <w:rsid w:val="00020B88"/>
    <w:rsid w:val="00020F3C"/>
    <w:rsid w:val="000256E6"/>
    <w:rsid w:val="00033247"/>
    <w:rsid w:val="00035968"/>
    <w:rsid w:val="00046E49"/>
    <w:rsid w:val="000471C3"/>
    <w:rsid w:val="00053661"/>
    <w:rsid w:val="00053748"/>
    <w:rsid w:val="000550FE"/>
    <w:rsid w:val="00055DAC"/>
    <w:rsid w:val="00064D98"/>
    <w:rsid w:val="00071BDE"/>
    <w:rsid w:val="00072F59"/>
    <w:rsid w:val="00076C2E"/>
    <w:rsid w:val="00076F21"/>
    <w:rsid w:val="0008204E"/>
    <w:rsid w:val="000825A4"/>
    <w:rsid w:val="00082662"/>
    <w:rsid w:val="000834AE"/>
    <w:rsid w:val="0008410D"/>
    <w:rsid w:val="000872CB"/>
    <w:rsid w:val="00087A25"/>
    <w:rsid w:val="000920E7"/>
    <w:rsid w:val="00092674"/>
    <w:rsid w:val="00095DEC"/>
    <w:rsid w:val="000974CD"/>
    <w:rsid w:val="00097EDF"/>
    <w:rsid w:val="000A38BB"/>
    <w:rsid w:val="000A3AAD"/>
    <w:rsid w:val="000A497A"/>
    <w:rsid w:val="000A6454"/>
    <w:rsid w:val="000A7063"/>
    <w:rsid w:val="000A7EE1"/>
    <w:rsid w:val="000B4B6E"/>
    <w:rsid w:val="000C219F"/>
    <w:rsid w:val="000C4212"/>
    <w:rsid w:val="000D2AD8"/>
    <w:rsid w:val="000E1A43"/>
    <w:rsid w:val="000E2D7F"/>
    <w:rsid w:val="000E40C8"/>
    <w:rsid w:val="000F387B"/>
    <w:rsid w:val="000F6A70"/>
    <w:rsid w:val="00100ED5"/>
    <w:rsid w:val="0010582A"/>
    <w:rsid w:val="00106420"/>
    <w:rsid w:val="00111893"/>
    <w:rsid w:val="00112F7F"/>
    <w:rsid w:val="001147A3"/>
    <w:rsid w:val="00115D0A"/>
    <w:rsid w:val="001179AC"/>
    <w:rsid w:val="00120E30"/>
    <w:rsid w:val="0012748F"/>
    <w:rsid w:val="00130BDF"/>
    <w:rsid w:val="00131069"/>
    <w:rsid w:val="00131D7A"/>
    <w:rsid w:val="00135200"/>
    <w:rsid w:val="00152F19"/>
    <w:rsid w:val="00154E38"/>
    <w:rsid w:val="00155303"/>
    <w:rsid w:val="00156DE6"/>
    <w:rsid w:val="0016160B"/>
    <w:rsid w:val="00165E0C"/>
    <w:rsid w:val="001758F1"/>
    <w:rsid w:val="00177A27"/>
    <w:rsid w:val="0018088C"/>
    <w:rsid w:val="00185FB8"/>
    <w:rsid w:val="00186D36"/>
    <w:rsid w:val="00191C98"/>
    <w:rsid w:val="00194181"/>
    <w:rsid w:val="001958FE"/>
    <w:rsid w:val="001A09C5"/>
    <w:rsid w:val="001A0C06"/>
    <w:rsid w:val="001B209F"/>
    <w:rsid w:val="001B2B77"/>
    <w:rsid w:val="001B3C6D"/>
    <w:rsid w:val="001B427E"/>
    <w:rsid w:val="001B5787"/>
    <w:rsid w:val="001B58A5"/>
    <w:rsid w:val="001C1339"/>
    <w:rsid w:val="001C4FBF"/>
    <w:rsid w:val="001C751E"/>
    <w:rsid w:val="001D225A"/>
    <w:rsid w:val="001D4655"/>
    <w:rsid w:val="001E2F57"/>
    <w:rsid w:val="001F03B0"/>
    <w:rsid w:val="001F486D"/>
    <w:rsid w:val="002058F0"/>
    <w:rsid w:val="00214330"/>
    <w:rsid w:val="00215E21"/>
    <w:rsid w:val="0021653A"/>
    <w:rsid w:val="00233411"/>
    <w:rsid w:val="00233F5D"/>
    <w:rsid w:val="00234F07"/>
    <w:rsid w:val="00235217"/>
    <w:rsid w:val="00237900"/>
    <w:rsid w:val="00237D4C"/>
    <w:rsid w:val="00240444"/>
    <w:rsid w:val="0024116D"/>
    <w:rsid w:val="002434AA"/>
    <w:rsid w:val="00252AB4"/>
    <w:rsid w:val="00254836"/>
    <w:rsid w:val="00260F0B"/>
    <w:rsid w:val="00261DD8"/>
    <w:rsid w:val="002637B4"/>
    <w:rsid w:val="0026397A"/>
    <w:rsid w:val="00264FB3"/>
    <w:rsid w:val="00265179"/>
    <w:rsid w:val="00267DF2"/>
    <w:rsid w:val="00273440"/>
    <w:rsid w:val="00273578"/>
    <w:rsid w:val="00274458"/>
    <w:rsid w:val="00275161"/>
    <w:rsid w:val="00275A85"/>
    <w:rsid w:val="0028161A"/>
    <w:rsid w:val="00290D9F"/>
    <w:rsid w:val="00293363"/>
    <w:rsid w:val="002934E5"/>
    <w:rsid w:val="002A08F5"/>
    <w:rsid w:val="002A4FF4"/>
    <w:rsid w:val="002A6759"/>
    <w:rsid w:val="002A7678"/>
    <w:rsid w:val="002B091F"/>
    <w:rsid w:val="002B4603"/>
    <w:rsid w:val="002C025A"/>
    <w:rsid w:val="002D4A55"/>
    <w:rsid w:val="002E16FE"/>
    <w:rsid w:val="002E4CCB"/>
    <w:rsid w:val="002E69F7"/>
    <w:rsid w:val="002E7ED4"/>
    <w:rsid w:val="002F07D1"/>
    <w:rsid w:val="002F7158"/>
    <w:rsid w:val="003011E7"/>
    <w:rsid w:val="0030659A"/>
    <w:rsid w:val="003068FA"/>
    <w:rsid w:val="00310569"/>
    <w:rsid w:val="003117D7"/>
    <w:rsid w:val="00315DE8"/>
    <w:rsid w:val="003165B6"/>
    <w:rsid w:val="00317DB8"/>
    <w:rsid w:val="00321538"/>
    <w:rsid w:val="0032323C"/>
    <w:rsid w:val="00325C0D"/>
    <w:rsid w:val="00327FE0"/>
    <w:rsid w:val="00331ACA"/>
    <w:rsid w:val="003324F0"/>
    <w:rsid w:val="00333125"/>
    <w:rsid w:val="00335775"/>
    <w:rsid w:val="00337662"/>
    <w:rsid w:val="00342E1A"/>
    <w:rsid w:val="0034767B"/>
    <w:rsid w:val="00351238"/>
    <w:rsid w:val="00353010"/>
    <w:rsid w:val="003539CF"/>
    <w:rsid w:val="00354FBE"/>
    <w:rsid w:val="00357105"/>
    <w:rsid w:val="00362762"/>
    <w:rsid w:val="00363098"/>
    <w:rsid w:val="0036350B"/>
    <w:rsid w:val="003644D3"/>
    <w:rsid w:val="003655BE"/>
    <w:rsid w:val="003743AC"/>
    <w:rsid w:val="00381720"/>
    <w:rsid w:val="003824F7"/>
    <w:rsid w:val="00384E2B"/>
    <w:rsid w:val="00385092"/>
    <w:rsid w:val="003851B7"/>
    <w:rsid w:val="003855AC"/>
    <w:rsid w:val="00387FAF"/>
    <w:rsid w:val="00391D2C"/>
    <w:rsid w:val="00392CDD"/>
    <w:rsid w:val="00394169"/>
    <w:rsid w:val="003A2FC4"/>
    <w:rsid w:val="003B21EA"/>
    <w:rsid w:val="003C0CF9"/>
    <w:rsid w:val="003C2744"/>
    <w:rsid w:val="003C3274"/>
    <w:rsid w:val="003C73B3"/>
    <w:rsid w:val="003E652B"/>
    <w:rsid w:val="003F47F2"/>
    <w:rsid w:val="003F6654"/>
    <w:rsid w:val="003F7CB0"/>
    <w:rsid w:val="003F7EA7"/>
    <w:rsid w:val="00400472"/>
    <w:rsid w:val="0040373B"/>
    <w:rsid w:val="004056A7"/>
    <w:rsid w:val="00406958"/>
    <w:rsid w:val="00413566"/>
    <w:rsid w:val="004143E8"/>
    <w:rsid w:val="0041698E"/>
    <w:rsid w:val="00416E25"/>
    <w:rsid w:val="004174CC"/>
    <w:rsid w:val="00423A46"/>
    <w:rsid w:val="00433FAA"/>
    <w:rsid w:val="00436642"/>
    <w:rsid w:val="00440783"/>
    <w:rsid w:val="00440D28"/>
    <w:rsid w:val="00441661"/>
    <w:rsid w:val="00442311"/>
    <w:rsid w:val="00442FFE"/>
    <w:rsid w:val="00446461"/>
    <w:rsid w:val="00455423"/>
    <w:rsid w:val="00461A28"/>
    <w:rsid w:val="00471D3A"/>
    <w:rsid w:val="00477C53"/>
    <w:rsid w:val="00487941"/>
    <w:rsid w:val="0049274B"/>
    <w:rsid w:val="004A2EEC"/>
    <w:rsid w:val="004A4303"/>
    <w:rsid w:val="004A5DD8"/>
    <w:rsid w:val="004A7E70"/>
    <w:rsid w:val="004B3529"/>
    <w:rsid w:val="004B35B1"/>
    <w:rsid w:val="004B39AA"/>
    <w:rsid w:val="004B3B6C"/>
    <w:rsid w:val="004B544F"/>
    <w:rsid w:val="004C07DB"/>
    <w:rsid w:val="004C0935"/>
    <w:rsid w:val="004C4173"/>
    <w:rsid w:val="004C59BD"/>
    <w:rsid w:val="004D1155"/>
    <w:rsid w:val="004D121B"/>
    <w:rsid w:val="004D3F47"/>
    <w:rsid w:val="004D5DEF"/>
    <w:rsid w:val="004D5EBA"/>
    <w:rsid w:val="004D6D11"/>
    <w:rsid w:val="004E4B47"/>
    <w:rsid w:val="004E4BAF"/>
    <w:rsid w:val="004E6F69"/>
    <w:rsid w:val="004F0E75"/>
    <w:rsid w:val="004F2B34"/>
    <w:rsid w:val="004F3C19"/>
    <w:rsid w:val="004F5E39"/>
    <w:rsid w:val="004F5F68"/>
    <w:rsid w:val="004F6669"/>
    <w:rsid w:val="00502D85"/>
    <w:rsid w:val="005054DF"/>
    <w:rsid w:val="00507B30"/>
    <w:rsid w:val="00510E6C"/>
    <w:rsid w:val="00511638"/>
    <w:rsid w:val="00511B57"/>
    <w:rsid w:val="00514078"/>
    <w:rsid w:val="005164F8"/>
    <w:rsid w:val="00517FAD"/>
    <w:rsid w:val="005251B1"/>
    <w:rsid w:val="0054353D"/>
    <w:rsid w:val="00543C9C"/>
    <w:rsid w:val="00550081"/>
    <w:rsid w:val="00563B68"/>
    <w:rsid w:val="0057152E"/>
    <w:rsid w:val="00571872"/>
    <w:rsid w:val="005733EC"/>
    <w:rsid w:val="005809BD"/>
    <w:rsid w:val="00584838"/>
    <w:rsid w:val="00585B78"/>
    <w:rsid w:val="005862E8"/>
    <w:rsid w:val="005863B9"/>
    <w:rsid w:val="00593845"/>
    <w:rsid w:val="005952CC"/>
    <w:rsid w:val="005974EF"/>
    <w:rsid w:val="00597506"/>
    <w:rsid w:val="005A2A68"/>
    <w:rsid w:val="005A3262"/>
    <w:rsid w:val="005A5587"/>
    <w:rsid w:val="005B1C29"/>
    <w:rsid w:val="005B4A36"/>
    <w:rsid w:val="005B50A6"/>
    <w:rsid w:val="005C14E6"/>
    <w:rsid w:val="005C1D1F"/>
    <w:rsid w:val="005C524C"/>
    <w:rsid w:val="005D0952"/>
    <w:rsid w:val="005D3604"/>
    <w:rsid w:val="005E5B5D"/>
    <w:rsid w:val="006051E2"/>
    <w:rsid w:val="00607BE9"/>
    <w:rsid w:val="00615725"/>
    <w:rsid w:val="00624DAF"/>
    <w:rsid w:val="00624DDE"/>
    <w:rsid w:val="00630D7C"/>
    <w:rsid w:val="00632AB3"/>
    <w:rsid w:val="00635AE3"/>
    <w:rsid w:val="00636166"/>
    <w:rsid w:val="00636CE5"/>
    <w:rsid w:val="00651BBE"/>
    <w:rsid w:val="006545B8"/>
    <w:rsid w:val="00655739"/>
    <w:rsid w:val="0065609F"/>
    <w:rsid w:val="00664CEF"/>
    <w:rsid w:val="00665D90"/>
    <w:rsid w:val="00667EB0"/>
    <w:rsid w:val="0067067C"/>
    <w:rsid w:val="00672720"/>
    <w:rsid w:val="00673874"/>
    <w:rsid w:val="00682211"/>
    <w:rsid w:val="00693C82"/>
    <w:rsid w:val="00694461"/>
    <w:rsid w:val="00695DAA"/>
    <w:rsid w:val="006A1A9A"/>
    <w:rsid w:val="006A3B12"/>
    <w:rsid w:val="006A4F98"/>
    <w:rsid w:val="006B106A"/>
    <w:rsid w:val="006B4242"/>
    <w:rsid w:val="006C0379"/>
    <w:rsid w:val="006C1547"/>
    <w:rsid w:val="006C1E5F"/>
    <w:rsid w:val="006C36B8"/>
    <w:rsid w:val="006C4D31"/>
    <w:rsid w:val="006C70D6"/>
    <w:rsid w:val="006C7801"/>
    <w:rsid w:val="006D0C52"/>
    <w:rsid w:val="006D3107"/>
    <w:rsid w:val="006D61BA"/>
    <w:rsid w:val="006E67E8"/>
    <w:rsid w:val="006E70F6"/>
    <w:rsid w:val="006F36ED"/>
    <w:rsid w:val="006F6CEE"/>
    <w:rsid w:val="007015C1"/>
    <w:rsid w:val="00701A8B"/>
    <w:rsid w:val="00704455"/>
    <w:rsid w:val="007105BA"/>
    <w:rsid w:val="00710B45"/>
    <w:rsid w:val="0071121A"/>
    <w:rsid w:val="00712A54"/>
    <w:rsid w:val="00713B11"/>
    <w:rsid w:val="00713D38"/>
    <w:rsid w:val="007173E4"/>
    <w:rsid w:val="00720CFA"/>
    <w:rsid w:val="00724773"/>
    <w:rsid w:val="007267D0"/>
    <w:rsid w:val="00730B5B"/>
    <w:rsid w:val="00734839"/>
    <w:rsid w:val="00736E7B"/>
    <w:rsid w:val="00740D9A"/>
    <w:rsid w:val="00741954"/>
    <w:rsid w:val="0074232B"/>
    <w:rsid w:val="00743511"/>
    <w:rsid w:val="007437EA"/>
    <w:rsid w:val="0075148A"/>
    <w:rsid w:val="007522F6"/>
    <w:rsid w:val="0075505D"/>
    <w:rsid w:val="007554AA"/>
    <w:rsid w:val="00756183"/>
    <w:rsid w:val="00763494"/>
    <w:rsid w:val="00770A7C"/>
    <w:rsid w:val="00771828"/>
    <w:rsid w:val="00773951"/>
    <w:rsid w:val="007745D7"/>
    <w:rsid w:val="007752F3"/>
    <w:rsid w:val="007818FA"/>
    <w:rsid w:val="0078699A"/>
    <w:rsid w:val="00786DE8"/>
    <w:rsid w:val="0079243E"/>
    <w:rsid w:val="00796D36"/>
    <w:rsid w:val="00797D60"/>
    <w:rsid w:val="007A0CA1"/>
    <w:rsid w:val="007A68D1"/>
    <w:rsid w:val="007B3CE9"/>
    <w:rsid w:val="007D4E41"/>
    <w:rsid w:val="007D6459"/>
    <w:rsid w:val="007D7502"/>
    <w:rsid w:val="007E5C80"/>
    <w:rsid w:val="007F0F6F"/>
    <w:rsid w:val="007F29E5"/>
    <w:rsid w:val="007F4D48"/>
    <w:rsid w:val="007F51E5"/>
    <w:rsid w:val="00800930"/>
    <w:rsid w:val="00810249"/>
    <w:rsid w:val="0081784D"/>
    <w:rsid w:val="00817BBD"/>
    <w:rsid w:val="008228F7"/>
    <w:rsid w:val="00823EED"/>
    <w:rsid w:val="00826B08"/>
    <w:rsid w:val="008350BB"/>
    <w:rsid w:val="008356C6"/>
    <w:rsid w:val="00842EF2"/>
    <w:rsid w:val="0084748E"/>
    <w:rsid w:val="00850B11"/>
    <w:rsid w:val="0085271A"/>
    <w:rsid w:val="00856C07"/>
    <w:rsid w:val="00861276"/>
    <w:rsid w:val="00870731"/>
    <w:rsid w:val="008729C8"/>
    <w:rsid w:val="00876409"/>
    <w:rsid w:val="008802C6"/>
    <w:rsid w:val="0088074D"/>
    <w:rsid w:val="00881A0F"/>
    <w:rsid w:val="008963B3"/>
    <w:rsid w:val="008973FC"/>
    <w:rsid w:val="00897996"/>
    <w:rsid w:val="008A0118"/>
    <w:rsid w:val="008A0CF3"/>
    <w:rsid w:val="008A21FE"/>
    <w:rsid w:val="008A3954"/>
    <w:rsid w:val="008A43E8"/>
    <w:rsid w:val="008A5B3F"/>
    <w:rsid w:val="008B1392"/>
    <w:rsid w:val="008B4562"/>
    <w:rsid w:val="008B6615"/>
    <w:rsid w:val="008C20D6"/>
    <w:rsid w:val="008C498C"/>
    <w:rsid w:val="008C75D2"/>
    <w:rsid w:val="008D2778"/>
    <w:rsid w:val="008D3BC2"/>
    <w:rsid w:val="008D5C56"/>
    <w:rsid w:val="008D5CB4"/>
    <w:rsid w:val="008E4BD2"/>
    <w:rsid w:val="008E520E"/>
    <w:rsid w:val="008F2AED"/>
    <w:rsid w:val="008F3D05"/>
    <w:rsid w:val="008F636E"/>
    <w:rsid w:val="00900FDD"/>
    <w:rsid w:val="00905E97"/>
    <w:rsid w:val="00911079"/>
    <w:rsid w:val="00915CA9"/>
    <w:rsid w:val="00924959"/>
    <w:rsid w:val="00927B68"/>
    <w:rsid w:val="00931911"/>
    <w:rsid w:val="00931AA3"/>
    <w:rsid w:val="00933373"/>
    <w:rsid w:val="00937678"/>
    <w:rsid w:val="009464F4"/>
    <w:rsid w:val="00953076"/>
    <w:rsid w:val="009540A2"/>
    <w:rsid w:val="0095577C"/>
    <w:rsid w:val="00960F13"/>
    <w:rsid w:val="0096743C"/>
    <w:rsid w:val="00975598"/>
    <w:rsid w:val="00981474"/>
    <w:rsid w:val="0098202E"/>
    <w:rsid w:val="00994BA6"/>
    <w:rsid w:val="009A0F2F"/>
    <w:rsid w:val="009A1A0C"/>
    <w:rsid w:val="009A501F"/>
    <w:rsid w:val="009B2135"/>
    <w:rsid w:val="009B2F78"/>
    <w:rsid w:val="009B4626"/>
    <w:rsid w:val="009B5AB9"/>
    <w:rsid w:val="009C116A"/>
    <w:rsid w:val="009C16C3"/>
    <w:rsid w:val="009C180A"/>
    <w:rsid w:val="009C61E4"/>
    <w:rsid w:val="009C64A1"/>
    <w:rsid w:val="009C6C26"/>
    <w:rsid w:val="009D023B"/>
    <w:rsid w:val="009D024E"/>
    <w:rsid w:val="009D2CB4"/>
    <w:rsid w:val="009D45DB"/>
    <w:rsid w:val="009D5003"/>
    <w:rsid w:val="009D54EF"/>
    <w:rsid w:val="009E2DBC"/>
    <w:rsid w:val="009E4F7E"/>
    <w:rsid w:val="009F2B75"/>
    <w:rsid w:val="009F51F8"/>
    <w:rsid w:val="009F63A1"/>
    <w:rsid w:val="00A00788"/>
    <w:rsid w:val="00A02B25"/>
    <w:rsid w:val="00A07882"/>
    <w:rsid w:val="00A1177F"/>
    <w:rsid w:val="00A14470"/>
    <w:rsid w:val="00A15036"/>
    <w:rsid w:val="00A16FB6"/>
    <w:rsid w:val="00A244E7"/>
    <w:rsid w:val="00A42075"/>
    <w:rsid w:val="00A43247"/>
    <w:rsid w:val="00A51D0B"/>
    <w:rsid w:val="00A532DF"/>
    <w:rsid w:val="00A5391D"/>
    <w:rsid w:val="00A57D89"/>
    <w:rsid w:val="00A6296C"/>
    <w:rsid w:val="00A65A90"/>
    <w:rsid w:val="00A740E1"/>
    <w:rsid w:val="00A809ED"/>
    <w:rsid w:val="00A81C10"/>
    <w:rsid w:val="00A8245A"/>
    <w:rsid w:val="00A8372C"/>
    <w:rsid w:val="00A91D07"/>
    <w:rsid w:val="00A92F53"/>
    <w:rsid w:val="00A940DC"/>
    <w:rsid w:val="00A95BC3"/>
    <w:rsid w:val="00A97D23"/>
    <w:rsid w:val="00AA21D8"/>
    <w:rsid w:val="00AA3208"/>
    <w:rsid w:val="00AA3C73"/>
    <w:rsid w:val="00AA3DDC"/>
    <w:rsid w:val="00AC00BB"/>
    <w:rsid w:val="00AC1D03"/>
    <w:rsid w:val="00AC237A"/>
    <w:rsid w:val="00AD01BA"/>
    <w:rsid w:val="00AD3218"/>
    <w:rsid w:val="00AD42AB"/>
    <w:rsid w:val="00AD5FF6"/>
    <w:rsid w:val="00AE0D34"/>
    <w:rsid w:val="00AE323C"/>
    <w:rsid w:val="00AE5E23"/>
    <w:rsid w:val="00AF5354"/>
    <w:rsid w:val="00AF6A3D"/>
    <w:rsid w:val="00B0015B"/>
    <w:rsid w:val="00B00F81"/>
    <w:rsid w:val="00B055FB"/>
    <w:rsid w:val="00B077A9"/>
    <w:rsid w:val="00B13D84"/>
    <w:rsid w:val="00B14BFC"/>
    <w:rsid w:val="00B15310"/>
    <w:rsid w:val="00B17A61"/>
    <w:rsid w:val="00B21869"/>
    <w:rsid w:val="00B30364"/>
    <w:rsid w:val="00B3272F"/>
    <w:rsid w:val="00B3614E"/>
    <w:rsid w:val="00B37508"/>
    <w:rsid w:val="00B44EDE"/>
    <w:rsid w:val="00B467FD"/>
    <w:rsid w:val="00B477DA"/>
    <w:rsid w:val="00B5231F"/>
    <w:rsid w:val="00B53916"/>
    <w:rsid w:val="00B53A7A"/>
    <w:rsid w:val="00B610DD"/>
    <w:rsid w:val="00B61736"/>
    <w:rsid w:val="00B629E0"/>
    <w:rsid w:val="00B62DC8"/>
    <w:rsid w:val="00B64A06"/>
    <w:rsid w:val="00B64D7B"/>
    <w:rsid w:val="00B66847"/>
    <w:rsid w:val="00B66D76"/>
    <w:rsid w:val="00B67796"/>
    <w:rsid w:val="00B71547"/>
    <w:rsid w:val="00B754B6"/>
    <w:rsid w:val="00B7565A"/>
    <w:rsid w:val="00B8114F"/>
    <w:rsid w:val="00B82826"/>
    <w:rsid w:val="00B861C4"/>
    <w:rsid w:val="00B872EE"/>
    <w:rsid w:val="00B9105A"/>
    <w:rsid w:val="00B948BA"/>
    <w:rsid w:val="00B955AC"/>
    <w:rsid w:val="00B969DC"/>
    <w:rsid w:val="00B9778B"/>
    <w:rsid w:val="00B977C6"/>
    <w:rsid w:val="00BB0374"/>
    <w:rsid w:val="00BB41EF"/>
    <w:rsid w:val="00BB5ECD"/>
    <w:rsid w:val="00BB6F0F"/>
    <w:rsid w:val="00BC3DF9"/>
    <w:rsid w:val="00BC5605"/>
    <w:rsid w:val="00BD6F80"/>
    <w:rsid w:val="00BD710A"/>
    <w:rsid w:val="00BE5282"/>
    <w:rsid w:val="00BE7B5E"/>
    <w:rsid w:val="00BF03B1"/>
    <w:rsid w:val="00C003A9"/>
    <w:rsid w:val="00C0406F"/>
    <w:rsid w:val="00C11213"/>
    <w:rsid w:val="00C12126"/>
    <w:rsid w:val="00C128CC"/>
    <w:rsid w:val="00C12D05"/>
    <w:rsid w:val="00C145CD"/>
    <w:rsid w:val="00C14AC9"/>
    <w:rsid w:val="00C170D8"/>
    <w:rsid w:val="00C20802"/>
    <w:rsid w:val="00C26EEB"/>
    <w:rsid w:val="00C356E5"/>
    <w:rsid w:val="00C35910"/>
    <w:rsid w:val="00C41766"/>
    <w:rsid w:val="00C41E37"/>
    <w:rsid w:val="00C54C2D"/>
    <w:rsid w:val="00C554A7"/>
    <w:rsid w:val="00C60680"/>
    <w:rsid w:val="00C63984"/>
    <w:rsid w:val="00C6565F"/>
    <w:rsid w:val="00C65CF8"/>
    <w:rsid w:val="00C70C82"/>
    <w:rsid w:val="00C724A1"/>
    <w:rsid w:val="00C737CA"/>
    <w:rsid w:val="00C7429F"/>
    <w:rsid w:val="00C779FA"/>
    <w:rsid w:val="00C81533"/>
    <w:rsid w:val="00C81855"/>
    <w:rsid w:val="00C82BD0"/>
    <w:rsid w:val="00C83660"/>
    <w:rsid w:val="00C8753E"/>
    <w:rsid w:val="00C910E4"/>
    <w:rsid w:val="00C9176C"/>
    <w:rsid w:val="00C917AA"/>
    <w:rsid w:val="00C95201"/>
    <w:rsid w:val="00C964B8"/>
    <w:rsid w:val="00C9752F"/>
    <w:rsid w:val="00CA2AB9"/>
    <w:rsid w:val="00CB1022"/>
    <w:rsid w:val="00CB2FA5"/>
    <w:rsid w:val="00CB3909"/>
    <w:rsid w:val="00CC008B"/>
    <w:rsid w:val="00CC3D9D"/>
    <w:rsid w:val="00CC7230"/>
    <w:rsid w:val="00CD0FBD"/>
    <w:rsid w:val="00CD2BA3"/>
    <w:rsid w:val="00CD6C50"/>
    <w:rsid w:val="00CD72D9"/>
    <w:rsid w:val="00CE0B50"/>
    <w:rsid w:val="00CE3BDE"/>
    <w:rsid w:val="00CE59DB"/>
    <w:rsid w:val="00CF24C8"/>
    <w:rsid w:val="00CF35BB"/>
    <w:rsid w:val="00CF6041"/>
    <w:rsid w:val="00D0349E"/>
    <w:rsid w:val="00D132F5"/>
    <w:rsid w:val="00D1581E"/>
    <w:rsid w:val="00D17FCA"/>
    <w:rsid w:val="00D26E71"/>
    <w:rsid w:val="00D32C23"/>
    <w:rsid w:val="00D36BF6"/>
    <w:rsid w:val="00D372A3"/>
    <w:rsid w:val="00D4275E"/>
    <w:rsid w:val="00D44824"/>
    <w:rsid w:val="00D548C0"/>
    <w:rsid w:val="00D55811"/>
    <w:rsid w:val="00D56411"/>
    <w:rsid w:val="00D62004"/>
    <w:rsid w:val="00D72FDC"/>
    <w:rsid w:val="00D73A4F"/>
    <w:rsid w:val="00D73A7D"/>
    <w:rsid w:val="00D74BB3"/>
    <w:rsid w:val="00D77C34"/>
    <w:rsid w:val="00D8140A"/>
    <w:rsid w:val="00D829BC"/>
    <w:rsid w:val="00D84CE6"/>
    <w:rsid w:val="00D9108D"/>
    <w:rsid w:val="00D942BA"/>
    <w:rsid w:val="00DA4C26"/>
    <w:rsid w:val="00DB005F"/>
    <w:rsid w:val="00DB3341"/>
    <w:rsid w:val="00DC5BFE"/>
    <w:rsid w:val="00DC7052"/>
    <w:rsid w:val="00DD10E1"/>
    <w:rsid w:val="00DD2F78"/>
    <w:rsid w:val="00DD3CD2"/>
    <w:rsid w:val="00DD4CE4"/>
    <w:rsid w:val="00DD618A"/>
    <w:rsid w:val="00DD6E6F"/>
    <w:rsid w:val="00DE0BB8"/>
    <w:rsid w:val="00DE11F3"/>
    <w:rsid w:val="00DE1F5F"/>
    <w:rsid w:val="00DE272A"/>
    <w:rsid w:val="00DE398A"/>
    <w:rsid w:val="00DE3D0C"/>
    <w:rsid w:val="00DE6694"/>
    <w:rsid w:val="00DE66FB"/>
    <w:rsid w:val="00DF1C2A"/>
    <w:rsid w:val="00DF3E2D"/>
    <w:rsid w:val="00DF78D3"/>
    <w:rsid w:val="00E021EB"/>
    <w:rsid w:val="00E0226F"/>
    <w:rsid w:val="00E0384C"/>
    <w:rsid w:val="00E0393F"/>
    <w:rsid w:val="00E05428"/>
    <w:rsid w:val="00E05B9D"/>
    <w:rsid w:val="00E06078"/>
    <w:rsid w:val="00E07336"/>
    <w:rsid w:val="00E15827"/>
    <w:rsid w:val="00E21274"/>
    <w:rsid w:val="00E25031"/>
    <w:rsid w:val="00E311F3"/>
    <w:rsid w:val="00E32546"/>
    <w:rsid w:val="00E327B8"/>
    <w:rsid w:val="00E338D0"/>
    <w:rsid w:val="00E34BCC"/>
    <w:rsid w:val="00E37DA6"/>
    <w:rsid w:val="00E403FE"/>
    <w:rsid w:val="00E407C8"/>
    <w:rsid w:val="00E466FC"/>
    <w:rsid w:val="00E50042"/>
    <w:rsid w:val="00E5549B"/>
    <w:rsid w:val="00E557CF"/>
    <w:rsid w:val="00E601C6"/>
    <w:rsid w:val="00E65BFE"/>
    <w:rsid w:val="00E67346"/>
    <w:rsid w:val="00E67A98"/>
    <w:rsid w:val="00E716E2"/>
    <w:rsid w:val="00E77663"/>
    <w:rsid w:val="00E8028A"/>
    <w:rsid w:val="00E81B23"/>
    <w:rsid w:val="00E82F52"/>
    <w:rsid w:val="00E8752F"/>
    <w:rsid w:val="00E875A1"/>
    <w:rsid w:val="00E949BE"/>
    <w:rsid w:val="00E955F0"/>
    <w:rsid w:val="00E97F54"/>
    <w:rsid w:val="00EA012E"/>
    <w:rsid w:val="00EA0AE7"/>
    <w:rsid w:val="00EA3DD9"/>
    <w:rsid w:val="00EA6DEC"/>
    <w:rsid w:val="00EB20F2"/>
    <w:rsid w:val="00EB37BB"/>
    <w:rsid w:val="00EB45A3"/>
    <w:rsid w:val="00EB4A3B"/>
    <w:rsid w:val="00EC51CF"/>
    <w:rsid w:val="00EC6E4B"/>
    <w:rsid w:val="00ED17CD"/>
    <w:rsid w:val="00ED1C14"/>
    <w:rsid w:val="00ED767D"/>
    <w:rsid w:val="00EE61CD"/>
    <w:rsid w:val="00EE681D"/>
    <w:rsid w:val="00EE6AD2"/>
    <w:rsid w:val="00EE76FA"/>
    <w:rsid w:val="00EF0E13"/>
    <w:rsid w:val="00EF39D0"/>
    <w:rsid w:val="00EF5BAE"/>
    <w:rsid w:val="00F00549"/>
    <w:rsid w:val="00F00F96"/>
    <w:rsid w:val="00F02B23"/>
    <w:rsid w:val="00F137BE"/>
    <w:rsid w:val="00F20450"/>
    <w:rsid w:val="00F209C5"/>
    <w:rsid w:val="00F21E1C"/>
    <w:rsid w:val="00F21E2E"/>
    <w:rsid w:val="00F2338A"/>
    <w:rsid w:val="00F234AD"/>
    <w:rsid w:val="00F2607A"/>
    <w:rsid w:val="00F3238F"/>
    <w:rsid w:val="00F35866"/>
    <w:rsid w:val="00F42BC1"/>
    <w:rsid w:val="00F43265"/>
    <w:rsid w:val="00F47406"/>
    <w:rsid w:val="00F534E1"/>
    <w:rsid w:val="00F53AF2"/>
    <w:rsid w:val="00F54C9E"/>
    <w:rsid w:val="00F613CD"/>
    <w:rsid w:val="00F67293"/>
    <w:rsid w:val="00F71F96"/>
    <w:rsid w:val="00F729B1"/>
    <w:rsid w:val="00F743EF"/>
    <w:rsid w:val="00F7764E"/>
    <w:rsid w:val="00F8222A"/>
    <w:rsid w:val="00F84681"/>
    <w:rsid w:val="00F91DC6"/>
    <w:rsid w:val="00FA36F6"/>
    <w:rsid w:val="00FA4B20"/>
    <w:rsid w:val="00FA4E24"/>
    <w:rsid w:val="00FB39DE"/>
    <w:rsid w:val="00FB3A6B"/>
    <w:rsid w:val="00FB3E63"/>
    <w:rsid w:val="00FB53DC"/>
    <w:rsid w:val="00FB5C7B"/>
    <w:rsid w:val="00FB73C8"/>
    <w:rsid w:val="00FC014F"/>
    <w:rsid w:val="00FC20DD"/>
    <w:rsid w:val="00FD38F5"/>
    <w:rsid w:val="00FE366C"/>
    <w:rsid w:val="00FE5C5C"/>
    <w:rsid w:val="00FE71E7"/>
    <w:rsid w:val="00FF3D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F623"/>
  <w15:docId w15:val="{32222210-06EF-4DFE-8B27-244F0647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839"/>
    <w:pPr>
      <w:widowControl w:val="0"/>
      <w:wordWrap w:val="0"/>
      <w:autoSpaceDE w:val="0"/>
      <w:autoSpaceDN w:val="0"/>
    </w:pPr>
  </w:style>
  <w:style w:type="paragraph" w:styleId="1">
    <w:name w:val="heading 1"/>
    <w:basedOn w:val="a"/>
    <w:next w:val="a"/>
    <w:link w:val="1Char"/>
    <w:uiPriority w:val="9"/>
    <w:qFormat/>
    <w:rsid w:val="00E82F52"/>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semiHidden/>
    <w:unhideWhenUsed/>
    <w:qFormat/>
    <w:rsid w:val="00E338D0"/>
    <w:pPr>
      <w:keepNext/>
      <w:outlineLvl w:val="1"/>
    </w:pPr>
    <w:rPr>
      <w:rFonts w:asciiTheme="majorHAnsi" w:eastAsiaTheme="majorEastAsia" w:hAnsiTheme="majorHAnsi" w:cstheme="majorBidi"/>
    </w:rPr>
  </w:style>
  <w:style w:type="paragraph" w:styleId="3">
    <w:name w:val="heading 3"/>
    <w:basedOn w:val="a"/>
    <w:link w:val="3Char"/>
    <w:uiPriority w:val="9"/>
    <w:qFormat/>
    <w:rsid w:val="00310569"/>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paragraph" w:styleId="4">
    <w:name w:val="heading 4"/>
    <w:basedOn w:val="a"/>
    <w:next w:val="a"/>
    <w:link w:val="4Char"/>
    <w:uiPriority w:val="9"/>
    <w:semiHidden/>
    <w:unhideWhenUsed/>
    <w:qFormat/>
    <w:rsid w:val="009D023B"/>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6DEC"/>
    <w:pPr>
      <w:tabs>
        <w:tab w:val="center" w:pos="4513"/>
        <w:tab w:val="right" w:pos="9026"/>
      </w:tabs>
      <w:snapToGrid w:val="0"/>
    </w:pPr>
  </w:style>
  <w:style w:type="character" w:customStyle="1" w:styleId="Char">
    <w:name w:val="머리글 Char"/>
    <w:basedOn w:val="a0"/>
    <w:link w:val="a3"/>
    <w:uiPriority w:val="99"/>
    <w:rsid w:val="00EA6DEC"/>
  </w:style>
  <w:style w:type="paragraph" w:styleId="a4">
    <w:name w:val="footer"/>
    <w:basedOn w:val="a"/>
    <w:link w:val="Char0"/>
    <w:uiPriority w:val="99"/>
    <w:unhideWhenUsed/>
    <w:rsid w:val="00EA6DEC"/>
    <w:pPr>
      <w:tabs>
        <w:tab w:val="center" w:pos="4513"/>
        <w:tab w:val="right" w:pos="9026"/>
      </w:tabs>
      <w:snapToGrid w:val="0"/>
    </w:pPr>
  </w:style>
  <w:style w:type="character" w:customStyle="1" w:styleId="Char0">
    <w:name w:val="바닥글 Char"/>
    <w:basedOn w:val="a0"/>
    <w:link w:val="a4"/>
    <w:uiPriority w:val="99"/>
    <w:rsid w:val="00EA6DEC"/>
  </w:style>
  <w:style w:type="paragraph" w:customStyle="1" w:styleId="a5">
    <w:name w:val="바탕글"/>
    <w:basedOn w:val="a"/>
    <w:rsid w:val="003855AC"/>
    <w:pPr>
      <w:snapToGrid w:val="0"/>
      <w:spacing w:after="0" w:line="432" w:lineRule="auto"/>
      <w:ind w:firstLine="150"/>
      <w:textAlignment w:val="baseline"/>
    </w:pPr>
    <w:rPr>
      <w:rFonts w:ascii="Asia신명조" w:eastAsia="굴림" w:hAnsi="굴림" w:cs="굴림"/>
      <w:color w:val="000000"/>
      <w:spacing w:val="-16"/>
      <w:w w:val="94"/>
      <w:kern w:val="0"/>
      <w:sz w:val="19"/>
      <w:szCs w:val="19"/>
    </w:rPr>
  </w:style>
  <w:style w:type="table" w:styleId="a6">
    <w:name w:val="Table Grid"/>
    <w:basedOn w:val="a1"/>
    <w:uiPriority w:val="39"/>
    <w:rsid w:val="0023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표 눈금 밝게1"/>
    <w:basedOn w:val="a1"/>
    <w:uiPriority w:val="40"/>
    <w:rsid w:val="006F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caption"/>
    <w:basedOn w:val="a"/>
    <w:next w:val="a"/>
    <w:uiPriority w:val="35"/>
    <w:unhideWhenUsed/>
    <w:qFormat/>
    <w:rsid w:val="00C35910"/>
    <w:rPr>
      <w:b/>
      <w:bCs/>
      <w:szCs w:val="20"/>
    </w:rPr>
  </w:style>
  <w:style w:type="paragraph" w:styleId="a8">
    <w:name w:val="Balloon Text"/>
    <w:basedOn w:val="a"/>
    <w:link w:val="Char1"/>
    <w:uiPriority w:val="99"/>
    <w:semiHidden/>
    <w:unhideWhenUsed/>
    <w:rsid w:val="00F20450"/>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F2045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97996"/>
    <w:rPr>
      <w:sz w:val="18"/>
      <w:szCs w:val="18"/>
    </w:rPr>
  </w:style>
  <w:style w:type="paragraph" w:styleId="aa">
    <w:name w:val="annotation text"/>
    <w:basedOn w:val="a"/>
    <w:link w:val="Char2"/>
    <w:uiPriority w:val="99"/>
    <w:unhideWhenUsed/>
    <w:rsid w:val="00897996"/>
    <w:pPr>
      <w:jc w:val="left"/>
    </w:pPr>
  </w:style>
  <w:style w:type="character" w:customStyle="1" w:styleId="Char2">
    <w:name w:val="메모 텍스트 Char"/>
    <w:basedOn w:val="a0"/>
    <w:link w:val="aa"/>
    <w:uiPriority w:val="99"/>
    <w:rsid w:val="00897996"/>
  </w:style>
  <w:style w:type="paragraph" w:styleId="ab">
    <w:name w:val="annotation subject"/>
    <w:basedOn w:val="aa"/>
    <w:next w:val="aa"/>
    <w:link w:val="Char3"/>
    <w:uiPriority w:val="99"/>
    <w:semiHidden/>
    <w:unhideWhenUsed/>
    <w:rsid w:val="00897996"/>
    <w:rPr>
      <w:b/>
      <w:bCs/>
    </w:rPr>
  </w:style>
  <w:style w:type="character" w:customStyle="1" w:styleId="Char3">
    <w:name w:val="메모 주제 Char"/>
    <w:basedOn w:val="Char2"/>
    <w:link w:val="ab"/>
    <w:uiPriority w:val="99"/>
    <w:semiHidden/>
    <w:rsid w:val="00897996"/>
    <w:rPr>
      <w:b/>
      <w:bCs/>
    </w:rPr>
  </w:style>
  <w:style w:type="paragraph" w:styleId="ac">
    <w:name w:val="List Paragraph"/>
    <w:basedOn w:val="a"/>
    <w:uiPriority w:val="34"/>
    <w:qFormat/>
    <w:rsid w:val="00E407C8"/>
    <w:pPr>
      <w:ind w:leftChars="400" w:left="800"/>
    </w:pPr>
  </w:style>
  <w:style w:type="paragraph" w:styleId="ad">
    <w:name w:val="Body Text"/>
    <w:basedOn w:val="a"/>
    <w:link w:val="Char4"/>
    <w:uiPriority w:val="99"/>
    <w:semiHidden/>
    <w:unhideWhenUsed/>
    <w:rsid w:val="00826B08"/>
    <w:pPr>
      <w:snapToGrid w:val="0"/>
      <w:spacing w:after="0" w:line="396" w:lineRule="auto"/>
      <w:ind w:firstLine="150"/>
      <w:textAlignment w:val="baseline"/>
    </w:pPr>
    <w:rPr>
      <w:rFonts w:ascii="한양신명조" w:eastAsia="굴림" w:hAnsi="굴림" w:cs="굴림"/>
      <w:color w:val="000000"/>
      <w:kern w:val="0"/>
      <w:sz w:val="18"/>
      <w:szCs w:val="18"/>
    </w:rPr>
  </w:style>
  <w:style w:type="character" w:customStyle="1" w:styleId="Char4">
    <w:name w:val="본문 Char"/>
    <w:basedOn w:val="a0"/>
    <w:link w:val="ad"/>
    <w:uiPriority w:val="99"/>
    <w:semiHidden/>
    <w:rsid w:val="00826B08"/>
    <w:rPr>
      <w:rFonts w:ascii="한양신명조" w:eastAsia="굴림" w:hAnsi="굴림" w:cs="굴림"/>
      <w:color w:val="000000"/>
      <w:kern w:val="0"/>
      <w:sz w:val="18"/>
      <w:szCs w:val="18"/>
    </w:rPr>
  </w:style>
  <w:style w:type="character" w:styleId="ae">
    <w:name w:val="Hyperlink"/>
    <w:basedOn w:val="a0"/>
    <w:uiPriority w:val="99"/>
    <w:unhideWhenUsed/>
    <w:rsid w:val="003824F7"/>
    <w:rPr>
      <w:color w:val="0000FF"/>
      <w:u w:val="single"/>
    </w:rPr>
  </w:style>
  <w:style w:type="paragraph" w:styleId="af">
    <w:name w:val="Normal (Web)"/>
    <w:basedOn w:val="a"/>
    <w:uiPriority w:val="99"/>
    <w:semiHidden/>
    <w:unhideWhenUsed/>
    <w:rsid w:val="00DD6E6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name">
    <w:name w:val="name"/>
    <w:basedOn w:val="a0"/>
    <w:rsid w:val="00215E21"/>
  </w:style>
  <w:style w:type="character" w:customStyle="1" w:styleId="3Char">
    <w:name w:val="제목 3 Char"/>
    <w:basedOn w:val="a0"/>
    <w:link w:val="3"/>
    <w:uiPriority w:val="9"/>
    <w:rsid w:val="00310569"/>
    <w:rPr>
      <w:rFonts w:ascii="굴림" w:eastAsia="굴림" w:hAnsi="굴림" w:cs="굴림"/>
      <w:b/>
      <w:bCs/>
      <w:kern w:val="0"/>
      <w:sz w:val="27"/>
      <w:szCs w:val="27"/>
    </w:rPr>
  </w:style>
  <w:style w:type="character" w:customStyle="1" w:styleId="11">
    <w:name w:val="확인되지 않은 멘션1"/>
    <w:basedOn w:val="a0"/>
    <w:uiPriority w:val="99"/>
    <w:semiHidden/>
    <w:unhideWhenUsed/>
    <w:rsid w:val="002058F0"/>
    <w:rPr>
      <w:color w:val="605E5C"/>
      <w:shd w:val="clear" w:color="auto" w:fill="E1DFDD"/>
    </w:rPr>
  </w:style>
  <w:style w:type="paragraph" w:styleId="HTML">
    <w:name w:val="HTML Preformatted"/>
    <w:basedOn w:val="a"/>
    <w:link w:val="HTMLChar"/>
    <w:uiPriority w:val="99"/>
    <w:semiHidden/>
    <w:unhideWhenUsed/>
    <w:rsid w:val="00275A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275A85"/>
    <w:rPr>
      <w:rFonts w:ascii="굴림체" w:eastAsia="굴림체" w:hAnsi="굴림체" w:cs="굴림체"/>
      <w:kern w:val="0"/>
      <w:sz w:val="24"/>
      <w:szCs w:val="24"/>
    </w:rPr>
  </w:style>
  <w:style w:type="character" w:customStyle="1" w:styleId="orcid-id-https">
    <w:name w:val="orcid-id-https"/>
    <w:basedOn w:val="a0"/>
    <w:rsid w:val="00260F0B"/>
  </w:style>
  <w:style w:type="character" w:customStyle="1" w:styleId="4Char">
    <w:name w:val="제목 4 Char"/>
    <w:basedOn w:val="a0"/>
    <w:link w:val="4"/>
    <w:uiPriority w:val="9"/>
    <w:semiHidden/>
    <w:rsid w:val="009D023B"/>
    <w:rPr>
      <w:b/>
      <w:bCs/>
    </w:rPr>
  </w:style>
  <w:style w:type="paragraph" w:customStyle="1" w:styleId="viewtitle">
    <w:name w:val="view_title"/>
    <w:basedOn w:val="a"/>
    <w:rsid w:val="00E2503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0">
    <w:name w:val="Emphasis"/>
    <w:basedOn w:val="a0"/>
    <w:uiPriority w:val="20"/>
    <w:qFormat/>
    <w:rsid w:val="00E25031"/>
    <w:rPr>
      <w:i/>
      <w:iCs/>
    </w:rPr>
  </w:style>
  <w:style w:type="character" w:customStyle="1" w:styleId="2Char">
    <w:name w:val="제목 2 Char"/>
    <w:basedOn w:val="a0"/>
    <w:link w:val="2"/>
    <w:uiPriority w:val="9"/>
    <w:semiHidden/>
    <w:rsid w:val="00E338D0"/>
    <w:rPr>
      <w:rFonts w:asciiTheme="majorHAnsi" w:eastAsiaTheme="majorEastAsia" w:hAnsiTheme="majorHAnsi" w:cstheme="majorBidi"/>
    </w:rPr>
  </w:style>
  <w:style w:type="character" w:customStyle="1" w:styleId="authors-list-item">
    <w:name w:val="authors-list-item"/>
    <w:basedOn w:val="a0"/>
    <w:rsid w:val="00E82F52"/>
  </w:style>
  <w:style w:type="character" w:customStyle="1" w:styleId="author-sup-separator">
    <w:name w:val="author-sup-separator"/>
    <w:basedOn w:val="a0"/>
    <w:rsid w:val="00E82F52"/>
  </w:style>
  <w:style w:type="character" w:customStyle="1" w:styleId="comma">
    <w:name w:val="comma"/>
    <w:basedOn w:val="a0"/>
    <w:rsid w:val="00E82F52"/>
  </w:style>
  <w:style w:type="character" w:customStyle="1" w:styleId="1Char">
    <w:name w:val="제목 1 Char"/>
    <w:basedOn w:val="a0"/>
    <w:link w:val="1"/>
    <w:uiPriority w:val="9"/>
    <w:rsid w:val="00E82F52"/>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1194">
      <w:bodyDiv w:val="1"/>
      <w:marLeft w:val="0"/>
      <w:marRight w:val="0"/>
      <w:marTop w:val="0"/>
      <w:marBottom w:val="0"/>
      <w:divBdr>
        <w:top w:val="none" w:sz="0" w:space="0" w:color="auto"/>
        <w:left w:val="none" w:sz="0" w:space="0" w:color="auto"/>
        <w:bottom w:val="none" w:sz="0" w:space="0" w:color="auto"/>
        <w:right w:val="none" w:sz="0" w:space="0" w:color="auto"/>
      </w:divBdr>
    </w:div>
    <w:div w:id="23100458">
      <w:bodyDiv w:val="1"/>
      <w:marLeft w:val="0"/>
      <w:marRight w:val="0"/>
      <w:marTop w:val="0"/>
      <w:marBottom w:val="0"/>
      <w:divBdr>
        <w:top w:val="none" w:sz="0" w:space="0" w:color="auto"/>
        <w:left w:val="none" w:sz="0" w:space="0" w:color="auto"/>
        <w:bottom w:val="none" w:sz="0" w:space="0" w:color="auto"/>
        <w:right w:val="none" w:sz="0" w:space="0" w:color="auto"/>
      </w:divBdr>
      <w:divsChild>
        <w:div w:id="858809161">
          <w:marLeft w:val="0"/>
          <w:marRight w:val="0"/>
          <w:marTop w:val="0"/>
          <w:marBottom w:val="300"/>
          <w:divBdr>
            <w:top w:val="none" w:sz="0" w:space="0" w:color="auto"/>
            <w:left w:val="none" w:sz="0" w:space="0" w:color="auto"/>
            <w:bottom w:val="none" w:sz="0" w:space="0" w:color="auto"/>
            <w:right w:val="none" w:sz="0" w:space="0" w:color="auto"/>
          </w:divBdr>
        </w:div>
      </w:divsChild>
    </w:div>
    <w:div w:id="41633790">
      <w:bodyDiv w:val="1"/>
      <w:marLeft w:val="0"/>
      <w:marRight w:val="0"/>
      <w:marTop w:val="0"/>
      <w:marBottom w:val="0"/>
      <w:divBdr>
        <w:top w:val="none" w:sz="0" w:space="0" w:color="auto"/>
        <w:left w:val="none" w:sz="0" w:space="0" w:color="auto"/>
        <w:bottom w:val="none" w:sz="0" w:space="0" w:color="auto"/>
        <w:right w:val="none" w:sz="0" w:space="0" w:color="auto"/>
      </w:divBdr>
    </w:div>
    <w:div w:id="80879244">
      <w:bodyDiv w:val="1"/>
      <w:marLeft w:val="0"/>
      <w:marRight w:val="0"/>
      <w:marTop w:val="0"/>
      <w:marBottom w:val="0"/>
      <w:divBdr>
        <w:top w:val="none" w:sz="0" w:space="0" w:color="auto"/>
        <w:left w:val="none" w:sz="0" w:space="0" w:color="auto"/>
        <w:bottom w:val="none" w:sz="0" w:space="0" w:color="auto"/>
        <w:right w:val="none" w:sz="0" w:space="0" w:color="auto"/>
      </w:divBdr>
    </w:div>
    <w:div w:id="152569291">
      <w:bodyDiv w:val="1"/>
      <w:marLeft w:val="0"/>
      <w:marRight w:val="0"/>
      <w:marTop w:val="0"/>
      <w:marBottom w:val="0"/>
      <w:divBdr>
        <w:top w:val="none" w:sz="0" w:space="0" w:color="auto"/>
        <w:left w:val="none" w:sz="0" w:space="0" w:color="auto"/>
        <w:bottom w:val="none" w:sz="0" w:space="0" w:color="auto"/>
        <w:right w:val="none" w:sz="0" w:space="0" w:color="auto"/>
      </w:divBdr>
    </w:div>
    <w:div w:id="183980014">
      <w:bodyDiv w:val="1"/>
      <w:marLeft w:val="0"/>
      <w:marRight w:val="0"/>
      <w:marTop w:val="0"/>
      <w:marBottom w:val="0"/>
      <w:divBdr>
        <w:top w:val="none" w:sz="0" w:space="0" w:color="auto"/>
        <w:left w:val="none" w:sz="0" w:space="0" w:color="auto"/>
        <w:bottom w:val="none" w:sz="0" w:space="0" w:color="auto"/>
        <w:right w:val="none" w:sz="0" w:space="0" w:color="auto"/>
      </w:divBdr>
    </w:div>
    <w:div w:id="210070565">
      <w:bodyDiv w:val="1"/>
      <w:marLeft w:val="0"/>
      <w:marRight w:val="0"/>
      <w:marTop w:val="0"/>
      <w:marBottom w:val="0"/>
      <w:divBdr>
        <w:top w:val="none" w:sz="0" w:space="0" w:color="auto"/>
        <w:left w:val="none" w:sz="0" w:space="0" w:color="auto"/>
        <w:bottom w:val="none" w:sz="0" w:space="0" w:color="auto"/>
        <w:right w:val="none" w:sz="0" w:space="0" w:color="auto"/>
      </w:divBdr>
    </w:div>
    <w:div w:id="213465305">
      <w:bodyDiv w:val="1"/>
      <w:marLeft w:val="0"/>
      <w:marRight w:val="0"/>
      <w:marTop w:val="0"/>
      <w:marBottom w:val="0"/>
      <w:divBdr>
        <w:top w:val="none" w:sz="0" w:space="0" w:color="auto"/>
        <w:left w:val="none" w:sz="0" w:space="0" w:color="auto"/>
        <w:bottom w:val="none" w:sz="0" w:space="0" w:color="auto"/>
        <w:right w:val="none" w:sz="0" w:space="0" w:color="auto"/>
      </w:divBdr>
    </w:div>
    <w:div w:id="266937129">
      <w:bodyDiv w:val="1"/>
      <w:marLeft w:val="0"/>
      <w:marRight w:val="0"/>
      <w:marTop w:val="0"/>
      <w:marBottom w:val="0"/>
      <w:divBdr>
        <w:top w:val="none" w:sz="0" w:space="0" w:color="auto"/>
        <w:left w:val="none" w:sz="0" w:space="0" w:color="auto"/>
        <w:bottom w:val="none" w:sz="0" w:space="0" w:color="auto"/>
        <w:right w:val="none" w:sz="0" w:space="0" w:color="auto"/>
      </w:divBdr>
    </w:div>
    <w:div w:id="269971929">
      <w:bodyDiv w:val="1"/>
      <w:marLeft w:val="0"/>
      <w:marRight w:val="0"/>
      <w:marTop w:val="0"/>
      <w:marBottom w:val="0"/>
      <w:divBdr>
        <w:top w:val="none" w:sz="0" w:space="0" w:color="auto"/>
        <w:left w:val="none" w:sz="0" w:space="0" w:color="auto"/>
        <w:bottom w:val="none" w:sz="0" w:space="0" w:color="auto"/>
        <w:right w:val="none" w:sz="0" w:space="0" w:color="auto"/>
      </w:divBdr>
    </w:div>
    <w:div w:id="366103501">
      <w:bodyDiv w:val="1"/>
      <w:marLeft w:val="0"/>
      <w:marRight w:val="0"/>
      <w:marTop w:val="0"/>
      <w:marBottom w:val="0"/>
      <w:divBdr>
        <w:top w:val="none" w:sz="0" w:space="0" w:color="auto"/>
        <w:left w:val="none" w:sz="0" w:space="0" w:color="auto"/>
        <w:bottom w:val="none" w:sz="0" w:space="0" w:color="auto"/>
        <w:right w:val="none" w:sz="0" w:space="0" w:color="auto"/>
      </w:divBdr>
    </w:div>
    <w:div w:id="370153921">
      <w:bodyDiv w:val="1"/>
      <w:marLeft w:val="0"/>
      <w:marRight w:val="0"/>
      <w:marTop w:val="0"/>
      <w:marBottom w:val="0"/>
      <w:divBdr>
        <w:top w:val="none" w:sz="0" w:space="0" w:color="auto"/>
        <w:left w:val="none" w:sz="0" w:space="0" w:color="auto"/>
        <w:bottom w:val="none" w:sz="0" w:space="0" w:color="auto"/>
        <w:right w:val="none" w:sz="0" w:space="0" w:color="auto"/>
      </w:divBdr>
    </w:div>
    <w:div w:id="459342296">
      <w:bodyDiv w:val="1"/>
      <w:marLeft w:val="0"/>
      <w:marRight w:val="0"/>
      <w:marTop w:val="0"/>
      <w:marBottom w:val="0"/>
      <w:divBdr>
        <w:top w:val="none" w:sz="0" w:space="0" w:color="auto"/>
        <w:left w:val="none" w:sz="0" w:space="0" w:color="auto"/>
        <w:bottom w:val="none" w:sz="0" w:space="0" w:color="auto"/>
        <w:right w:val="none" w:sz="0" w:space="0" w:color="auto"/>
      </w:divBdr>
    </w:div>
    <w:div w:id="469639336">
      <w:bodyDiv w:val="1"/>
      <w:marLeft w:val="0"/>
      <w:marRight w:val="0"/>
      <w:marTop w:val="0"/>
      <w:marBottom w:val="0"/>
      <w:divBdr>
        <w:top w:val="none" w:sz="0" w:space="0" w:color="auto"/>
        <w:left w:val="none" w:sz="0" w:space="0" w:color="auto"/>
        <w:bottom w:val="none" w:sz="0" w:space="0" w:color="auto"/>
        <w:right w:val="none" w:sz="0" w:space="0" w:color="auto"/>
      </w:divBdr>
    </w:div>
    <w:div w:id="475147362">
      <w:bodyDiv w:val="1"/>
      <w:marLeft w:val="0"/>
      <w:marRight w:val="0"/>
      <w:marTop w:val="0"/>
      <w:marBottom w:val="0"/>
      <w:divBdr>
        <w:top w:val="none" w:sz="0" w:space="0" w:color="auto"/>
        <w:left w:val="none" w:sz="0" w:space="0" w:color="auto"/>
        <w:bottom w:val="none" w:sz="0" w:space="0" w:color="auto"/>
        <w:right w:val="none" w:sz="0" w:space="0" w:color="auto"/>
      </w:divBdr>
    </w:div>
    <w:div w:id="502739179">
      <w:bodyDiv w:val="1"/>
      <w:marLeft w:val="0"/>
      <w:marRight w:val="0"/>
      <w:marTop w:val="0"/>
      <w:marBottom w:val="0"/>
      <w:divBdr>
        <w:top w:val="none" w:sz="0" w:space="0" w:color="auto"/>
        <w:left w:val="none" w:sz="0" w:space="0" w:color="auto"/>
        <w:bottom w:val="none" w:sz="0" w:space="0" w:color="auto"/>
        <w:right w:val="none" w:sz="0" w:space="0" w:color="auto"/>
      </w:divBdr>
    </w:div>
    <w:div w:id="511995237">
      <w:bodyDiv w:val="1"/>
      <w:marLeft w:val="0"/>
      <w:marRight w:val="0"/>
      <w:marTop w:val="0"/>
      <w:marBottom w:val="0"/>
      <w:divBdr>
        <w:top w:val="none" w:sz="0" w:space="0" w:color="auto"/>
        <w:left w:val="none" w:sz="0" w:space="0" w:color="auto"/>
        <w:bottom w:val="none" w:sz="0" w:space="0" w:color="auto"/>
        <w:right w:val="none" w:sz="0" w:space="0" w:color="auto"/>
      </w:divBdr>
      <w:divsChild>
        <w:div w:id="1565600635">
          <w:marLeft w:val="0"/>
          <w:marRight w:val="0"/>
          <w:marTop w:val="0"/>
          <w:marBottom w:val="225"/>
          <w:divBdr>
            <w:top w:val="single" w:sz="6" w:space="12" w:color="DDDDDD"/>
            <w:left w:val="single" w:sz="6" w:space="12" w:color="DDDDDD"/>
            <w:bottom w:val="single" w:sz="6" w:space="12" w:color="DDDDDD"/>
            <w:right w:val="single" w:sz="6" w:space="12" w:color="DDDDDD"/>
          </w:divBdr>
        </w:div>
      </w:divsChild>
    </w:div>
    <w:div w:id="524293888">
      <w:bodyDiv w:val="1"/>
      <w:marLeft w:val="0"/>
      <w:marRight w:val="0"/>
      <w:marTop w:val="0"/>
      <w:marBottom w:val="0"/>
      <w:divBdr>
        <w:top w:val="none" w:sz="0" w:space="0" w:color="auto"/>
        <w:left w:val="none" w:sz="0" w:space="0" w:color="auto"/>
        <w:bottom w:val="none" w:sz="0" w:space="0" w:color="auto"/>
        <w:right w:val="none" w:sz="0" w:space="0" w:color="auto"/>
      </w:divBdr>
      <w:divsChild>
        <w:div w:id="328558607">
          <w:marLeft w:val="0"/>
          <w:marRight w:val="0"/>
          <w:marTop w:val="0"/>
          <w:marBottom w:val="300"/>
          <w:divBdr>
            <w:top w:val="none" w:sz="0" w:space="0" w:color="auto"/>
            <w:left w:val="none" w:sz="0" w:space="0" w:color="auto"/>
            <w:bottom w:val="none" w:sz="0" w:space="0" w:color="auto"/>
            <w:right w:val="none" w:sz="0" w:space="0" w:color="auto"/>
          </w:divBdr>
        </w:div>
      </w:divsChild>
    </w:div>
    <w:div w:id="577401079">
      <w:bodyDiv w:val="1"/>
      <w:marLeft w:val="0"/>
      <w:marRight w:val="0"/>
      <w:marTop w:val="0"/>
      <w:marBottom w:val="0"/>
      <w:divBdr>
        <w:top w:val="none" w:sz="0" w:space="0" w:color="auto"/>
        <w:left w:val="none" w:sz="0" w:space="0" w:color="auto"/>
        <w:bottom w:val="none" w:sz="0" w:space="0" w:color="auto"/>
        <w:right w:val="none" w:sz="0" w:space="0" w:color="auto"/>
      </w:divBdr>
    </w:div>
    <w:div w:id="578296191">
      <w:bodyDiv w:val="1"/>
      <w:marLeft w:val="0"/>
      <w:marRight w:val="0"/>
      <w:marTop w:val="0"/>
      <w:marBottom w:val="0"/>
      <w:divBdr>
        <w:top w:val="none" w:sz="0" w:space="0" w:color="auto"/>
        <w:left w:val="none" w:sz="0" w:space="0" w:color="auto"/>
        <w:bottom w:val="none" w:sz="0" w:space="0" w:color="auto"/>
        <w:right w:val="none" w:sz="0" w:space="0" w:color="auto"/>
      </w:divBdr>
    </w:div>
    <w:div w:id="593170698">
      <w:bodyDiv w:val="1"/>
      <w:marLeft w:val="0"/>
      <w:marRight w:val="0"/>
      <w:marTop w:val="0"/>
      <w:marBottom w:val="0"/>
      <w:divBdr>
        <w:top w:val="none" w:sz="0" w:space="0" w:color="auto"/>
        <w:left w:val="none" w:sz="0" w:space="0" w:color="auto"/>
        <w:bottom w:val="none" w:sz="0" w:space="0" w:color="auto"/>
        <w:right w:val="none" w:sz="0" w:space="0" w:color="auto"/>
      </w:divBdr>
    </w:div>
    <w:div w:id="777287932">
      <w:bodyDiv w:val="1"/>
      <w:marLeft w:val="0"/>
      <w:marRight w:val="0"/>
      <w:marTop w:val="0"/>
      <w:marBottom w:val="0"/>
      <w:divBdr>
        <w:top w:val="none" w:sz="0" w:space="0" w:color="auto"/>
        <w:left w:val="none" w:sz="0" w:space="0" w:color="auto"/>
        <w:bottom w:val="none" w:sz="0" w:space="0" w:color="auto"/>
        <w:right w:val="none" w:sz="0" w:space="0" w:color="auto"/>
      </w:divBdr>
    </w:div>
    <w:div w:id="828134807">
      <w:bodyDiv w:val="1"/>
      <w:marLeft w:val="0"/>
      <w:marRight w:val="0"/>
      <w:marTop w:val="0"/>
      <w:marBottom w:val="0"/>
      <w:divBdr>
        <w:top w:val="none" w:sz="0" w:space="0" w:color="auto"/>
        <w:left w:val="none" w:sz="0" w:space="0" w:color="auto"/>
        <w:bottom w:val="none" w:sz="0" w:space="0" w:color="auto"/>
        <w:right w:val="none" w:sz="0" w:space="0" w:color="auto"/>
      </w:divBdr>
    </w:div>
    <w:div w:id="831337104">
      <w:bodyDiv w:val="1"/>
      <w:marLeft w:val="0"/>
      <w:marRight w:val="0"/>
      <w:marTop w:val="0"/>
      <w:marBottom w:val="0"/>
      <w:divBdr>
        <w:top w:val="none" w:sz="0" w:space="0" w:color="auto"/>
        <w:left w:val="none" w:sz="0" w:space="0" w:color="auto"/>
        <w:bottom w:val="none" w:sz="0" w:space="0" w:color="auto"/>
        <w:right w:val="none" w:sz="0" w:space="0" w:color="auto"/>
      </w:divBdr>
      <w:divsChild>
        <w:div w:id="2104957812">
          <w:marLeft w:val="0"/>
          <w:marRight w:val="0"/>
          <w:marTop w:val="0"/>
          <w:marBottom w:val="0"/>
          <w:divBdr>
            <w:top w:val="none" w:sz="0" w:space="0" w:color="auto"/>
            <w:left w:val="none" w:sz="0" w:space="0" w:color="auto"/>
            <w:bottom w:val="none" w:sz="0" w:space="0" w:color="auto"/>
            <w:right w:val="none" w:sz="0" w:space="0" w:color="auto"/>
          </w:divBdr>
          <w:divsChild>
            <w:div w:id="2097432117">
              <w:marLeft w:val="0"/>
              <w:marRight w:val="0"/>
              <w:marTop w:val="0"/>
              <w:marBottom w:val="0"/>
              <w:divBdr>
                <w:top w:val="none" w:sz="0" w:space="0" w:color="auto"/>
                <w:left w:val="none" w:sz="0" w:space="0" w:color="auto"/>
                <w:bottom w:val="none" w:sz="0" w:space="0" w:color="auto"/>
                <w:right w:val="none" w:sz="0" w:space="0" w:color="auto"/>
              </w:divBdr>
              <w:divsChild>
                <w:div w:id="7991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6637">
      <w:bodyDiv w:val="1"/>
      <w:marLeft w:val="0"/>
      <w:marRight w:val="0"/>
      <w:marTop w:val="0"/>
      <w:marBottom w:val="0"/>
      <w:divBdr>
        <w:top w:val="none" w:sz="0" w:space="0" w:color="auto"/>
        <w:left w:val="none" w:sz="0" w:space="0" w:color="auto"/>
        <w:bottom w:val="none" w:sz="0" w:space="0" w:color="auto"/>
        <w:right w:val="none" w:sz="0" w:space="0" w:color="auto"/>
      </w:divBdr>
    </w:div>
    <w:div w:id="865020500">
      <w:bodyDiv w:val="1"/>
      <w:marLeft w:val="0"/>
      <w:marRight w:val="0"/>
      <w:marTop w:val="0"/>
      <w:marBottom w:val="0"/>
      <w:divBdr>
        <w:top w:val="none" w:sz="0" w:space="0" w:color="auto"/>
        <w:left w:val="none" w:sz="0" w:space="0" w:color="auto"/>
        <w:bottom w:val="none" w:sz="0" w:space="0" w:color="auto"/>
        <w:right w:val="none" w:sz="0" w:space="0" w:color="auto"/>
      </w:divBdr>
    </w:div>
    <w:div w:id="1034504840">
      <w:bodyDiv w:val="1"/>
      <w:marLeft w:val="0"/>
      <w:marRight w:val="0"/>
      <w:marTop w:val="0"/>
      <w:marBottom w:val="0"/>
      <w:divBdr>
        <w:top w:val="none" w:sz="0" w:space="0" w:color="auto"/>
        <w:left w:val="none" w:sz="0" w:space="0" w:color="auto"/>
        <w:bottom w:val="none" w:sz="0" w:space="0" w:color="auto"/>
        <w:right w:val="none" w:sz="0" w:space="0" w:color="auto"/>
      </w:divBdr>
    </w:div>
    <w:div w:id="1050305788">
      <w:bodyDiv w:val="1"/>
      <w:marLeft w:val="0"/>
      <w:marRight w:val="0"/>
      <w:marTop w:val="0"/>
      <w:marBottom w:val="0"/>
      <w:divBdr>
        <w:top w:val="none" w:sz="0" w:space="0" w:color="auto"/>
        <w:left w:val="none" w:sz="0" w:space="0" w:color="auto"/>
        <w:bottom w:val="none" w:sz="0" w:space="0" w:color="auto"/>
        <w:right w:val="none" w:sz="0" w:space="0" w:color="auto"/>
      </w:divBdr>
      <w:divsChild>
        <w:div w:id="1294171163">
          <w:marLeft w:val="105"/>
          <w:marRight w:val="0"/>
          <w:marTop w:val="0"/>
          <w:marBottom w:val="90"/>
          <w:divBdr>
            <w:top w:val="none" w:sz="0" w:space="0" w:color="auto"/>
            <w:left w:val="none" w:sz="0" w:space="0" w:color="auto"/>
            <w:bottom w:val="none" w:sz="0" w:space="0" w:color="auto"/>
            <w:right w:val="none" w:sz="0" w:space="0" w:color="auto"/>
          </w:divBdr>
        </w:div>
      </w:divsChild>
    </w:div>
    <w:div w:id="1070812859">
      <w:bodyDiv w:val="1"/>
      <w:marLeft w:val="0"/>
      <w:marRight w:val="0"/>
      <w:marTop w:val="0"/>
      <w:marBottom w:val="0"/>
      <w:divBdr>
        <w:top w:val="none" w:sz="0" w:space="0" w:color="auto"/>
        <w:left w:val="none" w:sz="0" w:space="0" w:color="auto"/>
        <w:bottom w:val="none" w:sz="0" w:space="0" w:color="auto"/>
        <w:right w:val="none" w:sz="0" w:space="0" w:color="auto"/>
      </w:divBdr>
      <w:divsChild>
        <w:div w:id="461387775">
          <w:marLeft w:val="0"/>
          <w:marRight w:val="0"/>
          <w:marTop w:val="0"/>
          <w:marBottom w:val="225"/>
          <w:divBdr>
            <w:top w:val="single" w:sz="6" w:space="12" w:color="DDDDDD"/>
            <w:left w:val="single" w:sz="6" w:space="12" w:color="DDDDDD"/>
            <w:bottom w:val="single" w:sz="6" w:space="12" w:color="DDDDDD"/>
            <w:right w:val="single" w:sz="6" w:space="12" w:color="DDDDDD"/>
          </w:divBdr>
        </w:div>
      </w:divsChild>
    </w:div>
    <w:div w:id="1077047904">
      <w:bodyDiv w:val="1"/>
      <w:marLeft w:val="0"/>
      <w:marRight w:val="0"/>
      <w:marTop w:val="0"/>
      <w:marBottom w:val="0"/>
      <w:divBdr>
        <w:top w:val="none" w:sz="0" w:space="0" w:color="auto"/>
        <w:left w:val="none" w:sz="0" w:space="0" w:color="auto"/>
        <w:bottom w:val="none" w:sz="0" w:space="0" w:color="auto"/>
        <w:right w:val="none" w:sz="0" w:space="0" w:color="auto"/>
      </w:divBdr>
    </w:div>
    <w:div w:id="1083184255">
      <w:bodyDiv w:val="1"/>
      <w:marLeft w:val="0"/>
      <w:marRight w:val="0"/>
      <w:marTop w:val="0"/>
      <w:marBottom w:val="0"/>
      <w:divBdr>
        <w:top w:val="none" w:sz="0" w:space="0" w:color="auto"/>
        <w:left w:val="none" w:sz="0" w:space="0" w:color="auto"/>
        <w:bottom w:val="none" w:sz="0" w:space="0" w:color="auto"/>
        <w:right w:val="none" w:sz="0" w:space="0" w:color="auto"/>
      </w:divBdr>
    </w:div>
    <w:div w:id="1156918981">
      <w:bodyDiv w:val="1"/>
      <w:marLeft w:val="0"/>
      <w:marRight w:val="0"/>
      <w:marTop w:val="0"/>
      <w:marBottom w:val="0"/>
      <w:divBdr>
        <w:top w:val="none" w:sz="0" w:space="0" w:color="auto"/>
        <w:left w:val="none" w:sz="0" w:space="0" w:color="auto"/>
        <w:bottom w:val="none" w:sz="0" w:space="0" w:color="auto"/>
        <w:right w:val="none" w:sz="0" w:space="0" w:color="auto"/>
      </w:divBdr>
    </w:div>
    <w:div w:id="1217165648">
      <w:bodyDiv w:val="1"/>
      <w:marLeft w:val="0"/>
      <w:marRight w:val="0"/>
      <w:marTop w:val="0"/>
      <w:marBottom w:val="0"/>
      <w:divBdr>
        <w:top w:val="none" w:sz="0" w:space="0" w:color="auto"/>
        <w:left w:val="none" w:sz="0" w:space="0" w:color="auto"/>
        <w:bottom w:val="none" w:sz="0" w:space="0" w:color="auto"/>
        <w:right w:val="none" w:sz="0" w:space="0" w:color="auto"/>
      </w:divBdr>
    </w:div>
    <w:div w:id="1387874530">
      <w:bodyDiv w:val="1"/>
      <w:marLeft w:val="0"/>
      <w:marRight w:val="0"/>
      <w:marTop w:val="0"/>
      <w:marBottom w:val="0"/>
      <w:divBdr>
        <w:top w:val="none" w:sz="0" w:space="0" w:color="auto"/>
        <w:left w:val="none" w:sz="0" w:space="0" w:color="auto"/>
        <w:bottom w:val="none" w:sz="0" w:space="0" w:color="auto"/>
        <w:right w:val="none" w:sz="0" w:space="0" w:color="auto"/>
      </w:divBdr>
      <w:divsChild>
        <w:div w:id="1647130066">
          <w:marLeft w:val="0"/>
          <w:marRight w:val="0"/>
          <w:marTop w:val="0"/>
          <w:marBottom w:val="225"/>
          <w:divBdr>
            <w:top w:val="single" w:sz="6" w:space="12" w:color="DDDDDD"/>
            <w:left w:val="single" w:sz="6" w:space="12" w:color="DDDDDD"/>
            <w:bottom w:val="single" w:sz="6" w:space="12" w:color="DDDDDD"/>
            <w:right w:val="single" w:sz="6" w:space="12" w:color="DDDDDD"/>
          </w:divBdr>
        </w:div>
      </w:divsChild>
    </w:div>
    <w:div w:id="1400784928">
      <w:bodyDiv w:val="1"/>
      <w:marLeft w:val="0"/>
      <w:marRight w:val="0"/>
      <w:marTop w:val="0"/>
      <w:marBottom w:val="0"/>
      <w:divBdr>
        <w:top w:val="none" w:sz="0" w:space="0" w:color="auto"/>
        <w:left w:val="none" w:sz="0" w:space="0" w:color="auto"/>
        <w:bottom w:val="none" w:sz="0" w:space="0" w:color="auto"/>
        <w:right w:val="none" w:sz="0" w:space="0" w:color="auto"/>
      </w:divBdr>
      <w:divsChild>
        <w:div w:id="716586511">
          <w:marLeft w:val="0"/>
          <w:marRight w:val="0"/>
          <w:marTop w:val="0"/>
          <w:marBottom w:val="0"/>
          <w:divBdr>
            <w:top w:val="none" w:sz="0" w:space="0" w:color="auto"/>
            <w:left w:val="none" w:sz="0" w:space="0" w:color="auto"/>
            <w:bottom w:val="none" w:sz="0" w:space="0" w:color="auto"/>
            <w:right w:val="none" w:sz="0" w:space="0" w:color="auto"/>
          </w:divBdr>
          <w:divsChild>
            <w:div w:id="1472750867">
              <w:marLeft w:val="0"/>
              <w:marRight w:val="0"/>
              <w:marTop w:val="0"/>
              <w:marBottom w:val="150"/>
              <w:divBdr>
                <w:top w:val="single" w:sz="6" w:space="0" w:color="A6CE39"/>
                <w:left w:val="single" w:sz="6" w:space="0" w:color="A6CE39"/>
                <w:bottom w:val="single" w:sz="6" w:space="0" w:color="A6CE39"/>
                <w:right w:val="single" w:sz="6" w:space="0" w:color="A6CE39"/>
              </w:divBdr>
              <w:divsChild>
                <w:div w:id="1086802514">
                  <w:marLeft w:val="0"/>
                  <w:marRight w:val="0"/>
                  <w:marTop w:val="0"/>
                  <w:marBottom w:val="0"/>
                  <w:divBdr>
                    <w:top w:val="none" w:sz="0" w:space="0" w:color="auto"/>
                    <w:left w:val="none" w:sz="0" w:space="0" w:color="auto"/>
                    <w:bottom w:val="none" w:sz="0" w:space="0" w:color="auto"/>
                    <w:right w:val="none" w:sz="0" w:space="0" w:color="auto"/>
                  </w:divBdr>
                  <w:divsChild>
                    <w:div w:id="334771235">
                      <w:marLeft w:val="-75"/>
                      <w:marRight w:val="-75"/>
                      <w:marTop w:val="0"/>
                      <w:marBottom w:val="0"/>
                      <w:divBdr>
                        <w:top w:val="none" w:sz="0" w:space="0" w:color="auto"/>
                        <w:left w:val="none" w:sz="0" w:space="0" w:color="auto"/>
                        <w:bottom w:val="none" w:sz="0" w:space="0" w:color="auto"/>
                        <w:right w:val="none" w:sz="0" w:space="0" w:color="auto"/>
                      </w:divBdr>
                      <w:divsChild>
                        <w:div w:id="17429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758658">
      <w:bodyDiv w:val="1"/>
      <w:marLeft w:val="0"/>
      <w:marRight w:val="0"/>
      <w:marTop w:val="0"/>
      <w:marBottom w:val="0"/>
      <w:divBdr>
        <w:top w:val="none" w:sz="0" w:space="0" w:color="auto"/>
        <w:left w:val="none" w:sz="0" w:space="0" w:color="auto"/>
        <w:bottom w:val="none" w:sz="0" w:space="0" w:color="auto"/>
        <w:right w:val="none" w:sz="0" w:space="0" w:color="auto"/>
      </w:divBdr>
    </w:div>
    <w:div w:id="1415780205">
      <w:bodyDiv w:val="1"/>
      <w:marLeft w:val="0"/>
      <w:marRight w:val="0"/>
      <w:marTop w:val="0"/>
      <w:marBottom w:val="0"/>
      <w:divBdr>
        <w:top w:val="none" w:sz="0" w:space="0" w:color="auto"/>
        <w:left w:val="none" w:sz="0" w:space="0" w:color="auto"/>
        <w:bottom w:val="none" w:sz="0" w:space="0" w:color="auto"/>
        <w:right w:val="none" w:sz="0" w:space="0" w:color="auto"/>
      </w:divBdr>
    </w:div>
    <w:div w:id="1538394574">
      <w:bodyDiv w:val="1"/>
      <w:marLeft w:val="0"/>
      <w:marRight w:val="0"/>
      <w:marTop w:val="0"/>
      <w:marBottom w:val="0"/>
      <w:divBdr>
        <w:top w:val="none" w:sz="0" w:space="0" w:color="auto"/>
        <w:left w:val="none" w:sz="0" w:space="0" w:color="auto"/>
        <w:bottom w:val="none" w:sz="0" w:space="0" w:color="auto"/>
        <w:right w:val="none" w:sz="0" w:space="0" w:color="auto"/>
      </w:divBdr>
    </w:div>
    <w:div w:id="1561554154">
      <w:bodyDiv w:val="1"/>
      <w:marLeft w:val="0"/>
      <w:marRight w:val="0"/>
      <w:marTop w:val="0"/>
      <w:marBottom w:val="0"/>
      <w:divBdr>
        <w:top w:val="none" w:sz="0" w:space="0" w:color="auto"/>
        <w:left w:val="none" w:sz="0" w:space="0" w:color="auto"/>
        <w:bottom w:val="none" w:sz="0" w:space="0" w:color="auto"/>
        <w:right w:val="none" w:sz="0" w:space="0" w:color="auto"/>
      </w:divBdr>
    </w:div>
    <w:div w:id="1601907333">
      <w:bodyDiv w:val="1"/>
      <w:marLeft w:val="0"/>
      <w:marRight w:val="0"/>
      <w:marTop w:val="0"/>
      <w:marBottom w:val="0"/>
      <w:divBdr>
        <w:top w:val="none" w:sz="0" w:space="0" w:color="auto"/>
        <w:left w:val="none" w:sz="0" w:space="0" w:color="auto"/>
        <w:bottom w:val="none" w:sz="0" w:space="0" w:color="auto"/>
        <w:right w:val="none" w:sz="0" w:space="0" w:color="auto"/>
      </w:divBdr>
      <w:divsChild>
        <w:div w:id="873882303">
          <w:marLeft w:val="0"/>
          <w:marRight w:val="0"/>
          <w:marTop w:val="0"/>
          <w:marBottom w:val="225"/>
          <w:divBdr>
            <w:top w:val="single" w:sz="6" w:space="12" w:color="DDDDDD"/>
            <w:left w:val="single" w:sz="6" w:space="12" w:color="DDDDDD"/>
            <w:bottom w:val="single" w:sz="6" w:space="12" w:color="DDDDDD"/>
            <w:right w:val="single" w:sz="6" w:space="12" w:color="DDDDDD"/>
          </w:divBdr>
        </w:div>
      </w:divsChild>
    </w:div>
    <w:div w:id="1627393752">
      <w:bodyDiv w:val="1"/>
      <w:marLeft w:val="0"/>
      <w:marRight w:val="0"/>
      <w:marTop w:val="0"/>
      <w:marBottom w:val="0"/>
      <w:divBdr>
        <w:top w:val="none" w:sz="0" w:space="0" w:color="auto"/>
        <w:left w:val="none" w:sz="0" w:space="0" w:color="auto"/>
        <w:bottom w:val="none" w:sz="0" w:space="0" w:color="auto"/>
        <w:right w:val="none" w:sz="0" w:space="0" w:color="auto"/>
      </w:divBdr>
      <w:divsChild>
        <w:div w:id="577910857">
          <w:marLeft w:val="0"/>
          <w:marRight w:val="0"/>
          <w:marTop w:val="0"/>
          <w:marBottom w:val="0"/>
          <w:divBdr>
            <w:top w:val="none" w:sz="0" w:space="0" w:color="auto"/>
            <w:left w:val="none" w:sz="0" w:space="0" w:color="auto"/>
            <w:bottom w:val="none" w:sz="0" w:space="0" w:color="auto"/>
            <w:right w:val="none" w:sz="0" w:space="0" w:color="auto"/>
          </w:divBdr>
          <w:divsChild>
            <w:div w:id="1178735715">
              <w:marLeft w:val="0"/>
              <w:marRight w:val="0"/>
              <w:marTop w:val="0"/>
              <w:marBottom w:val="0"/>
              <w:divBdr>
                <w:top w:val="none" w:sz="0" w:space="0" w:color="auto"/>
                <w:left w:val="none" w:sz="0" w:space="0" w:color="auto"/>
                <w:bottom w:val="none" w:sz="0" w:space="0" w:color="auto"/>
                <w:right w:val="none" w:sz="0" w:space="0" w:color="auto"/>
              </w:divBdr>
              <w:divsChild>
                <w:div w:id="1436825499">
                  <w:marLeft w:val="-240"/>
                  <w:marRight w:val="-240"/>
                  <w:marTop w:val="0"/>
                  <w:marBottom w:val="0"/>
                  <w:divBdr>
                    <w:top w:val="none" w:sz="0" w:space="0" w:color="auto"/>
                    <w:left w:val="none" w:sz="0" w:space="0" w:color="auto"/>
                    <w:bottom w:val="none" w:sz="0" w:space="0" w:color="auto"/>
                    <w:right w:val="none" w:sz="0" w:space="0" w:color="auto"/>
                  </w:divBdr>
                  <w:divsChild>
                    <w:div w:id="958726536">
                      <w:marLeft w:val="0"/>
                      <w:marRight w:val="0"/>
                      <w:marTop w:val="0"/>
                      <w:marBottom w:val="0"/>
                      <w:divBdr>
                        <w:top w:val="none" w:sz="0" w:space="0" w:color="auto"/>
                        <w:left w:val="none" w:sz="0" w:space="0" w:color="auto"/>
                        <w:bottom w:val="none" w:sz="0" w:space="0" w:color="auto"/>
                        <w:right w:val="none" w:sz="0" w:space="0" w:color="auto"/>
                      </w:divBdr>
                      <w:divsChild>
                        <w:div w:id="2108112271">
                          <w:marLeft w:val="0"/>
                          <w:marRight w:val="0"/>
                          <w:marTop w:val="0"/>
                          <w:marBottom w:val="0"/>
                          <w:divBdr>
                            <w:top w:val="none" w:sz="0" w:space="0" w:color="auto"/>
                            <w:left w:val="none" w:sz="0" w:space="0" w:color="auto"/>
                            <w:bottom w:val="none" w:sz="0" w:space="0" w:color="auto"/>
                            <w:right w:val="none" w:sz="0" w:space="0" w:color="auto"/>
                          </w:divBdr>
                        </w:div>
                        <w:div w:id="1513570927">
                          <w:marLeft w:val="0"/>
                          <w:marRight w:val="0"/>
                          <w:marTop w:val="0"/>
                          <w:marBottom w:val="0"/>
                          <w:divBdr>
                            <w:top w:val="none" w:sz="0" w:space="0" w:color="auto"/>
                            <w:left w:val="none" w:sz="0" w:space="0" w:color="auto"/>
                            <w:bottom w:val="none" w:sz="0" w:space="0" w:color="auto"/>
                            <w:right w:val="none" w:sz="0" w:space="0" w:color="auto"/>
                          </w:divBdr>
                          <w:divsChild>
                            <w:div w:id="1374191130">
                              <w:marLeft w:val="165"/>
                              <w:marRight w:val="165"/>
                              <w:marTop w:val="0"/>
                              <w:marBottom w:val="0"/>
                              <w:divBdr>
                                <w:top w:val="none" w:sz="0" w:space="0" w:color="auto"/>
                                <w:left w:val="none" w:sz="0" w:space="0" w:color="auto"/>
                                <w:bottom w:val="none" w:sz="0" w:space="0" w:color="auto"/>
                                <w:right w:val="none" w:sz="0" w:space="0" w:color="auto"/>
                              </w:divBdr>
                              <w:divsChild>
                                <w:div w:id="1447309137">
                                  <w:marLeft w:val="0"/>
                                  <w:marRight w:val="0"/>
                                  <w:marTop w:val="0"/>
                                  <w:marBottom w:val="0"/>
                                  <w:divBdr>
                                    <w:top w:val="none" w:sz="0" w:space="0" w:color="auto"/>
                                    <w:left w:val="none" w:sz="0" w:space="0" w:color="auto"/>
                                    <w:bottom w:val="none" w:sz="0" w:space="0" w:color="auto"/>
                                    <w:right w:val="none" w:sz="0" w:space="0" w:color="auto"/>
                                  </w:divBdr>
                                  <w:divsChild>
                                    <w:div w:id="7900537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79382">
      <w:bodyDiv w:val="1"/>
      <w:marLeft w:val="0"/>
      <w:marRight w:val="0"/>
      <w:marTop w:val="0"/>
      <w:marBottom w:val="0"/>
      <w:divBdr>
        <w:top w:val="none" w:sz="0" w:space="0" w:color="auto"/>
        <w:left w:val="none" w:sz="0" w:space="0" w:color="auto"/>
        <w:bottom w:val="none" w:sz="0" w:space="0" w:color="auto"/>
        <w:right w:val="none" w:sz="0" w:space="0" w:color="auto"/>
      </w:divBdr>
    </w:div>
    <w:div w:id="1633366791">
      <w:bodyDiv w:val="1"/>
      <w:marLeft w:val="0"/>
      <w:marRight w:val="0"/>
      <w:marTop w:val="0"/>
      <w:marBottom w:val="0"/>
      <w:divBdr>
        <w:top w:val="none" w:sz="0" w:space="0" w:color="auto"/>
        <w:left w:val="none" w:sz="0" w:space="0" w:color="auto"/>
        <w:bottom w:val="none" w:sz="0" w:space="0" w:color="auto"/>
        <w:right w:val="none" w:sz="0" w:space="0" w:color="auto"/>
      </w:divBdr>
    </w:div>
    <w:div w:id="1680884551">
      <w:bodyDiv w:val="1"/>
      <w:marLeft w:val="0"/>
      <w:marRight w:val="0"/>
      <w:marTop w:val="0"/>
      <w:marBottom w:val="0"/>
      <w:divBdr>
        <w:top w:val="none" w:sz="0" w:space="0" w:color="auto"/>
        <w:left w:val="none" w:sz="0" w:space="0" w:color="auto"/>
        <w:bottom w:val="none" w:sz="0" w:space="0" w:color="auto"/>
        <w:right w:val="none" w:sz="0" w:space="0" w:color="auto"/>
      </w:divBdr>
      <w:divsChild>
        <w:div w:id="597250603">
          <w:marLeft w:val="0"/>
          <w:marRight w:val="0"/>
          <w:marTop w:val="75"/>
          <w:marBottom w:val="0"/>
          <w:divBdr>
            <w:top w:val="single" w:sz="6" w:space="8" w:color="EAEAEA"/>
            <w:left w:val="single" w:sz="6" w:space="8" w:color="EAEAEA"/>
            <w:bottom w:val="single" w:sz="6" w:space="8" w:color="EAEAEA"/>
            <w:right w:val="single" w:sz="6" w:space="8" w:color="EAEAEA"/>
          </w:divBdr>
          <w:divsChild>
            <w:div w:id="13016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4569">
      <w:bodyDiv w:val="1"/>
      <w:marLeft w:val="0"/>
      <w:marRight w:val="0"/>
      <w:marTop w:val="0"/>
      <w:marBottom w:val="0"/>
      <w:divBdr>
        <w:top w:val="none" w:sz="0" w:space="0" w:color="auto"/>
        <w:left w:val="none" w:sz="0" w:space="0" w:color="auto"/>
        <w:bottom w:val="none" w:sz="0" w:space="0" w:color="auto"/>
        <w:right w:val="none" w:sz="0" w:space="0" w:color="auto"/>
      </w:divBdr>
    </w:div>
    <w:div w:id="1741756658">
      <w:bodyDiv w:val="1"/>
      <w:marLeft w:val="0"/>
      <w:marRight w:val="0"/>
      <w:marTop w:val="0"/>
      <w:marBottom w:val="0"/>
      <w:divBdr>
        <w:top w:val="none" w:sz="0" w:space="0" w:color="auto"/>
        <w:left w:val="none" w:sz="0" w:space="0" w:color="auto"/>
        <w:bottom w:val="none" w:sz="0" w:space="0" w:color="auto"/>
        <w:right w:val="none" w:sz="0" w:space="0" w:color="auto"/>
      </w:divBdr>
    </w:div>
    <w:div w:id="1777746917">
      <w:bodyDiv w:val="1"/>
      <w:marLeft w:val="0"/>
      <w:marRight w:val="0"/>
      <w:marTop w:val="0"/>
      <w:marBottom w:val="0"/>
      <w:divBdr>
        <w:top w:val="none" w:sz="0" w:space="0" w:color="auto"/>
        <w:left w:val="none" w:sz="0" w:space="0" w:color="auto"/>
        <w:bottom w:val="none" w:sz="0" w:space="0" w:color="auto"/>
        <w:right w:val="none" w:sz="0" w:space="0" w:color="auto"/>
      </w:divBdr>
      <w:divsChild>
        <w:div w:id="1736199343">
          <w:marLeft w:val="0"/>
          <w:marRight w:val="0"/>
          <w:marTop w:val="0"/>
          <w:marBottom w:val="0"/>
          <w:divBdr>
            <w:top w:val="none" w:sz="0" w:space="0" w:color="auto"/>
            <w:left w:val="none" w:sz="0" w:space="0" w:color="auto"/>
            <w:bottom w:val="none" w:sz="0" w:space="0" w:color="auto"/>
            <w:right w:val="none" w:sz="0" w:space="0" w:color="auto"/>
          </w:divBdr>
        </w:div>
      </w:divsChild>
    </w:div>
    <w:div w:id="1796017487">
      <w:bodyDiv w:val="1"/>
      <w:marLeft w:val="0"/>
      <w:marRight w:val="0"/>
      <w:marTop w:val="0"/>
      <w:marBottom w:val="0"/>
      <w:divBdr>
        <w:top w:val="none" w:sz="0" w:space="0" w:color="auto"/>
        <w:left w:val="none" w:sz="0" w:space="0" w:color="auto"/>
        <w:bottom w:val="none" w:sz="0" w:space="0" w:color="auto"/>
        <w:right w:val="none" w:sz="0" w:space="0" w:color="auto"/>
      </w:divBdr>
    </w:div>
    <w:div w:id="1810124730">
      <w:bodyDiv w:val="1"/>
      <w:marLeft w:val="0"/>
      <w:marRight w:val="0"/>
      <w:marTop w:val="0"/>
      <w:marBottom w:val="0"/>
      <w:divBdr>
        <w:top w:val="none" w:sz="0" w:space="0" w:color="auto"/>
        <w:left w:val="none" w:sz="0" w:space="0" w:color="auto"/>
        <w:bottom w:val="none" w:sz="0" w:space="0" w:color="auto"/>
        <w:right w:val="none" w:sz="0" w:space="0" w:color="auto"/>
      </w:divBdr>
    </w:div>
    <w:div w:id="1816527945">
      <w:bodyDiv w:val="1"/>
      <w:marLeft w:val="0"/>
      <w:marRight w:val="0"/>
      <w:marTop w:val="0"/>
      <w:marBottom w:val="0"/>
      <w:divBdr>
        <w:top w:val="none" w:sz="0" w:space="0" w:color="auto"/>
        <w:left w:val="none" w:sz="0" w:space="0" w:color="auto"/>
        <w:bottom w:val="none" w:sz="0" w:space="0" w:color="auto"/>
        <w:right w:val="none" w:sz="0" w:space="0" w:color="auto"/>
      </w:divBdr>
    </w:div>
    <w:div w:id="1910386956">
      <w:bodyDiv w:val="1"/>
      <w:marLeft w:val="0"/>
      <w:marRight w:val="0"/>
      <w:marTop w:val="0"/>
      <w:marBottom w:val="0"/>
      <w:divBdr>
        <w:top w:val="none" w:sz="0" w:space="0" w:color="auto"/>
        <w:left w:val="none" w:sz="0" w:space="0" w:color="auto"/>
        <w:bottom w:val="none" w:sz="0" w:space="0" w:color="auto"/>
        <w:right w:val="none" w:sz="0" w:space="0" w:color="auto"/>
      </w:divBdr>
    </w:div>
    <w:div w:id="1923678820">
      <w:bodyDiv w:val="1"/>
      <w:marLeft w:val="0"/>
      <w:marRight w:val="0"/>
      <w:marTop w:val="0"/>
      <w:marBottom w:val="0"/>
      <w:divBdr>
        <w:top w:val="none" w:sz="0" w:space="0" w:color="auto"/>
        <w:left w:val="none" w:sz="0" w:space="0" w:color="auto"/>
        <w:bottom w:val="none" w:sz="0" w:space="0" w:color="auto"/>
        <w:right w:val="none" w:sz="0" w:space="0" w:color="auto"/>
      </w:divBdr>
      <w:divsChild>
        <w:div w:id="662509089">
          <w:marLeft w:val="0"/>
          <w:marRight w:val="0"/>
          <w:marTop w:val="0"/>
          <w:marBottom w:val="0"/>
          <w:divBdr>
            <w:top w:val="none" w:sz="0" w:space="0" w:color="auto"/>
            <w:left w:val="none" w:sz="0" w:space="0" w:color="auto"/>
            <w:bottom w:val="none" w:sz="0" w:space="0" w:color="auto"/>
            <w:right w:val="none" w:sz="0" w:space="0" w:color="auto"/>
          </w:divBdr>
        </w:div>
      </w:divsChild>
    </w:div>
    <w:div w:id="1971671979">
      <w:bodyDiv w:val="1"/>
      <w:marLeft w:val="0"/>
      <w:marRight w:val="0"/>
      <w:marTop w:val="0"/>
      <w:marBottom w:val="0"/>
      <w:divBdr>
        <w:top w:val="none" w:sz="0" w:space="0" w:color="auto"/>
        <w:left w:val="none" w:sz="0" w:space="0" w:color="auto"/>
        <w:bottom w:val="none" w:sz="0" w:space="0" w:color="auto"/>
        <w:right w:val="none" w:sz="0" w:space="0" w:color="auto"/>
      </w:divBdr>
    </w:div>
    <w:div w:id="2042514108">
      <w:bodyDiv w:val="1"/>
      <w:marLeft w:val="0"/>
      <w:marRight w:val="0"/>
      <w:marTop w:val="0"/>
      <w:marBottom w:val="0"/>
      <w:divBdr>
        <w:top w:val="none" w:sz="0" w:space="0" w:color="auto"/>
        <w:left w:val="none" w:sz="0" w:space="0" w:color="auto"/>
        <w:bottom w:val="none" w:sz="0" w:space="0" w:color="auto"/>
        <w:right w:val="none" w:sz="0" w:space="0" w:color="auto"/>
      </w:divBdr>
    </w:div>
    <w:div w:id="2056613435">
      <w:bodyDiv w:val="1"/>
      <w:marLeft w:val="0"/>
      <w:marRight w:val="0"/>
      <w:marTop w:val="0"/>
      <w:marBottom w:val="0"/>
      <w:divBdr>
        <w:top w:val="none" w:sz="0" w:space="0" w:color="auto"/>
        <w:left w:val="none" w:sz="0" w:space="0" w:color="auto"/>
        <w:bottom w:val="none" w:sz="0" w:space="0" w:color="auto"/>
        <w:right w:val="none" w:sz="0" w:space="0" w:color="auto"/>
      </w:divBdr>
    </w:div>
    <w:div w:id="211571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obacco/data_statistics/sgr/50th-anniversary/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health.or.kr/board/view?linkId=999410&amp;menuId=MENU009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smk.khealth.or.kr/nsk/ntcc/index.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ho.int/fctc/reporting/2014globalprogressreport.pdf" TargetMode="External"/><Relationship Id="rId4" Type="http://schemas.openxmlformats.org/officeDocument/2006/relationships/settings" Target="settings.xml"/><Relationship Id="rId9" Type="http://schemas.openxmlformats.org/officeDocument/2006/relationships/hyperlink" Target="http://health.chosun.com/site/data/html_dir/2019/07/05/2019070500033.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472FB-6BF7-42E3-8FB3-E8CC6883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2879</Words>
  <Characters>16412</Characters>
  <Application>Microsoft Office Word</Application>
  <DocSecurity>0</DocSecurity>
  <Lines>136</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김지연(보건대학원)</dc:creator>
  <cp:keywords/>
  <dc:description/>
  <cp:lastModifiedBy>KSE</cp:lastModifiedBy>
  <cp:revision>2</cp:revision>
  <cp:lastPrinted>2019-11-06T08:11:00Z</cp:lastPrinted>
  <dcterms:created xsi:type="dcterms:W3CDTF">2021-01-12T05:45:00Z</dcterms:created>
  <dcterms:modified xsi:type="dcterms:W3CDTF">2021-01-12T05:45:00Z</dcterms:modified>
</cp:coreProperties>
</file>