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DB40" w14:textId="538032DE" w:rsidR="001E556E" w:rsidRPr="00D70904" w:rsidRDefault="00A65FAE" w:rsidP="008B7B0E">
      <w:pPr>
        <w:pStyle w:val="a6"/>
        <w:rPr>
          <w:rFonts w:ascii="Times New Roman" w:hAnsi="Times New Roman" w:cs="Times New Roman"/>
          <w:sz w:val="24"/>
          <w:szCs w:val="24"/>
        </w:rPr>
      </w:pPr>
      <w:r w:rsidRPr="00D70904">
        <w:rPr>
          <w:rFonts w:ascii="Times New Roman" w:hAnsi="Times New Roman" w:cs="Times New Roman"/>
          <w:b/>
          <w:bCs/>
          <w:sz w:val="24"/>
          <w:szCs w:val="24"/>
        </w:rPr>
        <w:t xml:space="preserve">Supplemental </w:t>
      </w:r>
      <w:r w:rsidR="00847C7A" w:rsidRPr="00847C7A">
        <w:rPr>
          <w:rFonts w:ascii="Times New Roman" w:hAnsi="Times New Roman" w:cs="Times New Roman"/>
          <w:b/>
          <w:bCs/>
          <w:sz w:val="24"/>
          <w:szCs w:val="24"/>
        </w:rPr>
        <w:t xml:space="preserve">Material </w:t>
      </w:r>
      <w:r w:rsidR="00847C7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7090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70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0EB9" w:rsidRPr="00D70904">
        <w:rPr>
          <w:rFonts w:ascii="Times New Roman" w:hAnsi="Times New Roman" w:cs="Times New Roman"/>
          <w:sz w:val="24"/>
          <w:szCs w:val="24"/>
        </w:rPr>
        <w:t>Inciden</w:t>
      </w:r>
      <w:r w:rsidR="00B40EB9" w:rsidRPr="00D70904">
        <w:rPr>
          <w:rFonts w:ascii="Times New Roman" w:hAnsi="Times New Roman" w:cs="Times New Roman" w:hint="eastAsia"/>
          <w:sz w:val="24"/>
          <w:szCs w:val="24"/>
        </w:rPr>
        <w:t>c</w:t>
      </w:r>
      <w:r w:rsidR="00B40EB9" w:rsidRPr="00D70904">
        <w:rPr>
          <w:rFonts w:ascii="Times New Roman" w:hAnsi="Times New Roman" w:cs="Times New Roman"/>
          <w:sz w:val="24"/>
          <w:szCs w:val="24"/>
        </w:rPr>
        <w:t xml:space="preserve">e rate ratios (IRRs) and 95% confidence intervals (CIs) </w:t>
      </w:r>
      <w:r w:rsidR="008D7920" w:rsidRPr="00D70904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8D7920" w:rsidRPr="00D70904">
        <w:rPr>
          <w:rFonts w:ascii="Times New Roman" w:hAnsi="Times New Roman" w:cs="Times New Roman"/>
          <w:sz w:val="24"/>
          <w:szCs w:val="24"/>
        </w:rPr>
        <w:t>MetS</w:t>
      </w:r>
      <w:proofErr w:type="spellEnd"/>
      <w:r w:rsidR="008D7920" w:rsidRPr="00D70904">
        <w:rPr>
          <w:rFonts w:ascii="Times New Roman" w:hAnsi="Times New Roman" w:cs="Times New Roman"/>
          <w:sz w:val="24"/>
          <w:szCs w:val="24"/>
        </w:rPr>
        <w:t xml:space="preserve"> by the quartiles of </w:t>
      </w:r>
      <w:proofErr w:type="spellStart"/>
      <w:r w:rsidR="00741E94">
        <w:rPr>
          <w:rFonts w:ascii="Times New Roman" w:hAnsi="Times New Roman" w:cs="Times New Roman"/>
          <w:sz w:val="24"/>
          <w:szCs w:val="24"/>
        </w:rPr>
        <w:t>d</w:t>
      </w:r>
      <w:r w:rsidR="008D7920" w:rsidRPr="00D70904">
        <w:rPr>
          <w:rFonts w:ascii="Times New Roman" w:hAnsi="Times New Roman" w:cs="Times New Roman"/>
          <w:sz w:val="24"/>
          <w:szCs w:val="24"/>
        </w:rPr>
        <w:t>TAC</w:t>
      </w:r>
      <w:proofErr w:type="spellEnd"/>
      <w:r w:rsidR="008D7920" w:rsidRPr="00D70904">
        <w:rPr>
          <w:rFonts w:ascii="Times New Roman" w:hAnsi="Times New Roman" w:cs="Times New Roman"/>
          <w:sz w:val="24"/>
          <w:szCs w:val="24"/>
        </w:rPr>
        <w:t xml:space="preserve"> and </w:t>
      </w:r>
      <w:r w:rsidR="00741E94">
        <w:rPr>
          <w:rFonts w:ascii="Times New Roman" w:hAnsi="Times New Roman" w:cs="Times New Roman"/>
          <w:sz w:val="24"/>
          <w:szCs w:val="24"/>
        </w:rPr>
        <w:t xml:space="preserve">intake of 5 </w:t>
      </w:r>
      <w:r w:rsidR="00633FBA" w:rsidRPr="00D70904">
        <w:rPr>
          <w:rFonts w:ascii="Times New Roman" w:hAnsi="Times New Roman" w:cs="Times New Roman"/>
          <w:sz w:val="24"/>
          <w:szCs w:val="24"/>
        </w:rPr>
        <w:t>antioxidant</w:t>
      </w:r>
      <w:r w:rsidR="00741E94">
        <w:rPr>
          <w:rFonts w:ascii="Times New Roman" w:hAnsi="Times New Roman" w:cs="Times New Roman"/>
          <w:sz w:val="24"/>
          <w:szCs w:val="24"/>
        </w:rPr>
        <w:t xml:space="preserve"> classe</w:t>
      </w:r>
      <w:r w:rsidR="00633FBA" w:rsidRPr="00D70904">
        <w:rPr>
          <w:rFonts w:ascii="Times New Roman" w:hAnsi="Times New Roman" w:cs="Times New Roman"/>
          <w:sz w:val="24"/>
          <w:szCs w:val="24"/>
        </w:rPr>
        <w:t>s</w:t>
      </w:r>
      <w:r w:rsidR="008D7920" w:rsidRPr="00D70904" w:rsidDel="002E4BE1">
        <w:rPr>
          <w:rFonts w:ascii="Times New Roman" w:hAnsi="Times New Roman" w:cs="Times New Roman"/>
          <w:sz w:val="24"/>
          <w:szCs w:val="24"/>
        </w:rPr>
        <w:t xml:space="preserve"> </w:t>
      </w:r>
      <w:r w:rsidR="008D7920" w:rsidRPr="00D70904">
        <w:rPr>
          <w:rFonts w:ascii="Times New Roman" w:hAnsi="Times New Roman" w:cs="Times New Roman"/>
          <w:sz w:val="24"/>
          <w:szCs w:val="24"/>
        </w:rPr>
        <w:t>after censoring CVD and cancer (n=11,379)</w:t>
      </w:r>
    </w:p>
    <w:tbl>
      <w:tblPr>
        <w:tblStyle w:val="a5"/>
        <w:tblW w:w="15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578"/>
        <w:gridCol w:w="1300"/>
        <w:gridCol w:w="1301"/>
        <w:gridCol w:w="1303"/>
        <w:gridCol w:w="723"/>
        <w:gridCol w:w="1012"/>
        <w:gridCol w:w="578"/>
        <w:gridCol w:w="1349"/>
        <w:gridCol w:w="1349"/>
        <w:gridCol w:w="1351"/>
        <w:gridCol w:w="722"/>
        <w:gridCol w:w="1013"/>
      </w:tblGrid>
      <w:tr w:rsidR="00841AB2" w:rsidRPr="00343A0C" w14:paraId="0A194135" w14:textId="77777777" w:rsidTr="00343A0C">
        <w:trPr>
          <w:trHeight w:val="225"/>
        </w:trPr>
        <w:tc>
          <w:tcPr>
            <w:tcW w:w="260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41ED78" w14:textId="42F54F4A" w:rsidR="00841AB2" w:rsidRPr="00CE629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3FF0AF" w14:textId="77777777" w:rsidR="00841AB2" w:rsidRPr="00AD5BE0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Men (n=4,422)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01261E" w14:textId="61E7CDF5" w:rsidR="00841AB2" w:rsidRPr="00CE629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</w:rPr>
              <w:t>P</w:t>
            </w:r>
            <w:r w:rsidRPr="00CE629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  <w:vertAlign w:val="subscript"/>
              </w:rPr>
              <w:t>linearity</w:t>
            </w:r>
            <w:r w:rsidRPr="00CE629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01DBF" w14:textId="42BBD0D2" w:rsidR="00841AB2" w:rsidRPr="00CE629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</w:rPr>
              <w:t>P</w:t>
            </w:r>
            <w:r w:rsidRPr="00CE629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  <w:vertAlign w:val="subscript"/>
              </w:rPr>
              <w:t>non-linearity</w:t>
            </w:r>
            <w:r w:rsidRPr="00CE629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2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ADDD64" w14:textId="77777777" w:rsidR="00841AB2" w:rsidRPr="00AD5BE0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Women (n=6,957)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130CF6" w14:textId="121F71C3" w:rsidR="00841AB2" w:rsidRPr="00CE629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</w:rPr>
              <w:t>P</w:t>
            </w:r>
            <w:r w:rsidRPr="00CE629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  <w:vertAlign w:val="subscript"/>
              </w:rPr>
              <w:t>linearity</w:t>
            </w:r>
            <w:r w:rsidRPr="00CE629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</w:tcBorders>
            <w:vAlign w:val="center"/>
          </w:tcPr>
          <w:p w14:paraId="41E505B8" w14:textId="3A46DF6F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</w:rPr>
              <w:t>P</w:t>
            </w:r>
            <w:r w:rsidRPr="00CE629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  <w:vertAlign w:val="subscript"/>
              </w:rPr>
              <w:t>non-linearity</w:t>
            </w:r>
            <w:r w:rsidRPr="00CE629C">
              <w:rPr>
                <w:rFonts w:ascii="Times New Roman" w:eastAsia="맑은 고딕" w:hAnsi="Times New Roman" w:cs="Times New Roman"/>
                <w:bCs/>
                <w:iCs/>
                <w:kern w:val="0"/>
                <w:sz w:val="18"/>
                <w:szCs w:val="18"/>
                <w:vertAlign w:val="superscript"/>
              </w:rPr>
              <w:t>2</w:t>
            </w:r>
          </w:p>
        </w:tc>
      </w:tr>
      <w:tr w:rsidR="00841AB2" w:rsidRPr="00343A0C" w14:paraId="0EA63598" w14:textId="77777777" w:rsidTr="00343A0C">
        <w:trPr>
          <w:trHeight w:val="225"/>
        </w:trPr>
        <w:tc>
          <w:tcPr>
            <w:tcW w:w="260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05E74E2C" w14:textId="77777777" w:rsidR="00841AB2" w:rsidRPr="00343A0C" w:rsidRDefault="00841AB2" w:rsidP="001E556E">
            <w:pPr>
              <w:pStyle w:val="a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AE9F24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sz w:val="18"/>
                <w:szCs w:val="18"/>
              </w:rPr>
              <w:t>Q1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1BE18C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sz w:val="18"/>
                <w:szCs w:val="18"/>
              </w:rPr>
              <w:t>Q2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33A89DEA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iCs/>
                <w:sz w:val="18"/>
                <w:szCs w:val="18"/>
              </w:rPr>
              <w:t>Q3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BEDC9E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iCs/>
                <w:sz w:val="18"/>
                <w:szCs w:val="18"/>
              </w:rPr>
              <w:t>Q4</w:t>
            </w:r>
          </w:p>
        </w:tc>
        <w:tc>
          <w:tcPr>
            <w:tcW w:w="72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228598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14:paraId="1E6BFD26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30E579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sz w:val="18"/>
                <w:szCs w:val="18"/>
              </w:rPr>
              <w:t>Q1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1E00BE7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sz w:val="18"/>
                <w:szCs w:val="18"/>
              </w:rPr>
              <w:t>Q2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35788E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iCs/>
                <w:sz w:val="18"/>
                <w:szCs w:val="18"/>
              </w:rPr>
              <w:t>Q3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5EBF0B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iCs/>
                <w:sz w:val="18"/>
                <w:szCs w:val="18"/>
              </w:rPr>
              <w:t>Q4</w:t>
            </w: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D3F2B9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14:paraId="7C136212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AB2" w:rsidRPr="00343A0C" w14:paraId="06D0EC03" w14:textId="77777777" w:rsidTr="00343A0C">
        <w:trPr>
          <w:trHeight w:val="225"/>
        </w:trPr>
        <w:tc>
          <w:tcPr>
            <w:tcW w:w="260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1FBB72" w14:textId="2AED59F4" w:rsidR="00841AB2" w:rsidRPr="00CE629C" w:rsidRDefault="00841AB2" w:rsidP="00B40EB9">
            <w:pPr>
              <w:pStyle w:val="a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6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dTAC</w:t>
            </w:r>
            <w:proofErr w:type="spellEnd"/>
            <w:r w:rsidR="006C26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E6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(mg VCE/day)</w:t>
            </w: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66CC92" w14:textId="77777777" w:rsidR="00841AB2" w:rsidRPr="00AD5BE0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BE0">
              <w:rPr>
                <w:rFonts w:ascii="Times New Roman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C2D3CF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0.71 (0.58–0.87)</w:t>
            </w:r>
          </w:p>
        </w:tc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446CB7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0.78 (0.63–0.97)</w:t>
            </w:r>
          </w:p>
        </w:tc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0B6B04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0.77 (0.60–0.98)</w:t>
            </w:r>
          </w:p>
        </w:tc>
        <w:tc>
          <w:tcPr>
            <w:tcW w:w="72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155DAE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sz w:val="18"/>
                <w:szCs w:val="18"/>
              </w:rPr>
              <w:t>0.4614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7C542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0.0029</w:t>
            </w: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7030DE3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388B04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sz w:val="18"/>
                <w:szCs w:val="18"/>
              </w:rPr>
              <w:t>0.94 (0.81–1.10)</w:t>
            </w:r>
          </w:p>
        </w:tc>
        <w:tc>
          <w:tcPr>
            <w:tcW w:w="13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39F239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sz w:val="18"/>
                <w:szCs w:val="18"/>
              </w:rPr>
              <w:t>0.94 (0.78–1.12)</w:t>
            </w:r>
          </w:p>
        </w:tc>
        <w:tc>
          <w:tcPr>
            <w:tcW w:w="13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0E190C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sz w:val="18"/>
                <w:szCs w:val="18"/>
              </w:rPr>
              <w:t>0.86 (0.69–1.06)</w:t>
            </w:r>
          </w:p>
        </w:tc>
        <w:tc>
          <w:tcPr>
            <w:tcW w:w="7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4E3BEDF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sz w:val="18"/>
                <w:szCs w:val="18"/>
              </w:rPr>
              <w:t>0.1597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E55DD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0.2910</w:t>
            </w:r>
          </w:p>
        </w:tc>
      </w:tr>
      <w:tr w:rsidR="00841AB2" w:rsidRPr="00343A0C" w14:paraId="29FDBE85" w14:textId="77777777" w:rsidTr="00343A0C">
        <w:trPr>
          <w:trHeight w:val="307"/>
        </w:trPr>
        <w:tc>
          <w:tcPr>
            <w:tcW w:w="2603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319985A" w14:textId="5FE9B7B4" w:rsidR="00841AB2" w:rsidRPr="00CE629C" w:rsidRDefault="00841AB2" w:rsidP="00F145AB">
            <w:pPr>
              <w:pStyle w:val="a6"/>
              <w:jc w:val="left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Antioxidants (mg/day)</w:t>
            </w: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7F6B3D9" w14:textId="77777777" w:rsidR="00841AB2" w:rsidRPr="00CE629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5E6F1E" w14:textId="77777777" w:rsidR="00841AB2" w:rsidRPr="00AD5BE0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D978DC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FE7B25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C71182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7849D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394981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C5B4D3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B6F01F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026BDA3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945F106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3C7915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AB2" w:rsidRPr="00343A0C" w14:paraId="13BF5E72" w14:textId="77777777" w:rsidTr="00343A0C">
        <w:trPr>
          <w:trHeight w:val="307"/>
        </w:trPr>
        <w:tc>
          <w:tcPr>
            <w:tcW w:w="260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87BD1AD" w14:textId="487042BC" w:rsidR="00841AB2" w:rsidRPr="00CE629C" w:rsidRDefault="00841AB2" w:rsidP="00B40EB9">
            <w:pPr>
              <w:pStyle w:val="a6"/>
              <w:ind w:firstLineChars="50" w:firstLine="9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E629C">
              <w:rPr>
                <w:rFonts w:ascii="Times New Roman" w:eastAsia="맑은 고딕" w:hAnsi="Times New Roman" w:cs="Times New Roman"/>
                <w:b/>
                <w:i/>
                <w:color w:val="000000"/>
                <w:kern w:val="0"/>
                <w:sz w:val="18"/>
                <w:szCs w:val="18"/>
              </w:rPr>
              <w:t>Five antioxidant classes</w:t>
            </w: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27AAD8" w14:textId="77777777" w:rsidR="00841AB2" w:rsidRPr="00CE629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9D207DE" w14:textId="77777777" w:rsidR="00841AB2" w:rsidRPr="00AD5BE0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84C2F7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384630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AE96BB8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D621E0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0C5D49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639CE0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18611AC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60B43A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EEC627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4842B" w14:textId="77777777" w:rsidR="00841AB2" w:rsidRPr="00343A0C" w:rsidRDefault="00841AB2" w:rsidP="00B40EB9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1AB2" w:rsidRPr="00343A0C" w14:paraId="6D6C07F6" w14:textId="77777777" w:rsidTr="00343A0C">
        <w:trPr>
          <w:trHeight w:val="307"/>
        </w:trPr>
        <w:tc>
          <w:tcPr>
            <w:tcW w:w="260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F96FE1A" w14:textId="79CC5F54" w:rsidR="00841AB2" w:rsidRPr="00CE629C" w:rsidRDefault="00841AB2" w:rsidP="00F145AB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Retinol</w:t>
            </w:r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9EF83F" w14:textId="77777777" w:rsidR="00841AB2" w:rsidRPr="00AD5BE0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BE0">
              <w:rPr>
                <w:rFonts w:ascii="Times New Roman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3A669B2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0.72 (0.59–0.88)</w:t>
            </w:r>
          </w:p>
        </w:tc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319F37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0.61 (0.49–0.76)</w:t>
            </w:r>
          </w:p>
        </w:tc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B5DABF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0.65 (0.49–0.86)</w:t>
            </w:r>
          </w:p>
        </w:tc>
        <w:tc>
          <w:tcPr>
            <w:tcW w:w="72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959C16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0.0294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91FBDD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759AC7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BF7E84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0.75 (0.65–0.87)</w:t>
            </w:r>
          </w:p>
        </w:tc>
        <w:tc>
          <w:tcPr>
            <w:tcW w:w="13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65469A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0.64 (0.54–0.77)</w:t>
            </w:r>
          </w:p>
        </w:tc>
        <w:tc>
          <w:tcPr>
            <w:tcW w:w="13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5241B6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0.73 (0.58–0.94)</w:t>
            </w:r>
          </w:p>
        </w:tc>
        <w:tc>
          <w:tcPr>
            <w:tcW w:w="7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AFACB2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sz w:val="18"/>
                <w:szCs w:val="18"/>
              </w:rPr>
              <w:t>0.0562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8110BE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</w:tr>
      <w:tr w:rsidR="00841AB2" w:rsidRPr="00343A0C" w14:paraId="1A4DA874" w14:textId="77777777" w:rsidTr="00343A0C">
        <w:trPr>
          <w:trHeight w:val="307"/>
        </w:trPr>
        <w:tc>
          <w:tcPr>
            <w:tcW w:w="260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4C2ADD4" w14:textId="23A5015A" w:rsidR="00841AB2" w:rsidRPr="00CE629C" w:rsidRDefault="00841AB2" w:rsidP="00F145AB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Vitamin C</w:t>
            </w:r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B93699D" w14:textId="77777777" w:rsidR="00841AB2" w:rsidRPr="00CE629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147B6CD" w14:textId="77777777" w:rsidR="00841AB2" w:rsidRPr="00AD5BE0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B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0.65 (0.54–0.79)</w:t>
            </w:r>
          </w:p>
        </w:tc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3CBF9A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0.59 (0.47–0.74)</w:t>
            </w:r>
          </w:p>
        </w:tc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8F245B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0.56 (0.41–0.75)</w:t>
            </w:r>
          </w:p>
        </w:tc>
        <w:tc>
          <w:tcPr>
            <w:tcW w:w="72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726D61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0.0026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B1686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0.0001</w:t>
            </w: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E33FFB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1A5FB8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0.76 (0.65–0.89)</w:t>
            </w:r>
          </w:p>
        </w:tc>
        <w:tc>
          <w:tcPr>
            <w:tcW w:w="13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D6E006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0.77 (0.64–0.92)</w:t>
            </w:r>
          </w:p>
        </w:tc>
        <w:tc>
          <w:tcPr>
            <w:tcW w:w="13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5D1947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0.67 (0.53–0.85)</w:t>
            </w:r>
          </w:p>
        </w:tc>
        <w:tc>
          <w:tcPr>
            <w:tcW w:w="7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9F7D21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0.0067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9027A5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0.0323</w:t>
            </w:r>
          </w:p>
        </w:tc>
      </w:tr>
      <w:tr w:rsidR="00841AB2" w:rsidRPr="00343A0C" w14:paraId="47483D79" w14:textId="77777777" w:rsidTr="00343A0C">
        <w:trPr>
          <w:trHeight w:val="307"/>
        </w:trPr>
        <w:tc>
          <w:tcPr>
            <w:tcW w:w="260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24C3C6A" w14:textId="678B19EB" w:rsidR="00841AB2" w:rsidRPr="00CE629C" w:rsidRDefault="00841AB2" w:rsidP="00F145AB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Vitamin E</w:t>
            </w:r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B67C36" w14:textId="77777777" w:rsidR="00841AB2" w:rsidRPr="00CE629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C7E4F5" w14:textId="67D75FBB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D5BE0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0.70 (0.58–0.86)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FA74D77" w14:textId="79BAF9A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0.59 (0.47–0.74)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53AC7E" w14:textId="7ED5EA9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0.71 (0.53–0.95)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0D2494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sz w:val="18"/>
                <w:szCs w:val="18"/>
              </w:rPr>
              <w:t>0.1165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1348E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&lt;0.0001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91662B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093126" w14:textId="58ABFEA5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0.79 (0.68–0.92)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AF5B1D" w14:textId="26D7A378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0.66 (0.55–0.79)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475F59" w14:textId="5547B604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0.75 (0.60–0.95)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219DE5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0.0401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31562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sz w:val="18"/>
                <w:szCs w:val="18"/>
              </w:rPr>
              <w:t>0.0026</w:t>
            </w:r>
          </w:p>
        </w:tc>
      </w:tr>
      <w:tr w:rsidR="00841AB2" w:rsidRPr="00343A0C" w14:paraId="33B534E4" w14:textId="77777777" w:rsidTr="00343A0C">
        <w:trPr>
          <w:trHeight w:val="307"/>
        </w:trPr>
        <w:tc>
          <w:tcPr>
            <w:tcW w:w="260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D819017" w14:textId="439A0D55" w:rsidR="00841AB2" w:rsidRPr="00CE629C" w:rsidRDefault="00841AB2" w:rsidP="00F145AB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Carotenoids</w:t>
            </w:r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81BC90" w14:textId="77777777" w:rsidR="00841AB2" w:rsidRPr="00CE629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2BC3F7" w14:textId="22001628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AD5BE0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0.59 (0.49–0.71)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09CAE6" w14:textId="67252545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0.54 (0.44–0.66)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6B9B02C" w14:textId="6BF9DC1E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0.56 (0.43–0.71)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A860EC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0.0009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B2EE0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393A4B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 (ref.)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7DF889" w14:textId="68A97B2D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0.85 (0.74–0.99)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8B45677" w14:textId="70C752E0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0.74 (0.62–0.87)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9660400" w14:textId="45669C7B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0.74 (0.60–0.91)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B435B7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0.0107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D6C6C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0.1380</w:t>
            </w:r>
          </w:p>
        </w:tc>
      </w:tr>
      <w:tr w:rsidR="00841AB2" w:rsidRPr="00343A0C" w14:paraId="632C2B3F" w14:textId="77777777" w:rsidTr="00343A0C">
        <w:trPr>
          <w:trHeight w:val="307"/>
        </w:trPr>
        <w:tc>
          <w:tcPr>
            <w:tcW w:w="260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EE33174" w14:textId="40A44A45" w:rsidR="00841AB2" w:rsidRPr="00CE629C" w:rsidRDefault="00841AB2" w:rsidP="00F145AB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Flavonoids</w:t>
            </w:r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ED0322" w14:textId="77777777" w:rsidR="00841AB2" w:rsidRPr="00CE629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9E20F2" w14:textId="3B9A397C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AD5BE0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0.63 (0.52–0.77)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62A57A" w14:textId="4C8D0A7E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0.69 (0.56–0.85)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7310AF" w14:textId="5EB12901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0.66 (0.51–0.84)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5401D5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0.0821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736C0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29F8C1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 (ref.)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38E824" w14:textId="1AE08E66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0.90 (0.78–1.06)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2E99B9" w14:textId="716BD67B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0.92 (0.77–1.10)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CC3696" w14:textId="71C55298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0.91 (0.73–1.12)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56CCF1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0.6212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11916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0.2500</w:t>
            </w:r>
          </w:p>
        </w:tc>
      </w:tr>
      <w:tr w:rsidR="00841AB2" w:rsidRPr="00343A0C" w14:paraId="20715AFC" w14:textId="77777777" w:rsidTr="00343A0C">
        <w:trPr>
          <w:trHeight w:val="307"/>
        </w:trPr>
        <w:tc>
          <w:tcPr>
            <w:tcW w:w="260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9403448" w14:textId="4727A462" w:rsidR="00841AB2" w:rsidRPr="00CE629C" w:rsidRDefault="00841AB2" w:rsidP="008D7920">
            <w:pPr>
              <w:pStyle w:val="a6"/>
              <w:ind w:firstLineChars="50" w:firstLine="90"/>
              <w:jc w:val="left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Seven flavonoid subclasses</w:t>
            </w: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2262D4" w14:textId="77777777" w:rsidR="00841AB2" w:rsidRPr="00CE629C" w:rsidRDefault="00841AB2" w:rsidP="00114B59">
            <w:pPr>
              <w:pStyle w:val="a6"/>
              <w:ind w:firstLineChars="50" w:firstLine="9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365374" w14:textId="77777777" w:rsidR="00841AB2" w:rsidRPr="00AD5BE0" w:rsidRDefault="00841AB2" w:rsidP="00114B59">
            <w:pPr>
              <w:pStyle w:val="a6"/>
              <w:ind w:firstLineChars="50" w:firstLine="9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02C6D78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30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7076BF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72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C887BCB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1DEB4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898C92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E2B767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A28F49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3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5FA515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7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F4CF97F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0C5DA5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841AB2" w:rsidRPr="00343A0C" w14:paraId="38841476" w14:textId="77777777" w:rsidTr="00343A0C">
        <w:trPr>
          <w:trHeight w:val="307"/>
        </w:trPr>
        <w:tc>
          <w:tcPr>
            <w:tcW w:w="260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7BC396F" w14:textId="79C20231" w:rsidR="00841AB2" w:rsidRPr="00CE629C" w:rsidRDefault="00841AB2" w:rsidP="00F145AB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Flavonols</w:t>
            </w:r>
            <w:proofErr w:type="spellEnd"/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AF42087" w14:textId="77777777" w:rsidR="00841AB2" w:rsidRPr="00CE629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90C6A5" w14:textId="75D5D149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AD5BE0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0.66 (0.54–0.80)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21551F" w14:textId="4FDF7192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0.66 (0.54–0.83)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CB7468" w14:textId="1C0DDFDA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0.63 (0.48–0.83)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3D9411" w14:textId="6CF338F5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0.0210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4BA8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0.0006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8C36ED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 (ref.)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23D8B9" w14:textId="5B95BB3C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0.82 (0.71–0.95)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23DF4A6" w14:textId="28D3CA6E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0.62 (0.52–0.74)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DF23B4" w14:textId="6F8F68A2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0.64 (0.51–0.81)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6967FE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0.0008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73D36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0.0010</w:t>
            </w:r>
          </w:p>
        </w:tc>
      </w:tr>
      <w:tr w:rsidR="00841AB2" w:rsidRPr="00343A0C" w14:paraId="07AC164E" w14:textId="77777777" w:rsidTr="00343A0C">
        <w:trPr>
          <w:trHeight w:val="307"/>
        </w:trPr>
        <w:tc>
          <w:tcPr>
            <w:tcW w:w="260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C7D52D4" w14:textId="22DB1CCB" w:rsidR="00841AB2" w:rsidRPr="00CE629C" w:rsidRDefault="00841AB2" w:rsidP="00F145AB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Flavones</w:t>
            </w:r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DF7179" w14:textId="77777777" w:rsidR="00841AB2" w:rsidRPr="00CE629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D10FC5C" w14:textId="0EE08548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AD5BE0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0.84 (0.69–1.03)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AE2140" w14:textId="1D724EF8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Cs/>
                <w:color w:val="000000"/>
                <w:sz w:val="18"/>
                <w:szCs w:val="18"/>
              </w:rPr>
              <w:t>0.74 (0.60–0.93)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3E6731" w14:textId="1BDB463E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0.85 (0.65–1.13)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09C5ED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0.4821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AEA24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0.0180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8B6DE4F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 (ref.)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7B594F" w14:textId="32EEFE2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0.79 (0.68–0.91)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1E1905" w14:textId="28FEEFEF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0.67 (0.57–0.80)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B2AF2F" w14:textId="6A794DC6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0.73 (0.58–0.91)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BF753CC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Cs/>
                <w:color w:val="000000"/>
                <w:sz w:val="18"/>
                <w:szCs w:val="18"/>
              </w:rPr>
              <w:t>0.0249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69C04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0.0160</w:t>
            </w:r>
          </w:p>
        </w:tc>
      </w:tr>
      <w:tr w:rsidR="00841AB2" w:rsidRPr="00343A0C" w14:paraId="4C0894FC" w14:textId="77777777" w:rsidTr="00343A0C">
        <w:trPr>
          <w:trHeight w:val="307"/>
        </w:trPr>
        <w:tc>
          <w:tcPr>
            <w:tcW w:w="260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6E0331F" w14:textId="4AEC6F7D" w:rsidR="00841AB2" w:rsidRPr="00CE629C" w:rsidRDefault="00841AB2" w:rsidP="00F145AB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Flavanones</w:t>
            </w:r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162259" w14:textId="77777777" w:rsidR="00841AB2" w:rsidRPr="00CE629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30945C" w14:textId="6970182D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AD5BE0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0.57 (0.47–0.69)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B87A25" w14:textId="5014E9B9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0.54 (0.45–0.66)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32A66C" w14:textId="29948D6D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0.60 (0.49–0.73)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22753EE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0.0012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B8B02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1C9E75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 (ref.)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F7B4B6" w14:textId="4A291381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0.67 (0.57–0.77)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0DC8B86" w14:textId="75D9B8BC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0.77 (0.66–0.90)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E1729E" w14:textId="1F9D9452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0.71 (0.59–0.85)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F6D032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0.0181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DDBDE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</w:tr>
      <w:tr w:rsidR="00841AB2" w:rsidRPr="00343A0C" w14:paraId="7D080B91" w14:textId="77777777" w:rsidTr="00343A0C">
        <w:trPr>
          <w:trHeight w:val="307"/>
        </w:trPr>
        <w:tc>
          <w:tcPr>
            <w:tcW w:w="260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86323EA" w14:textId="568BE4B5" w:rsidR="00841AB2" w:rsidRPr="00CE629C" w:rsidRDefault="00841AB2" w:rsidP="00C059D3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Flavan-3ols</w:t>
            </w:r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65AA9D" w14:textId="77777777" w:rsidR="00841AB2" w:rsidRPr="00AD5BE0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BE0">
              <w:rPr>
                <w:rFonts w:ascii="Times New Roman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D4F2460" w14:textId="425F09B4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0.79 (0.65–0.95)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333A76" w14:textId="617E05F2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0.69 (0.56–0.85)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569490" w14:textId="196A9756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0.77 (0.63–0.95)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8E2E09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0.4527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88BAF4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0.0104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E27336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 (ref.)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6AAC3F" w14:textId="10EE99FB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0.85 (0.73–0.99)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5EA741" w14:textId="101C391A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0.93 (0.79–1.09)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435590" w14:textId="6997ED52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Cs/>
                <w:color w:val="000000"/>
                <w:sz w:val="18"/>
                <w:szCs w:val="18"/>
              </w:rPr>
              <w:t>0.84 (0.71–1.00)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5362CD5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0.1688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2D812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0.1220</w:t>
            </w:r>
          </w:p>
        </w:tc>
      </w:tr>
      <w:tr w:rsidR="00841AB2" w:rsidRPr="00343A0C" w14:paraId="012D8BB7" w14:textId="77777777" w:rsidTr="00343A0C">
        <w:trPr>
          <w:trHeight w:val="307"/>
        </w:trPr>
        <w:tc>
          <w:tcPr>
            <w:tcW w:w="260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BC9A9C5" w14:textId="4FD1DDED" w:rsidR="00841AB2" w:rsidRPr="00AD5BE0" w:rsidRDefault="00841AB2" w:rsidP="00F145AB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Anthocyanins</w:t>
            </w:r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82B7F8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D870EC" w14:textId="14223982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0.64 (0.54–0.77)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70E0AF" w14:textId="57527A0B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0.49 (0.40–0.60)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684FF8" w14:textId="1201C88D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0.56 (0.45–0.69)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ED0D85A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0.0002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8C6D0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91C40C7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 (ref.)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EDE743" w14:textId="2B19AC9E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0.84 (0.72–0.97)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0CDCE6E" w14:textId="02A2EBAC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0.76 (0.65–0.90)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752AAD" w14:textId="5CAAC59E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0.82 (0.69–0.98)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F30B15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0.1854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D1578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eastAsia="맑은 고딕" w:hAnsi="Times New Roman" w:cs="Times New Roman"/>
                <w:b/>
                <w:color w:val="000000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0.0152</w:t>
            </w:r>
          </w:p>
        </w:tc>
      </w:tr>
      <w:tr w:rsidR="00841AB2" w:rsidRPr="00343A0C" w14:paraId="0276F3F6" w14:textId="77777777" w:rsidTr="00343A0C">
        <w:trPr>
          <w:trHeight w:val="307"/>
        </w:trPr>
        <w:tc>
          <w:tcPr>
            <w:tcW w:w="260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5FB2F31" w14:textId="413BB5B3" w:rsidR="00841AB2" w:rsidRPr="00CE629C" w:rsidRDefault="00841AB2" w:rsidP="00F145AB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Isoflavones</w:t>
            </w:r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04E4B89" w14:textId="77777777" w:rsidR="00841AB2" w:rsidRPr="00AD5BE0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BE0">
              <w:rPr>
                <w:rFonts w:ascii="Times New Roman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B48D59" w14:textId="364092EF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0.76 (0.63–0.92)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9F9396" w14:textId="658186F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0.57 (0.46–0.69)</w:t>
            </w:r>
          </w:p>
        </w:tc>
        <w:tc>
          <w:tcPr>
            <w:tcW w:w="13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FED8589" w14:textId="32C78E05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0.72 (0.58–0.90)</w:t>
            </w:r>
          </w:p>
        </w:tc>
        <w:tc>
          <w:tcPr>
            <w:tcW w:w="7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6289A69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0.0465</w:t>
            </w:r>
          </w:p>
        </w:tc>
        <w:tc>
          <w:tcPr>
            <w:tcW w:w="10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B8661D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  <w:tc>
          <w:tcPr>
            <w:tcW w:w="5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CD674E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 (ref.)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00E79E" w14:textId="14857D6B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0.76 (0.66–0.88)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C25F6F" w14:textId="273F8559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0.63 (0.53–0.74)</w:t>
            </w:r>
          </w:p>
        </w:tc>
        <w:tc>
          <w:tcPr>
            <w:tcW w:w="13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D3E04B" w14:textId="45D31D29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0.72 (0.61–0.86)</w:t>
            </w:r>
          </w:p>
        </w:tc>
        <w:tc>
          <w:tcPr>
            <w:tcW w:w="7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B507536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0.0071</w:t>
            </w:r>
          </w:p>
        </w:tc>
        <w:tc>
          <w:tcPr>
            <w:tcW w:w="10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8AD7BE7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&lt;0.0001</w:t>
            </w:r>
          </w:p>
        </w:tc>
      </w:tr>
      <w:tr w:rsidR="00841AB2" w:rsidRPr="00343A0C" w14:paraId="1FAAC8E6" w14:textId="77777777" w:rsidTr="00343A0C">
        <w:trPr>
          <w:trHeight w:val="307"/>
        </w:trPr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0CE2657" w14:textId="2AB65D62" w:rsidR="00841AB2" w:rsidRPr="00AD5BE0" w:rsidRDefault="00841AB2" w:rsidP="00F145AB">
            <w:pPr>
              <w:pStyle w:val="a6"/>
              <w:ind w:firstLineChars="150" w:firstLine="270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>Proanthocyanidins</w:t>
            </w:r>
            <w:proofErr w:type="spellEnd"/>
            <w:r w:rsidR="00CE629C" w:rsidRPr="00CE62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(mg/day)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A17ECA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3A0C">
              <w:rPr>
                <w:rFonts w:ascii="Times New Roman" w:hAnsi="Times New Roman" w:cs="Times New Roman"/>
                <w:sz w:val="18"/>
                <w:szCs w:val="18"/>
              </w:rPr>
              <w:t>1 (ref.)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18A0B82" w14:textId="13169E2E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0.77 (0.64–0.93)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E876D5" w14:textId="6EA56104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0.59 (0.48–0.72)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23A5EB" w14:textId="4976D178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0.58 (0.46–0.73)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EA0E85C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&lt;.0001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EEFE9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0.0039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1B660B4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 (ref.)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CA8987C" w14:textId="6093F654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0.85 (0.74–0.99)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EE7E47" w14:textId="56AAF4BE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0.74 (0.63–0.88)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6F2A3A" w14:textId="6DE79DD8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0.76 (0.62–0.92)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B3FB5E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b/>
                <w:bCs/>
                <w:color w:val="000000"/>
                <w:sz w:val="18"/>
                <w:szCs w:val="18"/>
              </w:rPr>
              <w:t>0.0217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BF0836" w14:textId="77777777" w:rsidR="00841AB2" w:rsidRPr="00343A0C" w:rsidRDefault="00841AB2" w:rsidP="001E556E">
            <w:pPr>
              <w:pStyle w:val="a6"/>
              <w:jc w:val="center"/>
              <w:rPr>
                <w:rFonts w:ascii="Times New Roman" w:eastAsia="맑은 고딕" w:hAnsi="Times New Roman" w:cs="Times New Roman"/>
                <w:bCs/>
                <w:color w:val="000000"/>
                <w:sz w:val="18"/>
                <w:szCs w:val="18"/>
              </w:rPr>
            </w:pPr>
            <w:r w:rsidRPr="00343A0C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0.0985</w:t>
            </w:r>
          </w:p>
        </w:tc>
      </w:tr>
    </w:tbl>
    <w:p w14:paraId="29E4AED9" w14:textId="77777777" w:rsidR="00841AB2" w:rsidRDefault="00841AB2" w:rsidP="00841AB2">
      <w:pPr>
        <w:pStyle w:val="a6"/>
        <w:wordWrap/>
        <w:snapToGrid w:val="0"/>
        <w:rPr>
          <w:rFonts w:ascii="Times New Roman" w:eastAsia="맑은 고딕" w:hAnsi="Times New Roman" w:cs="Times New Roman"/>
          <w:szCs w:val="20"/>
        </w:rPr>
      </w:pPr>
      <w:proofErr w:type="spellStart"/>
      <w:r>
        <w:rPr>
          <w:rFonts w:ascii="Times New Roman" w:eastAsia="맑은 고딕" w:hAnsi="Times New Roman" w:cs="Times New Roman"/>
          <w:szCs w:val="20"/>
        </w:rPr>
        <w:t>MetS</w:t>
      </w:r>
      <w:proofErr w:type="spellEnd"/>
      <w:r>
        <w:rPr>
          <w:rFonts w:ascii="Times New Roman" w:eastAsia="맑은 고딕" w:hAnsi="Times New Roman" w:cs="Times New Roman"/>
          <w:szCs w:val="20"/>
        </w:rPr>
        <w:t xml:space="preserve">, metabolic syndrome; VCE, vitamin C equivalents; </w:t>
      </w:r>
      <w:proofErr w:type="spellStart"/>
      <w:r>
        <w:rPr>
          <w:rFonts w:ascii="Times New Roman" w:eastAsia="맑은 고딕" w:hAnsi="Times New Roman" w:cs="Times New Roman"/>
          <w:szCs w:val="20"/>
        </w:rPr>
        <w:t>dTAC</w:t>
      </w:r>
      <w:proofErr w:type="spellEnd"/>
      <w:r>
        <w:rPr>
          <w:rFonts w:ascii="Times New Roman" w:eastAsia="맑은 고딕" w:hAnsi="Times New Roman" w:cs="Times New Roman"/>
          <w:szCs w:val="20"/>
        </w:rPr>
        <w:t>, dietary total antioxidant capacity; Q, quartile.</w:t>
      </w:r>
    </w:p>
    <w:p w14:paraId="0706B985" w14:textId="31294BC6" w:rsidR="001E556E" w:rsidRPr="00D70904" w:rsidRDefault="001E556E" w:rsidP="001E556E">
      <w:pPr>
        <w:pStyle w:val="a6"/>
        <w:wordWrap/>
        <w:snapToGrid w:val="0"/>
        <w:rPr>
          <w:rFonts w:ascii="Times New Roman" w:hAnsi="Times New Roman" w:cs="Times New Roman"/>
          <w:szCs w:val="20"/>
        </w:rPr>
      </w:pPr>
      <w:r w:rsidRPr="00D70904">
        <w:rPr>
          <w:rFonts w:ascii="Times New Roman" w:eastAsia="맑은 고딕" w:hAnsi="Times New Roman" w:cs="Times New Roman"/>
          <w:szCs w:val="20"/>
        </w:rPr>
        <w:t>M</w:t>
      </w:r>
      <w:r w:rsidRPr="00D70904">
        <w:rPr>
          <w:rFonts w:ascii="Times New Roman" w:hAnsi="Times New Roman" w:cs="Times New Roman"/>
          <w:szCs w:val="20"/>
        </w:rPr>
        <w:t>ultivariable model was adjusted for age (years), higher education level (≥12 years), regular exercise (≥3 times/</w:t>
      </w:r>
      <w:proofErr w:type="spellStart"/>
      <w:r w:rsidR="001D13A8">
        <w:rPr>
          <w:rFonts w:ascii="Times New Roman" w:hAnsi="Times New Roman" w:cs="Times New Roman"/>
          <w:szCs w:val="20"/>
        </w:rPr>
        <w:t>wk</w:t>
      </w:r>
      <w:proofErr w:type="spellEnd"/>
      <w:r w:rsidRPr="00D70904">
        <w:rPr>
          <w:rFonts w:ascii="Times New Roman" w:hAnsi="Times New Roman" w:cs="Times New Roman"/>
          <w:szCs w:val="20"/>
        </w:rPr>
        <w:t xml:space="preserve"> for ≥30 min/session), smoking (current/past/non-smokers for men and current/past and non-smokers for women), drinking status (yes or no), body mass index</w:t>
      </w:r>
      <w:r w:rsidR="002E4BE1" w:rsidRPr="00D70904">
        <w:rPr>
          <w:rFonts w:ascii="Times New Roman" w:hAnsi="Times New Roman" w:cs="Times New Roman"/>
          <w:szCs w:val="20"/>
        </w:rPr>
        <w:t xml:space="preserve"> (kg/m</w:t>
      </w:r>
      <w:r w:rsidR="002E4BE1" w:rsidRPr="00D70904">
        <w:rPr>
          <w:rFonts w:ascii="Times New Roman" w:hAnsi="Times New Roman" w:cs="Times New Roman"/>
          <w:szCs w:val="20"/>
          <w:vertAlign w:val="superscript"/>
        </w:rPr>
        <w:t>2</w:t>
      </w:r>
      <w:r w:rsidR="002E4BE1" w:rsidRPr="00D70904">
        <w:rPr>
          <w:rFonts w:ascii="Times New Roman" w:hAnsi="Times New Roman" w:cs="Times New Roman"/>
          <w:szCs w:val="20"/>
        </w:rPr>
        <w:t>)</w:t>
      </w:r>
      <w:r w:rsidRPr="00D70904">
        <w:rPr>
          <w:rFonts w:ascii="Times New Roman" w:hAnsi="Times New Roman" w:cs="Times New Roman"/>
          <w:szCs w:val="20"/>
        </w:rPr>
        <w:t xml:space="preserve">, total energy intake (kcal/d), glycemic index (GI), calcium (mg/d), fiber (g/d), magnesium (mg/d), and sodium (mg/d) in men and women. </w:t>
      </w:r>
    </w:p>
    <w:p w14:paraId="2749E0C1" w14:textId="77777777" w:rsidR="00841AB2" w:rsidRPr="00841AB2" w:rsidRDefault="00841AB2" w:rsidP="00841AB2">
      <w:pPr>
        <w:widowControl/>
        <w:wordWrap/>
        <w:autoSpaceDE/>
        <w:autoSpaceDN/>
        <w:spacing w:after="0" w:line="240" w:lineRule="auto"/>
        <w:jc w:val="left"/>
        <w:rPr>
          <w:rFonts w:ascii="Times New Roman" w:eastAsia="굴림" w:hAnsi="Times New Roman" w:cs="Times New Roman"/>
          <w:color w:val="000000"/>
          <w:kern w:val="0"/>
          <w:szCs w:val="20"/>
        </w:rPr>
      </w:pPr>
      <w:r w:rsidRPr="00B6607D">
        <w:rPr>
          <w:rFonts w:ascii="Times New Roman" w:eastAsia="굴림" w:hAnsi="Times New Roman" w:cs="Times New Roman"/>
          <w:color w:val="000000"/>
          <w:kern w:val="0"/>
          <w:szCs w:val="20"/>
          <w:vertAlign w:val="superscript"/>
        </w:rPr>
        <w:t>1</w:t>
      </w:r>
      <w:r w:rsidRPr="00841AB2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Linear trends were obtained by treating the median value of each group as a continuous variable. </w:t>
      </w:r>
    </w:p>
    <w:p w14:paraId="6231862A" w14:textId="3675CC1C" w:rsidR="00E143C4" w:rsidRPr="00C44E36" w:rsidRDefault="00841AB2" w:rsidP="00501A22">
      <w:pPr>
        <w:widowControl/>
        <w:wordWrap/>
        <w:autoSpaceDE/>
        <w:autoSpaceDN/>
        <w:spacing w:after="0" w:line="240" w:lineRule="auto"/>
        <w:jc w:val="left"/>
        <w:rPr>
          <w:rFonts w:ascii="Times New Roman" w:hAnsi="Times New Roman" w:cs="Times New Roman"/>
          <w:bCs/>
          <w:szCs w:val="20"/>
        </w:rPr>
      </w:pPr>
      <w:r w:rsidRPr="00B6607D">
        <w:rPr>
          <w:rFonts w:ascii="Times New Roman" w:eastAsia="굴림" w:hAnsi="Times New Roman" w:cs="Times New Roman"/>
          <w:color w:val="000000"/>
          <w:kern w:val="0"/>
          <w:szCs w:val="20"/>
          <w:vertAlign w:val="superscript"/>
        </w:rPr>
        <w:t>2</w:t>
      </w:r>
      <w:r w:rsidRPr="00841AB2">
        <w:rPr>
          <w:rFonts w:ascii="Times New Roman" w:eastAsia="굴림" w:hAnsi="Times New Roman" w:cs="Times New Roman"/>
          <w:color w:val="000000"/>
          <w:kern w:val="0"/>
          <w:szCs w:val="20"/>
        </w:rPr>
        <w:t>Non-linear trends were obtained by comparing the deviance difference between the linear trend model with 1 degree of freedom and the ℓ ordered categorical model with ℓ−1 degrees of freedom.</w:t>
      </w:r>
    </w:p>
    <w:sectPr w:rsidR="00E143C4" w:rsidRPr="00C44E36" w:rsidSect="00BB5A0E">
      <w:footerReference w:type="default" r:id="rId11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449E5" w14:textId="77777777" w:rsidR="00CA173E" w:rsidRDefault="00CA173E" w:rsidP="00264E25">
      <w:pPr>
        <w:spacing w:after="0" w:line="240" w:lineRule="auto"/>
      </w:pPr>
      <w:r>
        <w:separator/>
      </w:r>
    </w:p>
  </w:endnote>
  <w:endnote w:type="continuationSeparator" w:id="0">
    <w:p w14:paraId="2AE353EF" w14:textId="77777777" w:rsidR="00CA173E" w:rsidRDefault="00CA173E" w:rsidP="0026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5F87" w14:textId="77777777" w:rsidR="00741E94" w:rsidRDefault="00741E94">
    <w:pPr>
      <w:pStyle w:val="a9"/>
      <w:jc w:val="right"/>
    </w:pPr>
  </w:p>
  <w:p w14:paraId="770F6740" w14:textId="77777777" w:rsidR="00741E94" w:rsidRDefault="00741E9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21B2" w14:textId="77777777" w:rsidR="00CA173E" w:rsidRDefault="00CA173E" w:rsidP="00264E25">
      <w:pPr>
        <w:spacing w:after="0" w:line="240" w:lineRule="auto"/>
      </w:pPr>
      <w:r>
        <w:separator/>
      </w:r>
    </w:p>
  </w:footnote>
  <w:footnote w:type="continuationSeparator" w:id="0">
    <w:p w14:paraId="618B5D42" w14:textId="77777777" w:rsidR="00CA173E" w:rsidRDefault="00CA173E" w:rsidP="00264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02D8"/>
    <w:multiLevelType w:val="hybridMultilevel"/>
    <w:tmpl w:val="B0BEF24C"/>
    <w:lvl w:ilvl="0" w:tplc="65BC58A0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56AEE8FE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DCCC128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DE2995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904C17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548023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E6A3A1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A910625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948435F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22A4423"/>
    <w:multiLevelType w:val="hybridMultilevel"/>
    <w:tmpl w:val="BF4A0E02"/>
    <w:lvl w:ilvl="0" w:tplc="71B214A2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CE6EF84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17FEB82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9586BAE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AB740730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17CEB8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AB28C774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5E8A2D6C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D470748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9A249D5"/>
    <w:multiLevelType w:val="hybridMultilevel"/>
    <w:tmpl w:val="7B1A2DFE"/>
    <w:lvl w:ilvl="0" w:tplc="EDD82050">
      <w:start w:val="4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1AF6C33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DCC481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D707598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DEE2178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29A421C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A88C6C9E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6276DB0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3FA0FDC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08A6003"/>
    <w:multiLevelType w:val="hybridMultilevel"/>
    <w:tmpl w:val="E4E24DE4"/>
    <w:lvl w:ilvl="0" w:tplc="B37C4FC4">
      <w:start w:val="30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A7EE031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AB9C1AF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3C00462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8BC8133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0FC3A30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AF62F1DA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C46C012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E0B0491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1144EF9"/>
    <w:multiLevelType w:val="hybridMultilevel"/>
    <w:tmpl w:val="3E4E86FC"/>
    <w:lvl w:ilvl="0" w:tplc="59DCE9C6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  <w:color w:val="0D0D0D" w:themeColor="text1" w:themeTint="F2"/>
        <w:sz w:val="24"/>
      </w:rPr>
    </w:lvl>
    <w:lvl w:ilvl="1" w:tplc="E83CE634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EFDA3F9A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80A0D762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76622F42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689E0B1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833025E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49238EE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CCE7A6A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972053600">
    <w:abstractNumId w:val="0"/>
  </w:num>
  <w:num w:numId="2" w16cid:durableId="932932365">
    <w:abstractNumId w:val="3"/>
  </w:num>
  <w:num w:numId="3" w16cid:durableId="1238325572">
    <w:abstractNumId w:val="4"/>
  </w:num>
  <w:num w:numId="4" w16cid:durableId="1227573079">
    <w:abstractNumId w:val="1"/>
  </w:num>
  <w:num w:numId="5" w16cid:durableId="1813327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8F"/>
    <w:rsid w:val="000327BC"/>
    <w:rsid w:val="0003729F"/>
    <w:rsid w:val="00040128"/>
    <w:rsid w:val="0004636A"/>
    <w:rsid w:val="0005367E"/>
    <w:rsid w:val="0005396C"/>
    <w:rsid w:val="00055D46"/>
    <w:rsid w:val="00057837"/>
    <w:rsid w:val="00065A8C"/>
    <w:rsid w:val="000661AE"/>
    <w:rsid w:val="00075DF5"/>
    <w:rsid w:val="00076E77"/>
    <w:rsid w:val="00085B33"/>
    <w:rsid w:val="00086FA7"/>
    <w:rsid w:val="0009110A"/>
    <w:rsid w:val="00095CED"/>
    <w:rsid w:val="000A073A"/>
    <w:rsid w:val="000A11F1"/>
    <w:rsid w:val="000A396D"/>
    <w:rsid w:val="000A5A65"/>
    <w:rsid w:val="000B1737"/>
    <w:rsid w:val="000B4863"/>
    <w:rsid w:val="000B67E3"/>
    <w:rsid w:val="000C15B2"/>
    <w:rsid w:val="000C2515"/>
    <w:rsid w:val="000D24DD"/>
    <w:rsid w:val="000D5002"/>
    <w:rsid w:val="000D52EF"/>
    <w:rsid w:val="000D6536"/>
    <w:rsid w:val="000E343E"/>
    <w:rsid w:val="000E3AD4"/>
    <w:rsid w:val="00113035"/>
    <w:rsid w:val="0011312F"/>
    <w:rsid w:val="001133A6"/>
    <w:rsid w:val="00114B59"/>
    <w:rsid w:val="00121B37"/>
    <w:rsid w:val="00133791"/>
    <w:rsid w:val="00146DE4"/>
    <w:rsid w:val="00160A46"/>
    <w:rsid w:val="001630ED"/>
    <w:rsid w:val="001743F7"/>
    <w:rsid w:val="00177CB2"/>
    <w:rsid w:val="00197C87"/>
    <w:rsid w:val="001A17E5"/>
    <w:rsid w:val="001A1A8E"/>
    <w:rsid w:val="001A399A"/>
    <w:rsid w:val="001B3068"/>
    <w:rsid w:val="001B3E15"/>
    <w:rsid w:val="001C5380"/>
    <w:rsid w:val="001D13A8"/>
    <w:rsid w:val="001D5702"/>
    <w:rsid w:val="001E4D35"/>
    <w:rsid w:val="001E556E"/>
    <w:rsid w:val="001E6413"/>
    <w:rsid w:val="002029D7"/>
    <w:rsid w:val="00223967"/>
    <w:rsid w:val="00230DC4"/>
    <w:rsid w:val="00233BE2"/>
    <w:rsid w:val="0023434E"/>
    <w:rsid w:val="0024112C"/>
    <w:rsid w:val="00241569"/>
    <w:rsid w:val="00242A00"/>
    <w:rsid w:val="00250B62"/>
    <w:rsid w:val="00251631"/>
    <w:rsid w:val="002549C4"/>
    <w:rsid w:val="00264E25"/>
    <w:rsid w:val="00267DAB"/>
    <w:rsid w:val="00280161"/>
    <w:rsid w:val="002932D6"/>
    <w:rsid w:val="00296AFE"/>
    <w:rsid w:val="002A1CEE"/>
    <w:rsid w:val="002B15ED"/>
    <w:rsid w:val="002B6187"/>
    <w:rsid w:val="002C0203"/>
    <w:rsid w:val="002C5AE0"/>
    <w:rsid w:val="002D1C08"/>
    <w:rsid w:val="002E34E8"/>
    <w:rsid w:val="002E4BE1"/>
    <w:rsid w:val="002F56ED"/>
    <w:rsid w:val="00303F51"/>
    <w:rsid w:val="00310F67"/>
    <w:rsid w:val="00320F3B"/>
    <w:rsid w:val="00334948"/>
    <w:rsid w:val="00335D8D"/>
    <w:rsid w:val="00340B8B"/>
    <w:rsid w:val="003434F9"/>
    <w:rsid w:val="00343A0C"/>
    <w:rsid w:val="0035264C"/>
    <w:rsid w:val="00360959"/>
    <w:rsid w:val="00361FD8"/>
    <w:rsid w:val="0037757D"/>
    <w:rsid w:val="00384D0A"/>
    <w:rsid w:val="003A087F"/>
    <w:rsid w:val="003C4D7C"/>
    <w:rsid w:val="003C578D"/>
    <w:rsid w:val="003C5AC3"/>
    <w:rsid w:val="003C61B3"/>
    <w:rsid w:val="003D19CF"/>
    <w:rsid w:val="003D4E06"/>
    <w:rsid w:val="003E2533"/>
    <w:rsid w:val="003E621E"/>
    <w:rsid w:val="004025A1"/>
    <w:rsid w:val="004078F4"/>
    <w:rsid w:val="00415355"/>
    <w:rsid w:val="00415E94"/>
    <w:rsid w:val="00427115"/>
    <w:rsid w:val="004314B3"/>
    <w:rsid w:val="00431B1D"/>
    <w:rsid w:val="004323E0"/>
    <w:rsid w:val="0045277B"/>
    <w:rsid w:val="004541F3"/>
    <w:rsid w:val="00455848"/>
    <w:rsid w:val="00456CB1"/>
    <w:rsid w:val="00462A9D"/>
    <w:rsid w:val="00465151"/>
    <w:rsid w:val="00470969"/>
    <w:rsid w:val="004757CF"/>
    <w:rsid w:val="004770AE"/>
    <w:rsid w:val="004776F1"/>
    <w:rsid w:val="00480448"/>
    <w:rsid w:val="004840B6"/>
    <w:rsid w:val="004850CC"/>
    <w:rsid w:val="0048642B"/>
    <w:rsid w:val="00491280"/>
    <w:rsid w:val="004A271E"/>
    <w:rsid w:val="004B5A7E"/>
    <w:rsid w:val="004D072E"/>
    <w:rsid w:val="004F261C"/>
    <w:rsid w:val="00501A22"/>
    <w:rsid w:val="00512C9E"/>
    <w:rsid w:val="00513157"/>
    <w:rsid w:val="0051428C"/>
    <w:rsid w:val="005147E4"/>
    <w:rsid w:val="00521EBD"/>
    <w:rsid w:val="0052305F"/>
    <w:rsid w:val="0052426A"/>
    <w:rsid w:val="00525809"/>
    <w:rsid w:val="0053161F"/>
    <w:rsid w:val="00531A48"/>
    <w:rsid w:val="0053359C"/>
    <w:rsid w:val="0053460B"/>
    <w:rsid w:val="00542B7E"/>
    <w:rsid w:val="00543AFB"/>
    <w:rsid w:val="005506DD"/>
    <w:rsid w:val="00550C49"/>
    <w:rsid w:val="005531EA"/>
    <w:rsid w:val="005666C9"/>
    <w:rsid w:val="00567CA2"/>
    <w:rsid w:val="00586008"/>
    <w:rsid w:val="005A05DD"/>
    <w:rsid w:val="005A0E9F"/>
    <w:rsid w:val="005A56AF"/>
    <w:rsid w:val="005A7E51"/>
    <w:rsid w:val="005B291C"/>
    <w:rsid w:val="005B4DE5"/>
    <w:rsid w:val="005C0B94"/>
    <w:rsid w:val="005C16E6"/>
    <w:rsid w:val="005D125C"/>
    <w:rsid w:val="005E3689"/>
    <w:rsid w:val="005E66AA"/>
    <w:rsid w:val="005F043D"/>
    <w:rsid w:val="005F37E9"/>
    <w:rsid w:val="00605440"/>
    <w:rsid w:val="00606427"/>
    <w:rsid w:val="00614C3B"/>
    <w:rsid w:val="00616D14"/>
    <w:rsid w:val="00633FBA"/>
    <w:rsid w:val="006359DB"/>
    <w:rsid w:val="006514BB"/>
    <w:rsid w:val="00652F41"/>
    <w:rsid w:val="0065462E"/>
    <w:rsid w:val="00655D0B"/>
    <w:rsid w:val="006643F7"/>
    <w:rsid w:val="0066476F"/>
    <w:rsid w:val="00676C5C"/>
    <w:rsid w:val="00683047"/>
    <w:rsid w:val="006845A4"/>
    <w:rsid w:val="00693A50"/>
    <w:rsid w:val="00696A8E"/>
    <w:rsid w:val="00697B7C"/>
    <w:rsid w:val="006A2652"/>
    <w:rsid w:val="006A4965"/>
    <w:rsid w:val="006A4D99"/>
    <w:rsid w:val="006A7858"/>
    <w:rsid w:val="006B095C"/>
    <w:rsid w:val="006C1000"/>
    <w:rsid w:val="006C2640"/>
    <w:rsid w:val="006D17B8"/>
    <w:rsid w:val="006D2AFD"/>
    <w:rsid w:val="006D54E7"/>
    <w:rsid w:val="006F0683"/>
    <w:rsid w:val="006F2913"/>
    <w:rsid w:val="006F3684"/>
    <w:rsid w:val="006F6C0C"/>
    <w:rsid w:val="006F7F6A"/>
    <w:rsid w:val="00701CC5"/>
    <w:rsid w:val="00721730"/>
    <w:rsid w:val="0072248C"/>
    <w:rsid w:val="00723C0D"/>
    <w:rsid w:val="00735BEA"/>
    <w:rsid w:val="0073750F"/>
    <w:rsid w:val="007407D4"/>
    <w:rsid w:val="007414FB"/>
    <w:rsid w:val="00741E94"/>
    <w:rsid w:val="007466D8"/>
    <w:rsid w:val="00746C0F"/>
    <w:rsid w:val="0075390D"/>
    <w:rsid w:val="0075640A"/>
    <w:rsid w:val="007566A5"/>
    <w:rsid w:val="00757539"/>
    <w:rsid w:val="00761963"/>
    <w:rsid w:val="00773E47"/>
    <w:rsid w:val="00775C6E"/>
    <w:rsid w:val="0078007F"/>
    <w:rsid w:val="00780E69"/>
    <w:rsid w:val="00781D19"/>
    <w:rsid w:val="00786027"/>
    <w:rsid w:val="00797FD1"/>
    <w:rsid w:val="007A0492"/>
    <w:rsid w:val="007A2535"/>
    <w:rsid w:val="007A3FBA"/>
    <w:rsid w:val="007B3068"/>
    <w:rsid w:val="007C1993"/>
    <w:rsid w:val="007C6D5C"/>
    <w:rsid w:val="007C70D4"/>
    <w:rsid w:val="007D6152"/>
    <w:rsid w:val="007E28FD"/>
    <w:rsid w:val="007E56FD"/>
    <w:rsid w:val="007F4A6D"/>
    <w:rsid w:val="007F65CF"/>
    <w:rsid w:val="007F6720"/>
    <w:rsid w:val="008000B4"/>
    <w:rsid w:val="00802375"/>
    <w:rsid w:val="0080720C"/>
    <w:rsid w:val="00813097"/>
    <w:rsid w:val="00817487"/>
    <w:rsid w:val="00821A9E"/>
    <w:rsid w:val="008227CC"/>
    <w:rsid w:val="00822E79"/>
    <w:rsid w:val="00830A70"/>
    <w:rsid w:val="00830A94"/>
    <w:rsid w:val="00831A10"/>
    <w:rsid w:val="00834187"/>
    <w:rsid w:val="00841AB2"/>
    <w:rsid w:val="00847C7A"/>
    <w:rsid w:val="008605CF"/>
    <w:rsid w:val="00870275"/>
    <w:rsid w:val="00877EA8"/>
    <w:rsid w:val="00880E9B"/>
    <w:rsid w:val="0088345A"/>
    <w:rsid w:val="00893B37"/>
    <w:rsid w:val="008A07A9"/>
    <w:rsid w:val="008A0940"/>
    <w:rsid w:val="008A1AA7"/>
    <w:rsid w:val="008A1CDF"/>
    <w:rsid w:val="008A470C"/>
    <w:rsid w:val="008B0D8B"/>
    <w:rsid w:val="008B1E92"/>
    <w:rsid w:val="008B27AA"/>
    <w:rsid w:val="008B70DB"/>
    <w:rsid w:val="008B7B0E"/>
    <w:rsid w:val="008C0EC2"/>
    <w:rsid w:val="008C1A45"/>
    <w:rsid w:val="008C6C6D"/>
    <w:rsid w:val="008D1EE4"/>
    <w:rsid w:val="008D2C85"/>
    <w:rsid w:val="008D790E"/>
    <w:rsid w:val="008D7920"/>
    <w:rsid w:val="008E118C"/>
    <w:rsid w:val="00900EDE"/>
    <w:rsid w:val="00915C68"/>
    <w:rsid w:val="00915EC5"/>
    <w:rsid w:val="009222B6"/>
    <w:rsid w:val="00927651"/>
    <w:rsid w:val="00927E9E"/>
    <w:rsid w:val="00936DF6"/>
    <w:rsid w:val="00937378"/>
    <w:rsid w:val="009408A1"/>
    <w:rsid w:val="00946CA4"/>
    <w:rsid w:val="00946F4E"/>
    <w:rsid w:val="0095407A"/>
    <w:rsid w:val="00955F86"/>
    <w:rsid w:val="00961DD0"/>
    <w:rsid w:val="009701F2"/>
    <w:rsid w:val="0097028F"/>
    <w:rsid w:val="00981224"/>
    <w:rsid w:val="009814C8"/>
    <w:rsid w:val="00986996"/>
    <w:rsid w:val="00993240"/>
    <w:rsid w:val="00995E33"/>
    <w:rsid w:val="009A41BE"/>
    <w:rsid w:val="009A4A6E"/>
    <w:rsid w:val="009A7E0C"/>
    <w:rsid w:val="009B5B9D"/>
    <w:rsid w:val="009E6C09"/>
    <w:rsid w:val="009E7FAB"/>
    <w:rsid w:val="009F264C"/>
    <w:rsid w:val="009F2F09"/>
    <w:rsid w:val="009F36D4"/>
    <w:rsid w:val="009F6FEF"/>
    <w:rsid w:val="00A00D7D"/>
    <w:rsid w:val="00A02244"/>
    <w:rsid w:val="00A0388B"/>
    <w:rsid w:val="00A102B1"/>
    <w:rsid w:val="00A2218A"/>
    <w:rsid w:val="00A24EFF"/>
    <w:rsid w:val="00A32739"/>
    <w:rsid w:val="00A4137B"/>
    <w:rsid w:val="00A42A53"/>
    <w:rsid w:val="00A43FEC"/>
    <w:rsid w:val="00A462BA"/>
    <w:rsid w:val="00A6380A"/>
    <w:rsid w:val="00A65FAE"/>
    <w:rsid w:val="00A71E58"/>
    <w:rsid w:val="00A93C08"/>
    <w:rsid w:val="00AA0DF4"/>
    <w:rsid w:val="00AA58EE"/>
    <w:rsid w:val="00AB3A9D"/>
    <w:rsid w:val="00AC1D53"/>
    <w:rsid w:val="00AC6B2A"/>
    <w:rsid w:val="00AD00DB"/>
    <w:rsid w:val="00AD5BE0"/>
    <w:rsid w:val="00AD6803"/>
    <w:rsid w:val="00AE5821"/>
    <w:rsid w:val="00AE7503"/>
    <w:rsid w:val="00AF33E1"/>
    <w:rsid w:val="00AF3673"/>
    <w:rsid w:val="00AF44C8"/>
    <w:rsid w:val="00B0166F"/>
    <w:rsid w:val="00B0255C"/>
    <w:rsid w:val="00B054A5"/>
    <w:rsid w:val="00B16118"/>
    <w:rsid w:val="00B174BA"/>
    <w:rsid w:val="00B37726"/>
    <w:rsid w:val="00B40EB9"/>
    <w:rsid w:val="00B41854"/>
    <w:rsid w:val="00B42DBE"/>
    <w:rsid w:val="00B478B2"/>
    <w:rsid w:val="00B517D3"/>
    <w:rsid w:val="00B53C47"/>
    <w:rsid w:val="00B61CEC"/>
    <w:rsid w:val="00B62359"/>
    <w:rsid w:val="00B63EB3"/>
    <w:rsid w:val="00B64DCB"/>
    <w:rsid w:val="00B72B2B"/>
    <w:rsid w:val="00B864F9"/>
    <w:rsid w:val="00B911C8"/>
    <w:rsid w:val="00B936CA"/>
    <w:rsid w:val="00BA6BAE"/>
    <w:rsid w:val="00BA7931"/>
    <w:rsid w:val="00BB43A4"/>
    <w:rsid w:val="00BB5A0E"/>
    <w:rsid w:val="00BD05BA"/>
    <w:rsid w:val="00BD66D5"/>
    <w:rsid w:val="00BE44D2"/>
    <w:rsid w:val="00BE70D3"/>
    <w:rsid w:val="00BE7474"/>
    <w:rsid w:val="00BF224F"/>
    <w:rsid w:val="00C00318"/>
    <w:rsid w:val="00C05601"/>
    <w:rsid w:val="00C059D3"/>
    <w:rsid w:val="00C21D8C"/>
    <w:rsid w:val="00C23984"/>
    <w:rsid w:val="00C26467"/>
    <w:rsid w:val="00C312CE"/>
    <w:rsid w:val="00C34DE5"/>
    <w:rsid w:val="00C3596A"/>
    <w:rsid w:val="00C42811"/>
    <w:rsid w:val="00C44E36"/>
    <w:rsid w:val="00C53173"/>
    <w:rsid w:val="00C5518B"/>
    <w:rsid w:val="00C5756F"/>
    <w:rsid w:val="00C57B9B"/>
    <w:rsid w:val="00C77E01"/>
    <w:rsid w:val="00C820A6"/>
    <w:rsid w:val="00C95CD9"/>
    <w:rsid w:val="00CA173E"/>
    <w:rsid w:val="00CA1B90"/>
    <w:rsid w:val="00CA75F1"/>
    <w:rsid w:val="00CB0B36"/>
    <w:rsid w:val="00CB108C"/>
    <w:rsid w:val="00CD4F02"/>
    <w:rsid w:val="00CD7764"/>
    <w:rsid w:val="00CE629C"/>
    <w:rsid w:val="00CE7548"/>
    <w:rsid w:val="00D01588"/>
    <w:rsid w:val="00D02A3A"/>
    <w:rsid w:val="00D054A5"/>
    <w:rsid w:val="00D277C4"/>
    <w:rsid w:val="00D36AD1"/>
    <w:rsid w:val="00D4592F"/>
    <w:rsid w:val="00D618EE"/>
    <w:rsid w:val="00D64A56"/>
    <w:rsid w:val="00D6783E"/>
    <w:rsid w:val="00D70904"/>
    <w:rsid w:val="00D80CCB"/>
    <w:rsid w:val="00D86FF7"/>
    <w:rsid w:val="00D90EED"/>
    <w:rsid w:val="00D92647"/>
    <w:rsid w:val="00DB515C"/>
    <w:rsid w:val="00DC11FD"/>
    <w:rsid w:val="00DC5BD8"/>
    <w:rsid w:val="00DD5084"/>
    <w:rsid w:val="00DE11D4"/>
    <w:rsid w:val="00DF0182"/>
    <w:rsid w:val="00DF0A14"/>
    <w:rsid w:val="00DF259D"/>
    <w:rsid w:val="00DF71B1"/>
    <w:rsid w:val="00E143C4"/>
    <w:rsid w:val="00E1591F"/>
    <w:rsid w:val="00E21040"/>
    <w:rsid w:val="00E4667C"/>
    <w:rsid w:val="00E51225"/>
    <w:rsid w:val="00E65E22"/>
    <w:rsid w:val="00E66832"/>
    <w:rsid w:val="00E73199"/>
    <w:rsid w:val="00E762D1"/>
    <w:rsid w:val="00E8365B"/>
    <w:rsid w:val="00E85B95"/>
    <w:rsid w:val="00E93181"/>
    <w:rsid w:val="00E93F13"/>
    <w:rsid w:val="00E9778D"/>
    <w:rsid w:val="00EA2587"/>
    <w:rsid w:val="00EA345C"/>
    <w:rsid w:val="00EA6A18"/>
    <w:rsid w:val="00EC0741"/>
    <w:rsid w:val="00ED1A9F"/>
    <w:rsid w:val="00ED53B4"/>
    <w:rsid w:val="00EE23B8"/>
    <w:rsid w:val="00F015CF"/>
    <w:rsid w:val="00F145AB"/>
    <w:rsid w:val="00F2041B"/>
    <w:rsid w:val="00F33595"/>
    <w:rsid w:val="00F4062C"/>
    <w:rsid w:val="00F502CB"/>
    <w:rsid w:val="00F504CF"/>
    <w:rsid w:val="00F52074"/>
    <w:rsid w:val="00F5665A"/>
    <w:rsid w:val="00F71696"/>
    <w:rsid w:val="00F74101"/>
    <w:rsid w:val="00F7794F"/>
    <w:rsid w:val="00F800E8"/>
    <w:rsid w:val="00F95F55"/>
    <w:rsid w:val="00FC016B"/>
    <w:rsid w:val="00FC3395"/>
    <w:rsid w:val="00FC4203"/>
    <w:rsid w:val="00FC47A7"/>
    <w:rsid w:val="00FC7C6E"/>
    <w:rsid w:val="00FD12EF"/>
    <w:rsid w:val="00FD184F"/>
    <w:rsid w:val="00FD332D"/>
    <w:rsid w:val="00FD6221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2F7CCF"/>
  <w15:chartTrackingRefBased/>
  <w15:docId w15:val="{E7E7CB10-3699-4BB4-85CD-CE2CE94A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61F"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4770AE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46C0F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28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7028F"/>
    <w:rPr>
      <w:color w:val="954F72"/>
      <w:u w:val="single"/>
    </w:rPr>
  </w:style>
  <w:style w:type="paragraph" w:customStyle="1" w:styleId="msonormal0">
    <w:name w:val="msonormal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5">
    <w:name w:val="font5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22"/>
    </w:rPr>
  </w:style>
  <w:style w:type="paragraph" w:customStyle="1" w:styleId="font7">
    <w:name w:val="font7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돋움" w:eastAsia="돋움" w:hAnsi="돋움" w:cs="굴림"/>
      <w:color w:val="000000"/>
      <w:kern w:val="0"/>
      <w:sz w:val="18"/>
      <w:szCs w:val="18"/>
    </w:rPr>
  </w:style>
  <w:style w:type="paragraph" w:customStyle="1" w:styleId="font10">
    <w:name w:val="font10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b/>
      <w:bCs/>
      <w:color w:val="000000"/>
      <w:kern w:val="0"/>
      <w:sz w:val="24"/>
      <w:szCs w:val="24"/>
    </w:rPr>
  </w:style>
  <w:style w:type="paragraph" w:customStyle="1" w:styleId="font11">
    <w:name w:val="font11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color w:val="000000"/>
      <w:kern w:val="0"/>
      <w:sz w:val="24"/>
      <w:szCs w:val="24"/>
    </w:rPr>
  </w:style>
  <w:style w:type="paragraph" w:customStyle="1" w:styleId="font12">
    <w:name w:val="font12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돋움" w:eastAsia="돋움" w:hAnsi="돋움" w:cs="굴림"/>
      <w:color w:val="000000"/>
      <w:kern w:val="0"/>
      <w:sz w:val="24"/>
      <w:szCs w:val="24"/>
    </w:rPr>
  </w:style>
  <w:style w:type="paragraph" w:customStyle="1" w:styleId="font13">
    <w:name w:val="font13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돋움" w:eastAsia="돋움" w:hAnsi="돋움" w:cs="굴림"/>
      <w:color w:val="000000"/>
      <w:kern w:val="0"/>
      <w:sz w:val="32"/>
      <w:szCs w:val="32"/>
    </w:rPr>
  </w:style>
  <w:style w:type="paragraph" w:customStyle="1" w:styleId="font14">
    <w:name w:val="font14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color w:val="000000"/>
      <w:kern w:val="0"/>
      <w:sz w:val="32"/>
      <w:szCs w:val="32"/>
    </w:rPr>
  </w:style>
  <w:style w:type="paragraph" w:customStyle="1" w:styleId="xl74">
    <w:name w:val="xl74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75">
    <w:name w:val="xl75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76">
    <w:name w:val="xl76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i/>
      <w:iCs/>
      <w:kern w:val="0"/>
      <w:sz w:val="28"/>
      <w:szCs w:val="28"/>
    </w:rPr>
  </w:style>
  <w:style w:type="paragraph" w:customStyle="1" w:styleId="xl77">
    <w:name w:val="xl77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78">
    <w:name w:val="xl78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79">
    <w:name w:val="xl79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200" w:firstLine="200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0">
    <w:name w:val="xl80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1">
    <w:name w:val="xl81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2">
    <w:name w:val="xl82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  <w:u w:val="single"/>
    </w:rPr>
  </w:style>
  <w:style w:type="paragraph" w:customStyle="1" w:styleId="xl83">
    <w:name w:val="xl83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4">
    <w:name w:val="xl84"/>
    <w:basedOn w:val="a"/>
    <w:rsid w:val="0097028F"/>
    <w:pPr>
      <w:widowControl/>
      <w:shd w:val="clear" w:color="000000" w:fill="C6E0B4"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85">
    <w:name w:val="xl85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86">
    <w:name w:val="xl86"/>
    <w:basedOn w:val="a"/>
    <w:rsid w:val="0097028F"/>
    <w:pPr>
      <w:widowControl/>
      <w:shd w:val="clear" w:color="000000" w:fill="C6E0B4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87">
    <w:name w:val="xl87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A6A6A6"/>
      <w:kern w:val="0"/>
      <w:sz w:val="28"/>
      <w:szCs w:val="28"/>
    </w:rPr>
  </w:style>
  <w:style w:type="paragraph" w:customStyle="1" w:styleId="xl88">
    <w:name w:val="xl88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A6A6A6"/>
      <w:kern w:val="0"/>
      <w:sz w:val="28"/>
      <w:szCs w:val="28"/>
    </w:rPr>
  </w:style>
  <w:style w:type="paragraph" w:customStyle="1" w:styleId="xl89">
    <w:name w:val="xl89"/>
    <w:basedOn w:val="a"/>
    <w:rsid w:val="0097028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90">
    <w:name w:val="xl90"/>
    <w:basedOn w:val="a"/>
    <w:rsid w:val="0097028F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91">
    <w:name w:val="xl91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kern w:val="0"/>
      <w:sz w:val="28"/>
      <w:szCs w:val="28"/>
      <w:u w:val="single"/>
    </w:rPr>
  </w:style>
  <w:style w:type="paragraph" w:customStyle="1" w:styleId="xl92">
    <w:name w:val="xl92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900" w:firstLine="900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93">
    <w:name w:val="xl93"/>
    <w:basedOn w:val="a"/>
    <w:rsid w:val="0097028F"/>
    <w:pPr>
      <w:widowControl/>
      <w:shd w:val="clear" w:color="000000" w:fill="C6E0B4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94">
    <w:name w:val="xl94"/>
    <w:basedOn w:val="a"/>
    <w:rsid w:val="0097028F"/>
    <w:pPr>
      <w:widowControl/>
      <w:shd w:val="clear" w:color="000000" w:fill="F4B084"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b/>
      <w:bCs/>
      <w:color w:val="000000"/>
      <w:kern w:val="0"/>
      <w:sz w:val="28"/>
      <w:szCs w:val="28"/>
    </w:rPr>
  </w:style>
  <w:style w:type="paragraph" w:customStyle="1" w:styleId="xl95">
    <w:name w:val="xl95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A6A6A6"/>
      <w:kern w:val="0"/>
      <w:sz w:val="28"/>
      <w:szCs w:val="28"/>
    </w:rPr>
  </w:style>
  <w:style w:type="paragraph" w:customStyle="1" w:styleId="xl96">
    <w:name w:val="xl96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color w:val="000000"/>
      <w:kern w:val="0"/>
      <w:sz w:val="28"/>
      <w:szCs w:val="28"/>
    </w:rPr>
  </w:style>
  <w:style w:type="paragraph" w:customStyle="1" w:styleId="xl97">
    <w:name w:val="xl97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98">
    <w:name w:val="xl98"/>
    <w:basedOn w:val="a"/>
    <w:rsid w:val="0097028F"/>
    <w:pPr>
      <w:widowControl/>
      <w:shd w:val="clear" w:color="000000" w:fill="FFFF00"/>
      <w:wordWrap/>
      <w:autoSpaceDE/>
      <w:autoSpaceDN/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99">
    <w:name w:val="xl99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8"/>
      <w:szCs w:val="28"/>
    </w:rPr>
  </w:style>
  <w:style w:type="paragraph" w:customStyle="1" w:styleId="xl100">
    <w:name w:val="xl100"/>
    <w:basedOn w:val="a"/>
    <w:rsid w:val="0097028F"/>
    <w:pPr>
      <w:widowControl/>
      <w:shd w:val="clear" w:color="000000" w:fill="C6E0B4"/>
      <w:wordWrap/>
      <w:autoSpaceDE/>
      <w:autoSpaceDN/>
      <w:spacing w:before="100" w:beforeAutospacing="1" w:after="100" w:afterAutospacing="1" w:line="240" w:lineRule="auto"/>
      <w:jc w:val="center"/>
      <w:textAlignment w:val="top"/>
    </w:pPr>
    <w:rPr>
      <w:rFonts w:ascii="Times New Roman" w:eastAsia="굴림" w:hAnsi="Times New Roman" w:cs="Times New Roman"/>
      <w:b/>
      <w:bCs/>
      <w:color w:val="000000"/>
      <w:kern w:val="0"/>
      <w:sz w:val="28"/>
      <w:szCs w:val="28"/>
    </w:rPr>
  </w:style>
  <w:style w:type="paragraph" w:customStyle="1" w:styleId="xl101">
    <w:name w:val="xl101"/>
    <w:basedOn w:val="a"/>
    <w:rsid w:val="0097028F"/>
    <w:pPr>
      <w:widowControl/>
      <w:wordWrap/>
      <w:autoSpaceDE/>
      <w:autoSpaceDN/>
      <w:spacing w:before="100" w:beforeAutospacing="1" w:after="100" w:afterAutospacing="1" w:line="240" w:lineRule="auto"/>
      <w:ind w:firstLineChars="800" w:firstLine="800"/>
      <w:jc w:val="left"/>
    </w:pPr>
    <w:rPr>
      <w:rFonts w:ascii="Times New Roman" w:eastAsia="굴림" w:hAnsi="Times New Roman" w:cs="Times New Roman"/>
      <w:kern w:val="0"/>
      <w:sz w:val="28"/>
      <w:szCs w:val="28"/>
    </w:rPr>
  </w:style>
  <w:style w:type="paragraph" w:customStyle="1" w:styleId="xl102">
    <w:name w:val="xl102"/>
    <w:basedOn w:val="a"/>
    <w:rsid w:val="0097028F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i/>
      <w:iCs/>
      <w:kern w:val="0"/>
      <w:sz w:val="28"/>
      <w:szCs w:val="28"/>
    </w:rPr>
  </w:style>
  <w:style w:type="paragraph" w:customStyle="1" w:styleId="xl103">
    <w:name w:val="xl103"/>
    <w:basedOn w:val="a"/>
    <w:rsid w:val="0097028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i/>
      <w:iCs/>
      <w:kern w:val="0"/>
      <w:sz w:val="28"/>
      <w:szCs w:val="28"/>
    </w:rPr>
  </w:style>
  <w:style w:type="paragraph" w:customStyle="1" w:styleId="xl104">
    <w:name w:val="xl104"/>
    <w:basedOn w:val="a"/>
    <w:rsid w:val="0097028F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i/>
      <w:iCs/>
      <w:kern w:val="0"/>
      <w:sz w:val="28"/>
      <w:szCs w:val="28"/>
    </w:rPr>
  </w:style>
  <w:style w:type="paragraph" w:customStyle="1" w:styleId="xl105">
    <w:name w:val="xl105"/>
    <w:basedOn w:val="a"/>
    <w:rsid w:val="0097028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i/>
      <w:iCs/>
      <w:kern w:val="0"/>
      <w:sz w:val="28"/>
      <w:szCs w:val="28"/>
    </w:rPr>
  </w:style>
  <w:style w:type="paragraph" w:customStyle="1" w:styleId="xl106">
    <w:name w:val="xl106"/>
    <w:basedOn w:val="a"/>
    <w:rsid w:val="0097028F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paragraph" w:customStyle="1" w:styleId="xl107">
    <w:name w:val="xl107"/>
    <w:basedOn w:val="a"/>
    <w:rsid w:val="0097028F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28"/>
      <w:szCs w:val="28"/>
    </w:rPr>
  </w:style>
  <w:style w:type="table" w:styleId="a5">
    <w:name w:val="Table Grid"/>
    <w:basedOn w:val="a1"/>
    <w:uiPriority w:val="39"/>
    <w:rsid w:val="00970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02244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Balloon Text"/>
    <w:basedOn w:val="a"/>
    <w:link w:val="Char"/>
    <w:uiPriority w:val="99"/>
    <w:semiHidden/>
    <w:unhideWhenUsed/>
    <w:rsid w:val="00900ED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900ED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775C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775C6E"/>
  </w:style>
  <w:style w:type="paragraph" w:styleId="a9">
    <w:name w:val="footer"/>
    <w:basedOn w:val="a"/>
    <w:link w:val="Char1"/>
    <w:uiPriority w:val="99"/>
    <w:unhideWhenUsed/>
    <w:rsid w:val="00775C6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775C6E"/>
  </w:style>
  <w:style w:type="character" w:styleId="aa">
    <w:name w:val="annotation reference"/>
    <w:basedOn w:val="a0"/>
    <w:uiPriority w:val="99"/>
    <w:semiHidden/>
    <w:unhideWhenUsed/>
    <w:rsid w:val="00121B37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rsid w:val="00121B37"/>
    <w:pPr>
      <w:jc w:val="left"/>
    </w:pPr>
  </w:style>
  <w:style w:type="character" w:customStyle="1" w:styleId="Char2">
    <w:name w:val="메모 텍스트 Char"/>
    <w:basedOn w:val="a0"/>
    <w:link w:val="ab"/>
    <w:uiPriority w:val="99"/>
    <w:rsid w:val="00121B37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86FA7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086FA7"/>
    <w:rPr>
      <w:b/>
      <w:bCs/>
    </w:rPr>
  </w:style>
  <w:style w:type="character" w:customStyle="1" w:styleId="3Char">
    <w:name w:val="제목 3 Char"/>
    <w:basedOn w:val="a0"/>
    <w:link w:val="3"/>
    <w:uiPriority w:val="9"/>
    <w:rsid w:val="00746C0F"/>
    <w:rPr>
      <w:rFonts w:ascii="굴림" w:eastAsia="굴림" w:hAnsi="굴림" w:cs="굴림"/>
      <w:b/>
      <w:bCs/>
      <w:kern w:val="0"/>
      <w:sz w:val="27"/>
      <w:szCs w:val="27"/>
    </w:rPr>
  </w:style>
  <w:style w:type="character" w:styleId="ad">
    <w:name w:val="Placeholder Text"/>
    <w:basedOn w:val="a0"/>
    <w:uiPriority w:val="99"/>
    <w:semiHidden/>
    <w:rsid w:val="00746C0F"/>
    <w:rPr>
      <w:color w:val="808080"/>
    </w:rPr>
  </w:style>
  <w:style w:type="paragraph" w:customStyle="1" w:styleId="xl65">
    <w:name w:val="xl65"/>
    <w:basedOn w:val="a"/>
    <w:rsid w:val="00310F67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6">
    <w:name w:val="xl66"/>
    <w:basedOn w:val="a"/>
    <w:rsid w:val="00310F67"/>
    <w:pPr>
      <w:widowControl/>
      <w:wordWrap/>
      <w:autoSpaceDE/>
      <w:autoSpaceDN/>
      <w:spacing w:before="100" w:beforeAutospacing="1" w:after="100" w:afterAutospacing="1" w:line="240" w:lineRule="auto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7">
    <w:name w:val="xl67"/>
    <w:basedOn w:val="a"/>
    <w:rsid w:val="00310F67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310F67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69">
    <w:name w:val="xl69"/>
    <w:basedOn w:val="a"/>
    <w:rsid w:val="00310F67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70">
    <w:name w:val="xl70"/>
    <w:basedOn w:val="a"/>
    <w:rsid w:val="00310F67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71">
    <w:name w:val="xl71"/>
    <w:basedOn w:val="a"/>
    <w:rsid w:val="00310F67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i/>
      <w:iCs/>
      <w:kern w:val="0"/>
      <w:sz w:val="16"/>
      <w:szCs w:val="16"/>
    </w:rPr>
  </w:style>
  <w:style w:type="paragraph" w:customStyle="1" w:styleId="xl72">
    <w:name w:val="xl72"/>
    <w:basedOn w:val="a"/>
    <w:rsid w:val="00310F67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3">
    <w:name w:val="xl73"/>
    <w:basedOn w:val="a"/>
    <w:rsid w:val="00310F67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styleId="ae">
    <w:name w:val="Revision"/>
    <w:hidden/>
    <w:uiPriority w:val="99"/>
    <w:semiHidden/>
    <w:rsid w:val="006514BB"/>
    <w:pPr>
      <w:spacing w:after="0" w:line="240" w:lineRule="auto"/>
      <w:jc w:val="left"/>
    </w:pPr>
  </w:style>
  <w:style w:type="character" w:styleId="af">
    <w:name w:val="line number"/>
    <w:basedOn w:val="a0"/>
    <w:uiPriority w:val="99"/>
    <w:semiHidden/>
    <w:unhideWhenUsed/>
    <w:rsid w:val="00550C49"/>
  </w:style>
  <w:style w:type="character" w:customStyle="1" w:styleId="2Char">
    <w:name w:val="제목 2 Char"/>
    <w:basedOn w:val="a0"/>
    <w:link w:val="2"/>
    <w:uiPriority w:val="9"/>
    <w:rsid w:val="004770AE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fheading2">
    <w:name w:val="f_heading2"/>
    <w:basedOn w:val="a0"/>
    <w:rsid w:val="004770AE"/>
  </w:style>
  <w:style w:type="paragraph" w:customStyle="1" w:styleId="pbodytext">
    <w:name w:val="p_bodytext"/>
    <w:basedOn w:val="a"/>
    <w:rsid w:val="004770A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fbodytext">
    <w:name w:val="f_bodytext"/>
    <w:basedOn w:val="a0"/>
    <w:rsid w:val="004770AE"/>
  </w:style>
  <w:style w:type="paragraph" w:customStyle="1" w:styleId="af0">
    <w:name w:val="표제목"/>
    <w:basedOn w:val="a6"/>
    <w:link w:val="Char4"/>
    <w:qFormat/>
    <w:rsid w:val="00BB5A0E"/>
    <w:pPr>
      <w:spacing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4">
    <w:name w:val="표제목 Char"/>
    <w:basedOn w:val="a0"/>
    <w:link w:val="af0"/>
    <w:rsid w:val="00BB5A0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FEA2114969DB245B1454069E740E076" ma:contentTypeVersion="9" ma:contentTypeDescription="새 문서를 만듭니다." ma:contentTypeScope="" ma:versionID="731b39beb5d89207a510c53301d85086">
  <xsd:schema xmlns:xsd="http://www.w3.org/2001/XMLSchema" xmlns:xs="http://www.w3.org/2001/XMLSchema" xmlns:p="http://schemas.microsoft.com/office/2006/metadata/properties" xmlns:ns3="6e214743-4841-46d3-a540-bf2454451bb1" targetNamespace="http://schemas.microsoft.com/office/2006/metadata/properties" ma:root="true" ma:fieldsID="fa7e7898fc1e8cdbbee202fc62d9aed7" ns3:_="">
    <xsd:import namespace="6e214743-4841-46d3-a540-bf2454451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14743-4841-46d3-a540-bf2454451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7D1C8-E59A-4468-B40D-31890A20A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14743-4841-46d3-a540-bf2454451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EE01CF-5D85-461C-B8BA-DA62D3D576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A3C22A-98D4-4C21-8DE8-E43559CF3D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5D2CAA-6CEF-4AC6-809A-270CEC2887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공지숙</dc:creator>
  <cp:lastModifiedBy>이제인</cp:lastModifiedBy>
  <cp:revision>2</cp:revision>
  <cp:lastPrinted>2023-04-21T23:22:00Z</cp:lastPrinted>
  <dcterms:created xsi:type="dcterms:W3CDTF">2023-10-20T01:14:00Z</dcterms:created>
  <dcterms:modified xsi:type="dcterms:W3CDTF">2023-10-20T01:14:00Z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0x010100AFEA2114969DB245B1454069E740E076</vt:lpwstr>
  </property>
</Properties>
</file>