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5BE" w14:textId="3BAFC651" w:rsidR="00613A9A" w:rsidRPr="00613A9A" w:rsidRDefault="00613A9A" w:rsidP="00613A9A">
      <w:pPr>
        <w:spacing w:line="480" w:lineRule="auto"/>
        <w:rPr>
          <w:rFonts w:ascii="Times New Roman" w:hAnsi="Times New Roman" w:cs="Times New Roman"/>
          <w:szCs w:val="20"/>
        </w:rPr>
      </w:pPr>
      <w:r w:rsidRPr="00613A9A">
        <w:rPr>
          <w:rFonts w:ascii="Times New Roman" w:hAnsi="Times New Roman" w:cs="Times New Roman" w:hint="eastAsia"/>
          <w:szCs w:val="20"/>
        </w:rPr>
        <w:t>S</w:t>
      </w:r>
      <w:r w:rsidRPr="00613A9A">
        <w:rPr>
          <w:rFonts w:ascii="Times New Roman" w:hAnsi="Times New Roman" w:cs="Times New Roman"/>
          <w:szCs w:val="20"/>
        </w:rPr>
        <w:t xml:space="preserve">upplementary </w:t>
      </w:r>
      <w:r w:rsidR="004100DD">
        <w:rPr>
          <w:rFonts w:ascii="Times New Roman" w:hAnsi="Times New Roman" w:cs="Times New Roman"/>
          <w:szCs w:val="20"/>
        </w:rPr>
        <w:t xml:space="preserve">Material </w:t>
      </w:r>
      <w:r w:rsidRPr="00613A9A">
        <w:rPr>
          <w:rFonts w:ascii="Times New Roman" w:hAnsi="Times New Roman" w:cs="Times New Roman"/>
          <w:szCs w:val="20"/>
        </w:rPr>
        <w:t>2. Stratified analyses of the risk of poor SRH using SBI for the association between BMI and SRH.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1113"/>
        <w:gridCol w:w="1070"/>
        <w:gridCol w:w="1260"/>
        <w:gridCol w:w="1120"/>
        <w:gridCol w:w="1119"/>
        <w:gridCol w:w="711"/>
        <w:gridCol w:w="1063"/>
        <w:gridCol w:w="1134"/>
        <w:gridCol w:w="1134"/>
        <w:gridCol w:w="1276"/>
        <w:gridCol w:w="1220"/>
        <w:gridCol w:w="711"/>
      </w:tblGrid>
      <w:tr w:rsidR="00613A9A" w14:paraId="00DEEEE7" w14:textId="77777777" w:rsidTr="00613A9A"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6CD6D" w14:textId="77777777" w:rsidR="00613A9A" w:rsidRPr="00613A9A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53994D" w14:textId="77777777" w:rsidR="00613A9A" w:rsidRPr="00613A9A" w:rsidRDefault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A9A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2CFC7C" w14:textId="77777777" w:rsidR="00613A9A" w:rsidRPr="00613A9A" w:rsidRDefault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A9A">
              <w:rPr>
                <w:rFonts w:ascii="Times New Roman" w:hAnsi="Times New Roman" w:cs="Times New Roman"/>
                <w:sz w:val="18"/>
                <w:szCs w:val="18"/>
              </w:rPr>
              <w:t>Women</w:t>
            </w:r>
          </w:p>
        </w:tc>
      </w:tr>
      <w:tr w:rsidR="00613A9A" w:rsidRPr="00083B6C" w14:paraId="19EEC880" w14:textId="77777777" w:rsidTr="00613A9A"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FBCD5" w14:textId="77777777" w:rsidR="00613A9A" w:rsidRPr="00613A9A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BF199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Much too thin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06516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A bit thin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2EA2B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Exactly the right weight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BE19C2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A bit too fat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F12C7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Much too fat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B02259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83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int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22AA2B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Much too thin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E6F470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A bit thin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3C24BC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Exactly the right weight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5A150B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A bit too fat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60B2F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Much too fat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C8CA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83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int</w:t>
            </w:r>
          </w:p>
        </w:tc>
      </w:tr>
      <w:tr w:rsidR="00613A9A" w:rsidRPr="00083B6C" w14:paraId="10A25857" w14:textId="77777777" w:rsidTr="00613A9A"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8E852D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</w:p>
          <w:p w14:paraId="0E9815C6" w14:textId="77777777" w:rsidR="00613A9A" w:rsidRPr="00083B6C" w:rsidRDefault="00613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(kg/m</w:t>
            </w:r>
            <w:r w:rsidRPr="00083B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7FB4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0F040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861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EEF9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A1A4B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F900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0.3103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636A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AE4F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F3BE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9510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348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9783A6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0.4566</w:t>
            </w:r>
          </w:p>
        </w:tc>
      </w:tr>
      <w:tr w:rsidR="00613A9A" w:rsidRPr="00083B6C" w14:paraId="4EC91BEA" w14:textId="77777777" w:rsidTr="00613A9A">
        <w:tc>
          <w:tcPr>
            <w:tcW w:w="766" w:type="dxa"/>
            <w:hideMark/>
          </w:tcPr>
          <w:p w14:paraId="3F23BDB3" w14:textId="77777777" w:rsidR="00613A9A" w:rsidRPr="00083B6C" w:rsidRDefault="00613A9A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&lt; 18.5</w:t>
            </w:r>
          </w:p>
        </w:tc>
        <w:tc>
          <w:tcPr>
            <w:tcW w:w="1113" w:type="dxa"/>
            <w:vAlign w:val="center"/>
            <w:hideMark/>
          </w:tcPr>
          <w:p w14:paraId="5931496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1.00</w:t>
            </w:r>
          </w:p>
          <w:p w14:paraId="52DACCC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(0.74-1.35)</w:t>
            </w:r>
          </w:p>
        </w:tc>
        <w:tc>
          <w:tcPr>
            <w:tcW w:w="1070" w:type="dxa"/>
            <w:vAlign w:val="center"/>
            <w:hideMark/>
          </w:tcPr>
          <w:p w14:paraId="2EEF345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0.99</w:t>
            </w:r>
          </w:p>
          <w:p w14:paraId="29B75747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(0.69-1.40)</w:t>
            </w:r>
          </w:p>
        </w:tc>
        <w:tc>
          <w:tcPr>
            <w:tcW w:w="1260" w:type="dxa"/>
            <w:vAlign w:val="center"/>
            <w:hideMark/>
          </w:tcPr>
          <w:p w14:paraId="799C13A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  <w:p w14:paraId="73AC190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(0.23-1.49)</w:t>
            </w:r>
          </w:p>
        </w:tc>
        <w:tc>
          <w:tcPr>
            <w:tcW w:w="1120" w:type="dxa"/>
            <w:vAlign w:val="center"/>
            <w:hideMark/>
          </w:tcPr>
          <w:p w14:paraId="2C4A3149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3.56</w:t>
            </w:r>
          </w:p>
          <w:p w14:paraId="3551997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(0.4-31.94)</w:t>
            </w:r>
          </w:p>
        </w:tc>
        <w:tc>
          <w:tcPr>
            <w:tcW w:w="1119" w:type="dxa"/>
            <w:vAlign w:val="center"/>
            <w:hideMark/>
          </w:tcPr>
          <w:p w14:paraId="1678F27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  <w:p w14:paraId="38FAE50C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(0.06-9.62)</w:t>
            </w:r>
          </w:p>
        </w:tc>
        <w:tc>
          <w:tcPr>
            <w:tcW w:w="711" w:type="dxa"/>
          </w:tcPr>
          <w:p w14:paraId="0C31D61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  <w:hideMark/>
          </w:tcPr>
          <w:p w14:paraId="6EEE732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  <w:p w14:paraId="4CC3F68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(0.65-1.1)</w:t>
            </w:r>
          </w:p>
        </w:tc>
        <w:tc>
          <w:tcPr>
            <w:tcW w:w="1134" w:type="dxa"/>
            <w:vAlign w:val="center"/>
            <w:hideMark/>
          </w:tcPr>
          <w:p w14:paraId="14D694B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1.31</w:t>
            </w:r>
          </w:p>
          <w:p w14:paraId="0713A58B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(0.91-1.87)</w:t>
            </w:r>
          </w:p>
        </w:tc>
        <w:tc>
          <w:tcPr>
            <w:tcW w:w="1134" w:type="dxa"/>
            <w:vAlign w:val="center"/>
            <w:hideMark/>
          </w:tcPr>
          <w:p w14:paraId="17C28B68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  <w:p w14:paraId="1D6ADA51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(0.32-1.41)</w:t>
            </w:r>
          </w:p>
        </w:tc>
        <w:tc>
          <w:tcPr>
            <w:tcW w:w="1276" w:type="dxa"/>
            <w:vAlign w:val="center"/>
            <w:hideMark/>
          </w:tcPr>
          <w:p w14:paraId="27461E7C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25.88</w:t>
            </w:r>
          </w:p>
          <w:p w14:paraId="480C3258" w14:textId="334AD85C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(4.72-141.87)</w:t>
            </w:r>
          </w:p>
        </w:tc>
        <w:tc>
          <w:tcPr>
            <w:tcW w:w="1220" w:type="dxa"/>
            <w:vAlign w:val="center"/>
            <w:hideMark/>
          </w:tcPr>
          <w:p w14:paraId="16F435C2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  <w:p w14:paraId="31BF1A83" w14:textId="13B972FA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(0.01-0.94)</w:t>
            </w:r>
          </w:p>
        </w:tc>
        <w:tc>
          <w:tcPr>
            <w:tcW w:w="711" w:type="dxa"/>
          </w:tcPr>
          <w:p w14:paraId="0B68CE90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A9A" w:rsidRPr="00083B6C" w14:paraId="32964D1D" w14:textId="77777777" w:rsidTr="00613A9A">
        <w:tc>
          <w:tcPr>
            <w:tcW w:w="766" w:type="dxa"/>
            <w:hideMark/>
          </w:tcPr>
          <w:p w14:paraId="1440C34A" w14:textId="77777777" w:rsidR="00613A9A" w:rsidRPr="00083B6C" w:rsidRDefault="00613A9A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18.5-22.9</w:t>
            </w:r>
          </w:p>
        </w:tc>
        <w:tc>
          <w:tcPr>
            <w:tcW w:w="5682" w:type="dxa"/>
            <w:gridSpan w:val="5"/>
            <w:hideMark/>
          </w:tcPr>
          <w:p w14:paraId="1390BB36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</w:t>
            </w:r>
          </w:p>
        </w:tc>
        <w:tc>
          <w:tcPr>
            <w:tcW w:w="711" w:type="dxa"/>
          </w:tcPr>
          <w:p w14:paraId="326ACB7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27" w:type="dxa"/>
            <w:gridSpan w:val="5"/>
            <w:hideMark/>
          </w:tcPr>
          <w:p w14:paraId="460CDE6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</w:t>
            </w:r>
          </w:p>
        </w:tc>
        <w:tc>
          <w:tcPr>
            <w:tcW w:w="711" w:type="dxa"/>
          </w:tcPr>
          <w:p w14:paraId="76BC5859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A9A" w:rsidRPr="00083B6C" w14:paraId="5F12AA6E" w14:textId="77777777" w:rsidTr="00613A9A">
        <w:tc>
          <w:tcPr>
            <w:tcW w:w="766" w:type="dxa"/>
            <w:hideMark/>
          </w:tcPr>
          <w:p w14:paraId="4B1911E6" w14:textId="77777777" w:rsidR="00613A9A" w:rsidRPr="00083B6C" w:rsidRDefault="00613A9A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23.0-24.9</w:t>
            </w:r>
          </w:p>
        </w:tc>
        <w:tc>
          <w:tcPr>
            <w:tcW w:w="1113" w:type="dxa"/>
            <w:vAlign w:val="center"/>
            <w:hideMark/>
          </w:tcPr>
          <w:p w14:paraId="1BD07F8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1.84</w:t>
            </w:r>
          </w:p>
          <w:p w14:paraId="28B8D86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(0.74-4.55)</w:t>
            </w:r>
          </w:p>
        </w:tc>
        <w:tc>
          <w:tcPr>
            <w:tcW w:w="1070" w:type="dxa"/>
            <w:vAlign w:val="center"/>
            <w:hideMark/>
          </w:tcPr>
          <w:p w14:paraId="56538F89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1.08</w:t>
            </w:r>
          </w:p>
          <w:p w14:paraId="5EB64E9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(0.85-1.36)</w:t>
            </w:r>
          </w:p>
        </w:tc>
        <w:tc>
          <w:tcPr>
            <w:tcW w:w="1260" w:type="dxa"/>
            <w:vAlign w:val="center"/>
            <w:hideMark/>
          </w:tcPr>
          <w:p w14:paraId="12F2C0B1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1.15</w:t>
            </w:r>
          </w:p>
          <w:p w14:paraId="05D7101C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(0.97-1.36)</w:t>
            </w:r>
          </w:p>
        </w:tc>
        <w:tc>
          <w:tcPr>
            <w:tcW w:w="1120" w:type="dxa"/>
            <w:vAlign w:val="center"/>
            <w:hideMark/>
          </w:tcPr>
          <w:p w14:paraId="2691B26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1.09</w:t>
            </w:r>
          </w:p>
          <w:p w14:paraId="3E76D88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(0.64-1.85)</w:t>
            </w:r>
          </w:p>
        </w:tc>
        <w:tc>
          <w:tcPr>
            <w:tcW w:w="1119" w:type="dxa"/>
            <w:vAlign w:val="center"/>
            <w:hideMark/>
          </w:tcPr>
          <w:p w14:paraId="705DF0E9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  <w:p w14:paraId="5EEFFF1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(0.01-0.</w:t>
            </w:r>
            <w:proofErr w:type="gramStart"/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97)</w:t>
            </w: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711" w:type="dxa"/>
          </w:tcPr>
          <w:p w14:paraId="381B386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  <w:hideMark/>
          </w:tcPr>
          <w:p w14:paraId="0750AA9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1.23</w:t>
            </w:r>
          </w:p>
          <w:p w14:paraId="3CACC8B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(0.79-1.91)</w:t>
            </w:r>
          </w:p>
        </w:tc>
        <w:tc>
          <w:tcPr>
            <w:tcW w:w="1134" w:type="dxa"/>
            <w:vAlign w:val="center"/>
            <w:hideMark/>
          </w:tcPr>
          <w:p w14:paraId="4B9C9288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</w:t>
            </w:r>
          </w:p>
          <w:p w14:paraId="50AE4FE2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(0.92-1.38)</w:t>
            </w:r>
          </w:p>
        </w:tc>
        <w:tc>
          <w:tcPr>
            <w:tcW w:w="1134" w:type="dxa"/>
            <w:vAlign w:val="center"/>
            <w:hideMark/>
          </w:tcPr>
          <w:p w14:paraId="4A3B8132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</w:t>
            </w:r>
          </w:p>
          <w:p w14:paraId="67D82AD0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(0.96-1.25)</w:t>
            </w:r>
          </w:p>
        </w:tc>
        <w:tc>
          <w:tcPr>
            <w:tcW w:w="1276" w:type="dxa"/>
            <w:vAlign w:val="center"/>
            <w:hideMark/>
          </w:tcPr>
          <w:p w14:paraId="6AEF4A9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1.40</w:t>
            </w:r>
          </w:p>
          <w:p w14:paraId="790EA687" w14:textId="1D34E47C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(1.02-1.93)</w:t>
            </w:r>
          </w:p>
        </w:tc>
        <w:tc>
          <w:tcPr>
            <w:tcW w:w="1220" w:type="dxa"/>
            <w:vAlign w:val="center"/>
            <w:hideMark/>
          </w:tcPr>
          <w:p w14:paraId="4217711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</w:t>
            </w:r>
          </w:p>
          <w:p w14:paraId="185B7147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(0.11-8.61)</w:t>
            </w:r>
          </w:p>
        </w:tc>
        <w:tc>
          <w:tcPr>
            <w:tcW w:w="711" w:type="dxa"/>
          </w:tcPr>
          <w:p w14:paraId="0715816B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A9A" w:rsidRPr="00083B6C" w14:paraId="1A7A1C72" w14:textId="77777777" w:rsidTr="00613A9A">
        <w:tc>
          <w:tcPr>
            <w:tcW w:w="766" w:type="dxa"/>
            <w:hideMark/>
          </w:tcPr>
          <w:p w14:paraId="6A211F84" w14:textId="77777777" w:rsidR="00613A9A" w:rsidRPr="00083B6C" w:rsidRDefault="00613A9A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25.0-29.9</w:t>
            </w:r>
          </w:p>
        </w:tc>
        <w:tc>
          <w:tcPr>
            <w:tcW w:w="1113" w:type="dxa"/>
            <w:vAlign w:val="center"/>
            <w:hideMark/>
          </w:tcPr>
          <w:p w14:paraId="13C2F7D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  <w:p w14:paraId="39AA3092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(0.09-1.33)</w:t>
            </w:r>
          </w:p>
        </w:tc>
        <w:tc>
          <w:tcPr>
            <w:tcW w:w="1070" w:type="dxa"/>
            <w:vAlign w:val="center"/>
            <w:hideMark/>
          </w:tcPr>
          <w:p w14:paraId="51161F7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  <w:p w14:paraId="58C2DF11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(0.44-1.06)</w:t>
            </w:r>
          </w:p>
        </w:tc>
        <w:tc>
          <w:tcPr>
            <w:tcW w:w="1260" w:type="dxa"/>
            <w:vAlign w:val="center"/>
            <w:hideMark/>
          </w:tcPr>
          <w:p w14:paraId="46F47527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  <w:p w14:paraId="2B3F3B2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(0.81-1.15)</w:t>
            </w:r>
          </w:p>
        </w:tc>
        <w:tc>
          <w:tcPr>
            <w:tcW w:w="1120" w:type="dxa"/>
            <w:vAlign w:val="center"/>
            <w:hideMark/>
          </w:tcPr>
          <w:p w14:paraId="33CDF74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0.78</w:t>
            </w:r>
          </w:p>
          <w:p w14:paraId="7F952986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(0.47-1.29)</w:t>
            </w:r>
          </w:p>
        </w:tc>
        <w:tc>
          <w:tcPr>
            <w:tcW w:w="1119" w:type="dxa"/>
            <w:vAlign w:val="center"/>
            <w:hideMark/>
          </w:tcPr>
          <w:p w14:paraId="1866F0B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  <w:p w14:paraId="402E74A0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(0.07-1.07)</w:t>
            </w:r>
          </w:p>
        </w:tc>
        <w:tc>
          <w:tcPr>
            <w:tcW w:w="711" w:type="dxa"/>
          </w:tcPr>
          <w:p w14:paraId="513D0287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  <w:hideMark/>
          </w:tcPr>
          <w:p w14:paraId="2C96DE2B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1.07</w:t>
            </w:r>
          </w:p>
          <w:p w14:paraId="32D5EB6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(0.54-2.13)</w:t>
            </w:r>
          </w:p>
        </w:tc>
        <w:tc>
          <w:tcPr>
            <w:tcW w:w="1134" w:type="dxa"/>
            <w:vAlign w:val="center"/>
            <w:hideMark/>
          </w:tcPr>
          <w:p w14:paraId="53B4380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  <w:p w14:paraId="43D5BF61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(0.74-1.3)</w:t>
            </w:r>
          </w:p>
        </w:tc>
        <w:tc>
          <w:tcPr>
            <w:tcW w:w="1134" w:type="dxa"/>
            <w:vAlign w:val="center"/>
            <w:hideMark/>
          </w:tcPr>
          <w:p w14:paraId="7A1BC27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1.14</w:t>
            </w:r>
          </w:p>
          <w:p w14:paraId="1600C526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(0.99-1.31)</w:t>
            </w:r>
          </w:p>
        </w:tc>
        <w:tc>
          <w:tcPr>
            <w:tcW w:w="1276" w:type="dxa"/>
            <w:vAlign w:val="center"/>
            <w:hideMark/>
          </w:tcPr>
          <w:p w14:paraId="3697FBFA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1.29</w:t>
            </w:r>
          </w:p>
          <w:p w14:paraId="7FAA6FF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(0.96-1.73)</w:t>
            </w:r>
          </w:p>
        </w:tc>
        <w:tc>
          <w:tcPr>
            <w:tcW w:w="1220" w:type="dxa"/>
            <w:vAlign w:val="center"/>
            <w:hideMark/>
          </w:tcPr>
          <w:p w14:paraId="48978318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  <w:p w14:paraId="778D1A7D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(0.1-5.71)</w:t>
            </w:r>
          </w:p>
        </w:tc>
        <w:tc>
          <w:tcPr>
            <w:tcW w:w="711" w:type="dxa"/>
          </w:tcPr>
          <w:p w14:paraId="7B3E276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A9A" w:rsidRPr="00083B6C" w14:paraId="0424F101" w14:textId="77777777" w:rsidTr="00613A9A"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A1F14B" w14:textId="77777777" w:rsidR="00613A9A" w:rsidRPr="00083B6C" w:rsidRDefault="00613A9A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sz w:val="18"/>
                <w:szCs w:val="18"/>
              </w:rPr>
              <w:t>≥ 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2A6B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  <w:p w14:paraId="44B24D2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(0.03-1.15)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61A5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  <w:p w14:paraId="276C9721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(0.11-6.83)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E909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  <w:p w14:paraId="5A2D2B19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(0.20-1.10)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B33C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  <w:p w14:paraId="215F1185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(0.40-1.42)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2FF12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  <w:p w14:paraId="6544780E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(0.07-1.13)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EA51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CFAAA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  <w:p w14:paraId="33D1F5CC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(0.26-2.76)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F70FF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1.82</w:t>
            </w:r>
          </w:p>
          <w:p w14:paraId="692EB0F7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(0.6-5.55)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7D4C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</w:t>
            </w:r>
          </w:p>
          <w:p w14:paraId="41BA1F4C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(0.74-1.7)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F7403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1.46</w:t>
            </w:r>
          </w:p>
          <w:p w14:paraId="2F2262EB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(1.05-2.</w:t>
            </w:r>
            <w:proofErr w:type="gramStart"/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03)</w:t>
            </w:r>
            <w:r w:rsidRPr="00083B6C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9A451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  <w:p w14:paraId="1F619430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B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(0.11-6.2)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ECA54" w14:textId="77777777" w:rsidR="00613A9A" w:rsidRPr="00083B6C" w:rsidRDefault="00613A9A" w:rsidP="00613A9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3E69D7" w14:textId="77777777" w:rsidR="00613A9A" w:rsidRPr="00083B6C" w:rsidRDefault="00613A9A" w:rsidP="00613A9A">
      <w:pPr>
        <w:spacing w:line="360" w:lineRule="auto"/>
        <w:rPr>
          <w:rFonts w:ascii="Times New Roman" w:hAnsi="Times New Roman" w:cs="Times New Roman"/>
        </w:rPr>
      </w:pPr>
      <w:r w:rsidRPr="00083B6C">
        <w:rPr>
          <w:rFonts w:ascii="Times New Roman" w:hAnsi="Times New Roman" w:cs="Times New Roman"/>
        </w:rPr>
        <w:t>Data were expressed as OR (95% confidence interval) for poor SRH.</w:t>
      </w:r>
    </w:p>
    <w:p w14:paraId="2D6F129B" w14:textId="77777777" w:rsidR="00613A9A" w:rsidRPr="00083B6C" w:rsidRDefault="00613A9A" w:rsidP="00613A9A">
      <w:pPr>
        <w:spacing w:line="360" w:lineRule="auto"/>
        <w:rPr>
          <w:rFonts w:ascii="Times New Roman" w:hAnsi="Times New Roman" w:cs="Times New Roman"/>
        </w:rPr>
      </w:pPr>
      <w:r w:rsidRPr="00083B6C">
        <w:rPr>
          <w:rFonts w:ascii="Times New Roman" w:hAnsi="Times New Roman" w:cs="Times New Roman"/>
        </w:rPr>
        <w:t>SBI: self-perceived body image; BMI: body mass index; SRH: self-rated health; OR: odds ratio.</w:t>
      </w:r>
    </w:p>
    <w:p w14:paraId="19299250" w14:textId="5A7B04AF" w:rsidR="00613A9A" w:rsidRPr="00083B6C" w:rsidRDefault="00613A9A" w:rsidP="00613A9A">
      <w:pPr>
        <w:spacing w:line="360" w:lineRule="auto"/>
        <w:rPr>
          <w:rFonts w:ascii="Times New Roman" w:hAnsi="Times New Roman" w:cs="Times New Roman"/>
        </w:rPr>
      </w:pPr>
      <w:r w:rsidRPr="00083B6C">
        <w:rPr>
          <w:rFonts w:ascii="Times New Roman" w:hAnsi="Times New Roman" w:cs="Times New Roman"/>
        </w:rPr>
        <w:t>ORs were calculated by survey logistic regression analyses adjusting age, education, subjective stress, lifetime smoking, lifetime alcohol drinking, exercise, marital status, depression, hypertension, and diabetes mellitus.</w:t>
      </w:r>
    </w:p>
    <w:p w14:paraId="7E286BFB" w14:textId="77777777" w:rsidR="00613A9A" w:rsidRDefault="00613A9A" w:rsidP="00613A9A">
      <w:pPr>
        <w:spacing w:line="360" w:lineRule="auto"/>
        <w:rPr>
          <w:rFonts w:ascii="Times New Roman" w:hAnsi="Times New Roman" w:cs="Times New Roman"/>
        </w:rPr>
      </w:pPr>
      <w:r w:rsidRPr="00083B6C">
        <w:rPr>
          <w:rFonts w:ascii="Times New Roman" w:hAnsi="Times New Roman" w:cs="Times New Roman"/>
        </w:rPr>
        <w:t>P</w:t>
      </w:r>
      <w:r w:rsidRPr="00083B6C">
        <w:rPr>
          <w:rFonts w:ascii="Times New Roman" w:hAnsi="Times New Roman" w:cs="Times New Roman"/>
          <w:vertAlign w:val="subscript"/>
        </w:rPr>
        <w:t>int</w:t>
      </w:r>
      <w:r w:rsidRPr="00083B6C">
        <w:rPr>
          <w:rFonts w:ascii="Times New Roman" w:hAnsi="Times New Roman" w:cs="Times New Roman"/>
        </w:rPr>
        <w:t xml:space="preserve"> means the P-value of interaction between BMI and SBI.</w:t>
      </w:r>
    </w:p>
    <w:p w14:paraId="6AC47D60" w14:textId="77777777" w:rsidR="00EE29A1" w:rsidRPr="00613A9A" w:rsidRDefault="00EE29A1" w:rsidP="00F56822">
      <w:pPr>
        <w:rPr>
          <w:rFonts w:ascii="Times New Roman" w:hAnsi="Times New Roman" w:cs="Times New Roman"/>
        </w:rPr>
      </w:pPr>
    </w:p>
    <w:sectPr w:rsidR="00EE29A1" w:rsidRPr="00613A9A" w:rsidSect="003A242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4E11" w14:textId="77777777" w:rsidR="007C38D6" w:rsidRDefault="007C38D6" w:rsidP="00746092">
      <w:pPr>
        <w:spacing w:after="0" w:line="240" w:lineRule="auto"/>
      </w:pPr>
      <w:r>
        <w:separator/>
      </w:r>
    </w:p>
  </w:endnote>
  <w:endnote w:type="continuationSeparator" w:id="0">
    <w:p w14:paraId="5416346D" w14:textId="77777777" w:rsidR="007C38D6" w:rsidRDefault="007C38D6" w:rsidP="0074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BE01" w14:textId="77777777" w:rsidR="007C38D6" w:rsidRDefault="007C38D6" w:rsidP="00746092">
      <w:pPr>
        <w:spacing w:after="0" w:line="240" w:lineRule="auto"/>
      </w:pPr>
      <w:r>
        <w:separator/>
      </w:r>
    </w:p>
  </w:footnote>
  <w:footnote w:type="continuationSeparator" w:id="0">
    <w:p w14:paraId="255CA85E" w14:textId="77777777" w:rsidR="007C38D6" w:rsidRDefault="007C38D6" w:rsidP="0074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B5"/>
    <w:rsid w:val="0000412A"/>
    <w:rsid w:val="00083B6C"/>
    <w:rsid w:val="0010523E"/>
    <w:rsid w:val="001077AA"/>
    <w:rsid w:val="001922F3"/>
    <w:rsid w:val="001D7CE8"/>
    <w:rsid w:val="002301F0"/>
    <w:rsid w:val="00247281"/>
    <w:rsid w:val="00323B6B"/>
    <w:rsid w:val="0038127E"/>
    <w:rsid w:val="00390ABB"/>
    <w:rsid w:val="003A2423"/>
    <w:rsid w:val="004028BC"/>
    <w:rsid w:val="00405FBB"/>
    <w:rsid w:val="004100DD"/>
    <w:rsid w:val="00447131"/>
    <w:rsid w:val="00450C73"/>
    <w:rsid w:val="004C406F"/>
    <w:rsid w:val="004C58ED"/>
    <w:rsid w:val="004D16D7"/>
    <w:rsid w:val="005069B5"/>
    <w:rsid w:val="00603C81"/>
    <w:rsid w:val="00613A9A"/>
    <w:rsid w:val="00635082"/>
    <w:rsid w:val="00667275"/>
    <w:rsid w:val="006678DF"/>
    <w:rsid w:val="006713BC"/>
    <w:rsid w:val="00746092"/>
    <w:rsid w:val="007C38D6"/>
    <w:rsid w:val="007F1BD4"/>
    <w:rsid w:val="0086244C"/>
    <w:rsid w:val="008F031F"/>
    <w:rsid w:val="00906473"/>
    <w:rsid w:val="00937D74"/>
    <w:rsid w:val="009A781F"/>
    <w:rsid w:val="00A15830"/>
    <w:rsid w:val="00A7600A"/>
    <w:rsid w:val="00AD3B35"/>
    <w:rsid w:val="00AF0A1D"/>
    <w:rsid w:val="00AF2FAA"/>
    <w:rsid w:val="00B06A29"/>
    <w:rsid w:val="00B06DCD"/>
    <w:rsid w:val="00BA1682"/>
    <w:rsid w:val="00BC2843"/>
    <w:rsid w:val="00BC585C"/>
    <w:rsid w:val="00C413EE"/>
    <w:rsid w:val="00C9062E"/>
    <w:rsid w:val="00D41E80"/>
    <w:rsid w:val="00DA164A"/>
    <w:rsid w:val="00DC44B7"/>
    <w:rsid w:val="00E14DF3"/>
    <w:rsid w:val="00EE29A1"/>
    <w:rsid w:val="00F50D45"/>
    <w:rsid w:val="00F56822"/>
    <w:rsid w:val="00F716D4"/>
    <w:rsid w:val="00F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30913"/>
  <w15:chartTrackingRefBased/>
  <w15:docId w15:val="{E5DB1D40-9F09-4760-9E1A-05E928F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60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6092"/>
  </w:style>
  <w:style w:type="paragraph" w:styleId="a5">
    <w:name w:val="footer"/>
    <w:basedOn w:val="a"/>
    <w:link w:val="Char0"/>
    <w:uiPriority w:val="99"/>
    <w:unhideWhenUsed/>
    <w:rsid w:val="007460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6092"/>
  </w:style>
  <w:style w:type="paragraph" w:styleId="HTML">
    <w:name w:val="HTML Preformatted"/>
    <w:basedOn w:val="a"/>
    <w:link w:val="HTMLChar"/>
    <w:uiPriority w:val="99"/>
    <w:unhideWhenUsed/>
    <w:rsid w:val="00FA5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FA567B"/>
    <w:rPr>
      <w:rFonts w:ascii="굴림체" w:eastAsia="굴림체" w:hAnsi="굴림체" w:cs="굴림체"/>
      <w:kern w:val="0"/>
      <w:sz w:val="24"/>
      <w:szCs w:val="24"/>
    </w:rPr>
  </w:style>
  <w:style w:type="character" w:customStyle="1" w:styleId="gnd-iwgdh3b">
    <w:name w:val="gnd-iwgdh3b"/>
    <w:basedOn w:val="a0"/>
    <w:rsid w:val="00F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이제인</cp:lastModifiedBy>
  <cp:revision>2</cp:revision>
  <dcterms:created xsi:type="dcterms:W3CDTF">2023-09-07T07:18:00Z</dcterms:created>
  <dcterms:modified xsi:type="dcterms:W3CDTF">2023-09-07T07:18:00Z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e05b4b07-eb65-42da-ba11-e496c39961b8</vt:lpwstr>
  </property>
</Properties>
</file>