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0FAE" w14:textId="77777777" w:rsidR="00640EEB" w:rsidRDefault="00640EEB" w:rsidP="002655A6">
      <w:pPr>
        <w:spacing w:line="259" w:lineRule="auto"/>
        <w:rPr>
          <w:rFonts w:asciiTheme="majorBidi" w:hAnsiTheme="majorBidi" w:cstheme="majorBidi"/>
          <w:sz w:val="20"/>
          <w:szCs w:val="20"/>
        </w:rPr>
      </w:pPr>
      <w:bookmarkStart w:id="0" w:name="_GoBack"/>
      <w:bookmarkEnd w:id="0"/>
    </w:p>
    <w:p w14:paraId="3BAF485A" w14:textId="5E221446" w:rsidR="002D3D27" w:rsidRDefault="001039BD" w:rsidP="002655A6">
      <w:pPr>
        <w:spacing w:line="259" w:lineRule="auto"/>
        <w:rPr>
          <w:rFonts w:asciiTheme="majorBidi" w:hAnsiTheme="majorBidi" w:cstheme="majorBidi"/>
          <w:sz w:val="20"/>
          <w:szCs w:val="20"/>
        </w:rPr>
      </w:pPr>
      <w:r w:rsidRPr="004862CB">
        <w:rPr>
          <w:rFonts w:asciiTheme="majorBidi" w:hAnsiTheme="majorBidi" w:cstheme="majorBidi"/>
          <w:sz w:val="20"/>
          <w:szCs w:val="20"/>
        </w:rPr>
        <w:t xml:space="preserve">Supplementary </w:t>
      </w:r>
      <w:r w:rsidR="002B2EF0">
        <w:rPr>
          <w:rFonts w:asciiTheme="majorBidi" w:hAnsiTheme="majorBidi" w:cstheme="majorBidi"/>
          <w:sz w:val="20"/>
          <w:szCs w:val="20"/>
        </w:rPr>
        <w:t xml:space="preserve">Material </w:t>
      </w:r>
      <w:r w:rsidRPr="004862CB">
        <w:rPr>
          <w:rFonts w:asciiTheme="majorBidi" w:hAnsiTheme="majorBidi" w:cstheme="majorBidi"/>
          <w:sz w:val="20"/>
          <w:szCs w:val="20"/>
        </w:rPr>
        <w:t>1. Assessment of Study Quality included in the meta-analysis</w:t>
      </w:r>
    </w:p>
    <w:tbl>
      <w:tblPr>
        <w:tblStyle w:val="a3"/>
        <w:tblW w:w="15115" w:type="dxa"/>
        <w:jc w:val="center"/>
        <w:tblInd w:w="0" w:type="dxa"/>
        <w:tblLayout w:type="fixed"/>
        <w:tblLook w:val="04A0" w:firstRow="1" w:lastRow="0" w:firstColumn="1" w:lastColumn="0" w:noHBand="0" w:noVBand="1"/>
      </w:tblPr>
      <w:tblGrid>
        <w:gridCol w:w="2067"/>
        <w:gridCol w:w="1353"/>
        <w:gridCol w:w="1440"/>
        <w:gridCol w:w="1440"/>
        <w:gridCol w:w="1440"/>
        <w:gridCol w:w="1620"/>
        <w:gridCol w:w="1313"/>
        <w:gridCol w:w="1407"/>
        <w:gridCol w:w="1775"/>
        <w:gridCol w:w="1260"/>
      </w:tblGrid>
      <w:tr w:rsidR="002D3D27" w14:paraId="4FAB3F73" w14:textId="77777777" w:rsidTr="002655A6">
        <w:trPr>
          <w:trHeight w:val="150"/>
          <w:jc w:val="center"/>
        </w:trPr>
        <w:tc>
          <w:tcPr>
            <w:tcW w:w="2067" w:type="dxa"/>
            <w:vMerge w:val="restart"/>
          </w:tcPr>
          <w:p w14:paraId="28FD0D4D" w14:textId="77777777" w:rsidR="002D3D27" w:rsidRDefault="002D3D27" w:rsidP="002D3D27">
            <w:pPr>
              <w:jc w:val="center"/>
              <w:rPr>
                <w:rFonts w:asciiTheme="majorBidi" w:hAnsiTheme="majorBidi" w:cstheme="majorBidi"/>
                <w:sz w:val="20"/>
                <w:szCs w:val="20"/>
                <w:lang w:bidi="fa-IR"/>
              </w:rPr>
            </w:pPr>
          </w:p>
          <w:p w14:paraId="42B39F52" w14:textId="77777777" w:rsidR="002D3D27" w:rsidRDefault="002D3D27" w:rsidP="002D3D27">
            <w:pPr>
              <w:jc w:val="center"/>
              <w:rPr>
                <w:rFonts w:asciiTheme="majorBidi" w:hAnsiTheme="majorBidi" w:cstheme="majorBidi"/>
                <w:sz w:val="20"/>
                <w:szCs w:val="20"/>
                <w:lang w:bidi="fa-IR"/>
              </w:rPr>
            </w:pPr>
          </w:p>
          <w:p w14:paraId="08A0A5AC" w14:textId="0EF406C0" w:rsidR="002D3D27" w:rsidRDefault="002D3D27" w:rsidP="002D3D27">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study</w:t>
            </w:r>
          </w:p>
        </w:tc>
        <w:tc>
          <w:tcPr>
            <w:tcW w:w="5673" w:type="dxa"/>
            <w:gridSpan w:val="4"/>
            <w:shd w:val="clear" w:color="auto" w:fill="C5E0B3" w:themeFill="accent6" w:themeFillTint="66"/>
          </w:tcPr>
          <w:p w14:paraId="090C1DFC" w14:textId="6710AF60"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Selection</w:t>
            </w:r>
          </w:p>
        </w:tc>
        <w:tc>
          <w:tcPr>
            <w:tcW w:w="1620" w:type="dxa"/>
            <w:shd w:val="clear" w:color="auto" w:fill="C5E0B3" w:themeFill="accent6" w:themeFillTint="66"/>
          </w:tcPr>
          <w:p w14:paraId="30E705B8" w14:textId="068ABDB5"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Comparability</w:t>
            </w:r>
          </w:p>
        </w:tc>
        <w:tc>
          <w:tcPr>
            <w:tcW w:w="4495" w:type="dxa"/>
            <w:gridSpan w:val="3"/>
            <w:shd w:val="clear" w:color="auto" w:fill="C5E0B3" w:themeFill="accent6" w:themeFillTint="66"/>
          </w:tcPr>
          <w:p w14:paraId="0A4EBB22" w14:textId="00AA4733"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Outcome</w:t>
            </w:r>
          </w:p>
        </w:tc>
        <w:tc>
          <w:tcPr>
            <w:tcW w:w="1260" w:type="dxa"/>
            <w:vMerge w:val="restart"/>
            <w:shd w:val="clear" w:color="auto" w:fill="C5E0B3" w:themeFill="accent6" w:themeFillTint="66"/>
          </w:tcPr>
          <w:p w14:paraId="4B9A07FC" w14:textId="77777777" w:rsidR="002D3D27" w:rsidRDefault="002D3D27" w:rsidP="00EB7445">
            <w:pPr>
              <w:jc w:val="center"/>
              <w:rPr>
                <w:rFonts w:asciiTheme="majorBidi" w:hAnsiTheme="majorBidi" w:cstheme="majorBidi"/>
                <w:sz w:val="20"/>
                <w:szCs w:val="20"/>
                <w:lang w:bidi="fa-IR"/>
              </w:rPr>
            </w:pPr>
          </w:p>
          <w:p w14:paraId="4D629E91" w14:textId="77777777" w:rsidR="002D3D27" w:rsidRDefault="002D3D27" w:rsidP="00EB7445">
            <w:pPr>
              <w:jc w:val="center"/>
              <w:rPr>
                <w:rFonts w:asciiTheme="majorBidi" w:hAnsiTheme="majorBidi" w:cstheme="majorBidi"/>
                <w:sz w:val="20"/>
                <w:szCs w:val="20"/>
                <w:lang w:bidi="fa-IR"/>
              </w:rPr>
            </w:pPr>
          </w:p>
          <w:p w14:paraId="65E22191" w14:textId="6F313246" w:rsidR="002D3D27" w:rsidRP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Total score</w:t>
            </w:r>
          </w:p>
        </w:tc>
      </w:tr>
      <w:tr w:rsidR="00EB7445" w14:paraId="115C642C" w14:textId="77777777" w:rsidTr="002655A6">
        <w:trPr>
          <w:trHeight w:val="1305"/>
          <w:jc w:val="center"/>
        </w:trPr>
        <w:tc>
          <w:tcPr>
            <w:tcW w:w="2067" w:type="dxa"/>
            <w:vMerge/>
          </w:tcPr>
          <w:p w14:paraId="546FF588" w14:textId="77777777" w:rsidR="002D3D27" w:rsidRPr="002D3D27" w:rsidRDefault="002D3D27" w:rsidP="002D3D27">
            <w:pPr>
              <w:jc w:val="center"/>
              <w:rPr>
                <w:rFonts w:asciiTheme="majorBidi" w:hAnsiTheme="majorBidi" w:cstheme="majorBidi"/>
                <w:sz w:val="20"/>
                <w:szCs w:val="20"/>
                <w:lang w:bidi="fa-IR"/>
              </w:rPr>
            </w:pPr>
          </w:p>
        </w:tc>
        <w:tc>
          <w:tcPr>
            <w:tcW w:w="1353" w:type="dxa"/>
          </w:tcPr>
          <w:p w14:paraId="662B4C5A" w14:textId="033FC7CA"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Representativeness of the exposed cohort</w:t>
            </w:r>
          </w:p>
        </w:tc>
        <w:tc>
          <w:tcPr>
            <w:tcW w:w="1440" w:type="dxa"/>
          </w:tcPr>
          <w:p w14:paraId="261D12C1" w14:textId="23F306F8"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Selection of the non-exposed cohort</w:t>
            </w:r>
          </w:p>
        </w:tc>
        <w:tc>
          <w:tcPr>
            <w:tcW w:w="1440" w:type="dxa"/>
          </w:tcPr>
          <w:p w14:paraId="44654BD5" w14:textId="25124ADF"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Ascertainment of exposure</w:t>
            </w:r>
          </w:p>
        </w:tc>
        <w:tc>
          <w:tcPr>
            <w:tcW w:w="1440" w:type="dxa"/>
          </w:tcPr>
          <w:p w14:paraId="7D1AFC6C" w14:textId="037AFA5F"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Outcome of interest was not present at start of study</w:t>
            </w:r>
          </w:p>
        </w:tc>
        <w:tc>
          <w:tcPr>
            <w:tcW w:w="1620" w:type="dxa"/>
          </w:tcPr>
          <w:p w14:paraId="0F52B778" w14:textId="663EE5B1"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Comparability of cohorts on the basis of the design or analysis</w:t>
            </w:r>
          </w:p>
        </w:tc>
        <w:tc>
          <w:tcPr>
            <w:tcW w:w="1313" w:type="dxa"/>
          </w:tcPr>
          <w:p w14:paraId="7355305C" w14:textId="24D7ADC4"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Assessment of outcome</w:t>
            </w:r>
          </w:p>
        </w:tc>
        <w:tc>
          <w:tcPr>
            <w:tcW w:w="1407" w:type="dxa"/>
          </w:tcPr>
          <w:p w14:paraId="262D3B59" w14:textId="502A3413"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Was follow-up long enough for outcomes to occur</w:t>
            </w:r>
          </w:p>
        </w:tc>
        <w:tc>
          <w:tcPr>
            <w:tcW w:w="1775" w:type="dxa"/>
          </w:tcPr>
          <w:p w14:paraId="304A9DF9" w14:textId="7D0CD89B" w:rsidR="002D3D27" w:rsidRDefault="002D3D27" w:rsidP="00EB7445">
            <w:pPr>
              <w:jc w:val="center"/>
              <w:rPr>
                <w:rFonts w:asciiTheme="majorBidi" w:hAnsiTheme="majorBidi" w:cstheme="majorBidi"/>
                <w:sz w:val="20"/>
                <w:szCs w:val="20"/>
                <w:lang w:bidi="fa-IR"/>
              </w:rPr>
            </w:pPr>
            <w:r w:rsidRPr="002D3D27">
              <w:rPr>
                <w:rFonts w:asciiTheme="majorBidi" w:hAnsiTheme="majorBidi" w:cstheme="majorBidi"/>
                <w:sz w:val="20"/>
                <w:szCs w:val="20"/>
                <w:lang w:bidi="fa-IR"/>
              </w:rPr>
              <w:t>Adequacy of follow up of cohorts</w:t>
            </w:r>
          </w:p>
        </w:tc>
        <w:tc>
          <w:tcPr>
            <w:tcW w:w="1260" w:type="dxa"/>
            <w:vMerge/>
          </w:tcPr>
          <w:p w14:paraId="399B2EBA" w14:textId="2CB6A304" w:rsidR="002D3D27" w:rsidRDefault="002D3D27" w:rsidP="00EB7445">
            <w:pPr>
              <w:jc w:val="center"/>
              <w:rPr>
                <w:rFonts w:asciiTheme="majorBidi" w:hAnsiTheme="majorBidi" w:cstheme="majorBidi"/>
                <w:sz w:val="20"/>
                <w:szCs w:val="20"/>
                <w:lang w:bidi="fa-IR"/>
              </w:rPr>
            </w:pPr>
          </w:p>
        </w:tc>
      </w:tr>
      <w:tr w:rsidR="00EB7445" w14:paraId="60F7774F" w14:textId="77777777" w:rsidTr="00E468E6">
        <w:trPr>
          <w:trHeight w:val="368"/>
          <w:jc w:val="center"/>
        </w:trPr>
        <w:tc>
          <w:tcPr>
            <w:tcW w:w="2067" w:type="dxa"/>
          </w:tcPr>
          <w:p w14:paraId="77ADF491" w14:textId="41E29D57" w:rsidR="002D3D27" w:rsidRDefault="002D3D27" w:rsidP="002D3D27">
            <w:pPr>
              <w:rPr>
                <w:rFonts w:asciiTheme="majorBidi" w:hAnsiTheme="majorBidi" w:cstheme="majorBidi"/>
                <w:sz w:val="20"/>
                <w:szCs w:val="20"/>
                <w:lang w:bidi="fa-IR"/>
              </w:rPr>
            </w:pPr>
            <w:r w:rsidRPr="006F080C">
              <w:t>Andreotti G, 2010</w:t>
            </w:r>
          </w:p>
        </w:tc>
        <w:tc>
          <w:tcPr>
            <w:tcW w:w="1353" w:type="dxa"/>
          </w:tcPr>
          <w:p w14:paraId="678C5E0D" w14:textId="37F3AF29"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0F0110D6" w14:textId="1A937D5B"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6EF9BBD" w14:textId="273CCE26"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1366BC4" w14:textId="62BD4339"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3FD10A55" w14:textId="11C8BD1F"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1862755" w14:textId="5D0C18D0"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229FDA85" w14:textId="3420D980"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698EF6B5" w14:textId="3377E2A6"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2C9B6827" w14:textId="193EDC2A" w:rsidR="002D3D27"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5</w:t>
            </w:r>
          </w:p>
        </w:tc>
      </w:tr>
      <w:tr w:rsidR="00EB7445" w14:paraId="6A3255FA" w14:textId="77777777" w:rsidTr="00E468E6">
        <w:trPr>
          <w:trHeight w:val="332"/>
          <w:jc w:val="center"/>
        </w:trPr>
        <w:tc>
          <w:tcPr>
            <w:tcW w:w="2067" w:type="dxa"/>
          </w:tcPr>
          <w:p w14:paraId="10A8F50F" w14:textId="6E56E85B" w:rsidR="002D3D27" w:rsidRPr="00A47EF8" w:rsidRDefault="002D3D27" w:rsidP="00A47EF8">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Atchison EA,</w:t>
            </w:r>
            <w:r w:rsidR="00A47EF8">
              <w:rPr>
                <w:rFonts w:asciiTheme="majorBidi" w:eastAsia="Calibri" w:hAnsiTheme="majorBidi" w:cstheme="majorBidi"/>
                <w:color w:val="000000" w:themeColor="text1"/>
                <w:sz w:val="20"/>
                <w:szCs w:val="20"/>
              </w:rPr>
              <w:t xml:space="preserve"> </w:t>
            </w:r>
            <w:r w:rsidRPr="00242F17">
              <w:rPr>
                <w:rFonts w:asciiTheme="majorBidi" w:eastAsia="Calibri" w:hAnsiTheme="majorBidi" w:cstheme="majorBidi"/>
                <w:color w:val="000000" w:themeColor="text1"/>
                <w:sz w:val="20"/>
                <w:szCs w:val="20"/>
              </w:rPr>
              <w:t>2011</w:t>
            </w:r>
          </w:p>
        </w:tc>
        <w:tc>
          <w:tcPr>
            <w:tcW w:w="1353" w:type="dxa"/>
          </w:tcPr>
          <w:p w14:paraId="3CCDEE61" w14:textId="37AFE83D"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33EE657" w14:textId="726D4852"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F176F0C" w14:textId="657C5BA9"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10BF83A" w14:textId="6ED5558F"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633E8CE1" w14:textId="09402FC3"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71AF7C56" w14:textId="7E74F306"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441DEF5" w14:textId="679C2D4E"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1E13569D" w14:textId="6D82FA8D"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66EE9761" w14:textId="54D2DEAB" w:rsidR="002D3D27" w:rsidRDefault="00AE201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25544F30" w14:textId="77777777" w:rsidTr="00E468E6">
        <w:trPr>
          <w:trHeight w:val="368"/>
          <w:jc w:val="center"/>
        </w:trPr>
        <w:tc>
          <w:tcPr>
            <w:tcW w:w="2067" w:type="dxa"/>
          </w:tcPr>
          <w:p w14:paraId="28194DAF" w14:textId="51448D3B" w:rsidR="002D3D27" w:rsidRDefault="002D3D27" w:rsidP="002D3D27">
            <w:pPr>
              <w:rPr>
                <w:rFonts w:asciiTheme="majorBidi" w:hAnsiTheme="majorBidi" w:cstheme="majorBidi"/>
                <w:sz w:val="20"/>
                <w:szCs w:val="20"/>
                <w:lang w:bidi="fa-IR"/>
              </w:rPr>
            </w:pPr>
            <w:r w:rsidRPr="00242F17">
              <w:rPr>
                <w:rFonts w:asciiTheme="majorBidi" w:eastAsia="Calibri" w:hAnsiTheme="majorBidi" w:cstheme="majorBidi"/>
                <w:color w:val="000000" w:themeColor="text1"/>
                <w:sz w:val="20"/>
                <w:szCs w:val="20"/>
              </w:rPr>
              <w:t>Bae, W. J.2018</w:t>
            </w:r>
          </w:p>
        </w:tc>
        <w:tc>
          <w:tcPr>
            <w:tcW w:w="1353" w:type="dxa"/>
          </w:tcPr>
          <w:p w14:paraId="6DC601B2" w14:textId="14267DD3"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03C02AC" w14:textId="23B5D25C"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93F67CF" w14:textId="1153CA93"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07E5C8C" w14:textId="568F10E3"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5AB13382" w14:textId="4987CA1A"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B11FB76" w14:textId="79612806"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BE8B3A9" w14:textId="1F49738E"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941336A" w14:textId="5FE2CE59"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255E14E5" w14:textId="1B131C47" w:rsidR="002D3D27"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0FDF37FB" w14:textId="77777777" w:rsidTr="00E468E6">
        <w:trPr>
          <w:trHeight w:val="332"/>
          <w:jc w:val="center"/>
        </w:trPr>
        <w:tc>
          <w:tcPr>
            <w:tcW w:w="2067" w:type="dxa"/>
          </w:tcPr>
          <w:p w14:paraId="2E6EAE8B" w14:textId="5E363CD6"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proofErr w:type="spellStart"/>
            <w:r w:rsidRPr="00242F17">
              <w:rPr>
                <w:rFonts w:asciiTheme="majorBidi" w:eastAsia="Calibri" w:hAnsiTheme="majorBidi" w:cstheme="majorBidi"/>
                <w:color w:val="000000" w:themeColor="text1"/>
                <w:sz w:val="20"/>
                <w:szCs w:val="20"/>
              </w:rPr>
              <w:t>Ballotari</w:t>
            </w:r>
            <w:proofErr w:type="spellEnd"/>
            <w:r w:rsidRPr="00242F17">
              <w:rPr>
                <w:rFonts w:asciiTheme="majorBidi" w:eastAsia="Calibri" w:hAnsiTheme="majorBidi" w:cstheme="majorBidi"/>
                <w:color w:val="000000" w:themeColor="text1"/>
                <w:sz w:val="20"/>
                <w:szCs w:val="20"/>
              </w:rPr>
              <w:t>, p.</w:t>
            </w:r>
            <w:r w:rsidR="00A47EF8">
              <w:rPr>
                <w:rFonts w:asciiTheme="majorBidi" w:eastAsia="Calibri" w:hAnsiTheme="majorBidi" w:cstheme="majorBidi"/>
                <w:color w:val="000000" w:themeColor="text1"/>
                <w:sz w:val="20"/>
                <w:szCs w:val="20"/>
              </w:rPr>
              <w:t xml:space="preserve"> </w:t>
            </w:r>
            <w:r w:rsidRPr="00242F17">
              <w:rPr>
                <w:rFonts w:asciiTheme="majorBidi" w:eastAsia="Calibri" w:hAnsiTheme="majorBidi" w:cstheme="majorBidi"/>
                <w:color w:val="000000" w:themeColor="text1"/>
                <w:sz w:val="20"/>
                <w:szCs w:val="20"/>
              </w:rPr>
              <w:t>2017</w:t>
            </w:r>
          </w:p>
        </w:tc>
        <w:tc>
          <w:tcPr>
            <w:tcW w:w="1353" w:type="dxa"/>
          </w:tcPr>
          <w:p w14:paraId="672AD69F" w14:textId="6693D1AC"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1788094" w14:textId="4FDF9A83"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6E9A068" w14:textId="50376410"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BBB8C53" w14:textId="780696CC"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25031E20" w14:textId="2FD3F9E9"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03A78087" w14:textId="72272566"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BFA78C9" w14:textId="62D2BE60"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62F88445" w14:textId="49DE60AF"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72F72F51" w14:textId="7330046B"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710D7204" w14:textId="77777777" w:rsidTr="00E468E6">
        <w:trPr>
          <w:trHeight w:val="368"/>
          <w:jc w:val="center"/>
        </w:trPr>
        <w:tc>
          <w:tcPr>
            <w:tcW w:w="2067" w:type="dxa"/>
          </w:tcPr>
          <w:p w14:paraId="22F56A68" w14:textId="304EAB41" w:rsidR="00EA4669" w:rsidRDefault="00EA4669" w:rsidP="00EA4669">
            <w:pPr>
              <w:rPr>
                <w:rFonts w:asciiTheme="majorBidi" w:hAnsiTheme="majorBidi" w:cstheme="majorBidi"/>
                <w:sz w:val="20"/>
                <w:szCs w:val="20"/>
                <w:lang w:bidi="fa-IR"/>
              </w:rPr>
            </w:pPr>
            <w:r w:rsidRPr="00CD4EB1">
              <w:t>Bhaskaran, K.2014</w:t>
            </w:r>
          </w:p>
        </w:tc>
        <w:tc>
          <w:tcPr>
            <w:tcW w:w="1353" w:type="dxa"/>
          </w:tcPr>
          <w:p w14:paraId="3BFFED46" w14:textId="0BDF8B2E"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43E79EF" w14:textId="19EB11DF"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BD8A80E" w14:textId="6A19474A"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1B3FFF2" w14:textId="66D0D352"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016EBF1C" w14:textId="7447F123"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10A640A2" w14:textId="06FAD1B1"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50A47D1" w14:textId="5F4B1E15"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671EE6A" w14:textId="5FCE00F7"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5BD40D42" w14:textId="7D07EECD"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5FAD2703" w14:textId="77777777" w:rsidTr="00E468E6">
        <w:trPr>
          <w:trHeight w:val="332"/>
          <w:jc w:val="center"/>
        </w:trPr>
        <w:tc>
          <w:tcPr>
            <w:tcW w:w="2067" w:type="dxa"/>
          </w:tcPr>
          <w:p w14:paraId="4A776906" w14:textId="63250A27"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Cao, Z.</w:t>
            </w:r>
            <w:r w:rsidR="00A47EF8">
              <w:rPr>
                <w:rFonts w:asciiTheme="majorBidi" w:eastAsia="Calibri" w:hAnsiTheme="majorBidi" w:cstheme="majorBidi"/>
                <w:color w:val="000000" w:themeColor="text1"/>
                <w:sz w:val="20"/>
                <w:szCs w:val="20"/>
              </w:rPr>
              <w:t xml:space="preserve"> </w:t>
            </w:r>
            <w:r w:rsidRPr="00242F17">
              <w:rPr>
                <w:rFonts w:asciiTheme="majorBidi" w:eastAsia="Calibri" w:hAnsiTheme="majorBidi" w:cstheme="majorBidi"/>
                <w:color w:val="000000" w:themeColor="text1"/>
                <w:sz w:val="20"/>
                <w:szCs w:val="20"/>
              </w:rPr>
              <w:t>2020</w:t>
            </w:r>
          </w:p>
        </w:tc>
        <w:tc>
          <w:tcPr>
            <w:tcW w:w="1353" w:type="dxa"/>
          </w:tcPr>
          <w:p w14:paraId="6204EC5C" w14:textId="0E727474"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1EC75D0" w14:textId="57EA33EC"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7709816" w14:textId="4ED6BDE6"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58750A5" w14:textId="1F40003E"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432D9CD0" w14:textId="7555FC46"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7E5AD5B" w14:textId="7EBBFAA5"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1385513" w14:textId="0C8B7778"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9248BA5" w14:textId="5D72DCE1"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0A0E3FAB" w14:textId="1A909CFA"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167B27A5" w14:textId="77777777" w:rsidTr="00E468E6">
        <w:trPr>
          <w:trHeight w:val="368"/>
          <w:jc w:val="center"/>
        </w:trPr>
        <w:tc>
          <w:tcPr>
            <w:tcW w:w="2067" w:type="dxa"/>
          </w:tcPr>
          <w:p w14:paraId="383C1CB0" w14:textId="45BE1402" w:rsidR="00EA4669" w:rsidRPr="00A47EF8" w:rsidRDefault="00EA4669" w:rsidP="00A47EF8">
            <w:pPr>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Cantwell, M. M.</w:t>
            </w:r>
            <w:r w:rsidR="00A47EF8">
              <w:rPr>
                <w:rFonts w:asciiTheme="majorBidi" w:eastAsia="Calibri" w:hAnsiTheme="majorBidi" w:cstheme="majorBidi"/>
                <w:color w:val="000000" w:themeColor="text1"/>
                <w:sz w:val="20"/>
                <w:szCs w:val="20"/>
              </w:rPr>
              <w:t xml:space="preserve"> </w:t>
            </w:r>
            <w:r w:rsidRPr="00242F17">
              <w:rPr>
                <w:rFonts w:asciiTheme="majorBidi" w:eastAsia="Calibri" w:hAnsiTheme="majorBidi" w:cstheme="majorBidi"/>
                <w:color w:val="000000" w:themeColor="text1"/>
                <w:sz w:val="20"/>
                <w:szCs w:val="20"/>
              </w:rPr>
              <w:t>2006</w:t>
            </w:r>
          </w:p>
        </w:tc>
        <w:tc>
          <w:tcPr>
            <w:tcW w:w="1353" w:type="dxa"/>
          </w:tcPr>
          <w:p w14:paraId="75255511" w14:textId="1B476D85"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43D51CE" w14:textId="1E413FF7"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F782394" w14:textId="227707E4"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EF9B324" w14:textId="1A2840C1"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3C5A45C5" w14:textId="1548F625"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6E335A4D" w14:textId="2B17AE9A"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31C1D9B" w14:textId="46921686"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28A890DC" w14:textId="6D76DE94"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65CA21AF" w14:textId="0445D40C"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02615C58" w14:textId="77777777" w:rsidTr="00E468E6">
        <w:trPr>
          <w:trHeight w:val="332"/>
          <w:jc w:val="center"/>
        </w:trPr>
        <w:tc>
          <w:tcPr>
            <w:tcW w:w="2067" w:type="dxa"/>
          </w:tcPr>
          <w:p w14:paraId="56F2A0F9" w14:textId="1DBA0A57" w:rsidR="00EA4669" w:rsidRDefault="00EA4669" w:rsidP="00EA4669">
            <w:pPr>
              <w:rPr>
                <w:rFonts w:asciiTheme="majorBidi" w:hAnsiTheme="majorBidi" w:cstheme="majorBidi"/>
                <w:sz w:val="20"/>
                <w:szCs w:val="20"/>
                <w:lang w:bidi="fa-IR"/>
              </w:rPr>
            </w:pPr>
            <w:proofErr w:type="spellStart"/>
            <w:proofErr w:type="gramStart"/>
            <w:r w:rsidRPr="00242F17">
              <w:rPr>
                <w:rFonts w:asciiTheme="majorBidi" w:eastAsia="Calibri" w:hAnsiTheme="majorBidi" w:cstheme="majorBidi"/>
                <w:color w:val="000000" w:themeColor="text1"/>
                <w:sz w:val="20"/>
                <w:szCs w:val="20"/>
              </w:rPr>
              <w:t>Chen,HF</w:t>
            </w:r>
            <w:proofErr w:type="spellEnd"/>
            <w:proofErr w:type="gramEnd"/>
            <w:r w:rsidRPr="00242F17">
              <w:rPr>
                <w:rFonts w:asciiTheme="majorBidi" w:eastAsia="Calibri" w:hAnsiTheme="majorBidi" w:cstheme="majorBidi"/>
                <w:color w:val="000000" w:themeColor="text1"/>
                <w:sz w:val="20"/>
                <w:szCs w:val="20"/>
              </w:rPr>
              <w:t xml:space="preserve"> 2015</w:t>
            </w:r>
          </w:p>
        </w:tc>
        <w:tc>
          <w:tcPr>
            <w:tcW w:w="1353" w:type="dxa"/>
          </w:tcPr>
          <w:p w14:paraId="35166665" w14:textId="333682BD"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76306C9" w14:textId="4D426719"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D081B8B" w14:textId="077A0D24"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B158B1F" w14:textId="7056D67F"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34870632" w14:textId="4E6FBDB9"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3B056F3A" w14:textId="2FCE3827"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A88CD59" w14:textId="154CF0C2"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4D3AC1E6" w14:textId="43BD0BFB"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622D63FA" w14:textId="46817D4A"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2A13068E" w14:textId="77777777" w:rsidTr="00E468E6">
        <w:trPr>
          <w:trHeight w:val="368"/>
          <w:jc w:val="center"/>
        </w:trPr>
        <w:tc>
          <w:tcPr>
            <w:tcW w:w="2067" w:type="dxa"/>
          </w:tcPr>
          <w:p w14:paraId="70A28C13" w14:textId="7AE91E6C"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242F17">
              <w:rPr>
                <w:rFonts w:asciiTheme="majorBidi" w:eastAsia="Calibri" w:hAnsiTheme="majorBidi" w:cstheme="majorBidi"/>
                <w:color w:val="000000" w:themeColor="text1"/>
                <w:sz w:val="20"/>
                <w:szCs w:val="20"/>
              </w:rPr>
              <w:t>Choi, J. B.</w:t>
            </w:r>
            <w:r w:rsidR="00A47EF8">
              <w:rPr>
                <w:rFonts w:asciiTheme="majorBidi" w:eastAsia="Calibri" w:hAnsiTheme="majorBidi" w:cstheme="majorBidi"/>
                <w:color w:val="000000" w:themeColor="text1"/>
                <w:sz w:val="20"/>
                <w:szCs w:val="20"/>
              </w:rPr>
              <w:t xml:space="preserve"> </w:t>
            </w:r>
            <w:r w:rsidRPr="00242F17">
              <w:rPr>
                <w:rFonts w:asciiTheme="majorBidi" w:eastAsia="Calibri" w:hAnsiTheme="majorBidi" w:cstheme="majorBidi"/>
                <w:color w:val="000000" w:themeColor="text1"/>
                <w:sz w:val="20"/>
                <w:szCs w:val="20"/>
              </w:rPr>
              <w:t>2018</w:t>
            </w:r>
          </w:p>
        </w:tc>
        <w:tc>
          <w:tcPr>
            <w:tcW w:w="1353" w:type="dxa"/>
          </w:tcPr>
          <w:p w14:paraId="26E4A7C5" w14:textId="41B55FD9"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D04F594" w14:textId="662AD84E"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24DED68" w14:textId="14B90553"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29982EC" w14:textId="190E0497"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06409744" w14:textId="49D2DA9D"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76F7C52C" w14:textId="391996FF"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1A540F0A" w14:textId="25C285F0"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25D1B565" w14:textId="40DB9CDE"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7928B775" w14:textId="441DCE3C"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6DD072C5" w14:textId="77777777" w:rsidTr="00E468E6">
        <w:trPr>
          <w:trHeight w:val="332"/>
          <w:jc w:val="center"/>
        </w:trPr>
        <w:tc>
          <w:tcPr>
            <w:tcW w:w="2067" w:type="dxa"/>
          </w:tcPr>
          <w:p w14:paraId="05D16BD3" w14:textId="2BB5E187" w:rsidR="00EA4669" w:rsidRDefault="00EA4669" w:rsidP="00EA4669">
            <w:pPr>
              <w:rPr>
                <w:rFonts w:asciiTheme="majorBidi" w:hAnsiTheme="majorBidi" w:cstheme="majorBidi"/>
                <w:sz w:val="20"/>
                <w:szCs w:val="20"/>
                <w:lang w:bidi="fa-IR"/>
              </w:rPr>
            </w:pPr>
            <w:proofErr w:type="spellStart"/>
            <w:r w:rsidRPr="00242F17">
              <w:rPr>
                <w:rFonts w:asciiTheme="majorBidi" w:eastAsia="Calibri" w:hAnsiTheme="majorBidi" w:cstheme="majorBidi"/>
                <w:color w:val="000000" w:themeColor="text1"/>
                <w:sz w:val="20"/>
                <w:szCs w:val="20"/>
              </w:rPr>
              <w:t>Colmers</w:t>
            </w:r>
            <w:proofErr w:type="spellEnd"/>
            <w:r w:rsidRPr="00242F17">
              <w:rPr>
                <w:rFonts w:asciiTheme="majorBidi" w:eastAsia="Calibri" w:hAnsiTheme="majorBidi" w:cstheme="majorBidi"/>
                <w:color w:val="000000" w:themeColor="text1"/>
                <w:sz w:val="20"/>
                <w:szCs w:val="20"/>
              </w:rPr>
              <w:t xml:space="preserve"> IN 2013</w:t>
            </w:r>
          </w:p>
        </w:tc>
        <w:tc>
          <w:tcPr>
            <w:tcW w:w="1353" w:type="dxa"/>
          </w:tcPr>
          <w:p w14:paraId="4E22401D" w14:textId="71AC206F"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302852C" w14:textId="73653DF4"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2BB9424" w14:textId="0E06AEC2"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12F1AE5" w14:textId="316AF85B"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172799A9" w14:textId="6FC69784"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653EB365" w14:textId="30AFA8B4"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31752314" w14:textId="5DE7BDB5"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5CF73A1" w14:textId="1E65AB10"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3293DEA0" w14:textId="3D604447" w:rsidR="00EA4669" w:rsidRDefault="001A25B6"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2DABC5D6" w14:textId="77777777" w:rsidTr="00E468E6">
        <w:trPr>
          <w:trHeight w:val="278"/>
          <w:jc w:val="center"/>
        </w:trPr>
        <w:tc>
          <w:tcPr>
            <w:tcW w:w="2067" w:type="dxa"/>
          </w:tcPr>
          <w:p w14:paraId="5B0067B3" w14:textId="0A9C707B"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Evers, J.</w:t>
            </w:r>
            <w:r w:rsidR="00A47EF8">
              <w:rPr>
                <w:rFonts w:asciiTheme="majorBidi" w:eastAsia="Calibri" w:hAnsiTheme="majorBidi" w:cstheme="majorBidi"/>
                <w:color w:val="000000" w:themeColor="text1"/>
                <w:sz w:val="20"/>
                <w:szCs w:val="20"/>
              </w:rPr>
              <w:t xml:space="preserve"> </w:t>
            </w:r>
            <w:r w:rsidRPr="005A7304">
              <w:rPr>
                <w:rFonts w:asciiTheme="majorBidi" w:eastAsia="Calibri" w:hAnsiTheme="majorBidi" w:cstheme="majorBidi"/>
                <w:color w:val="000000" w:themeColor="text1"/>
                <w:sz w:val="20"/>
                <w:szCs w:val="20"/>
              </w:rPr>
              <w:t>2020</w:t>
            </w:r>
          </w:p>
        </w:tc>
        <w:tc>
          <w:tcPr>
            <w:tcW w:w="1353" w:type="dxa"/>
          </w:tcPr>
          <w:p w14:paraId="39972235" w14:textId="38E2D240"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6081F78" w14:textId="70A8BA43"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0AC4517" w14:textId="13FE9474"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5BE35EFE" w14:textId="2891E036"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3CC015BC" w14:textId="7F5348B0"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00E9082" w14:textId="3918764F"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39CAA272" w14:textId="7A7F7D9A"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2DC6B360" w14:textId="08027309"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3ADC3A0D" w14:textId="6103DDEF" w:rsidR="00EA4669" w:rsidRDefault="00C4263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5</w:t>
            </w:r>
          </w:p>
        </w:tc>
      </w:tr>
      <w:tr w:rsidR="00EB7445" w14:paraId="656FA0D6" w14:textId="77777777" w:rsidTr="00E468E6">
        <w:trPr>
          <w:trHeight w:val="341"/>
          <w:jc w:val="center"/>
        </w:trPr>
        <w:tc>
          <w:tcPr>
            <w:tcW w:w="2067" w:type="dxa"/>
          </w:tcPr>
          <w:p w14:paraId="42AFC58E" w14:textId="4619F962"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3D4814">
              <w:rPr>
                <w:rFonts w:asciiTheme="majorBidi" w:eastAsia="Calibri" w:hAnsiTheme="majorBidi" w:cstheme="majorBidi"/>
                <w:color w:val="000000" w:themeColor="text1"/>
                <w:sz w:val="20"/>
                <w:szCs w:val="20"/>
              </w:rPr>
              <w:t>Goossens, M. E.</w:t>
            </w:r>
            <w:r w:rsidR="00A47EF8">
              <w:rPr>
                <w:rFonts w:asciiTheme="majorBidi" w:eastAsia="Calibri" w:hAnsiTheme="majorBidi" w:cstheme="majorBidi"/>
                <w:color w:val="000000" w:themeColor="text1"/>
                <w:sz w:val="20"/>
                <w:szCs w:val="20"/>
              </w:rPr>
              <w:t xml:space="preserve"> </w:t>
            </w:r>
            <w:r w:rsidRPr="003D4814">
              <w:rPr>
                <w:rFonts w:asciiTheme="majorBidi" w:eastAsia="Calibri" w:hAnsiTheme="majorBidi" w:cstheme="majorBidi"/>
                <w:color w:val="000000" w:themeColor="text1"/>
                <w:sz w:val="20"/>
                <w:szCs w:val="20"/>
              </w:rPr>
              <w:t>2015</w:t>
            </w:r>
          </w:p>
        </w:tc>
        <w:tc>
          <w:tcPr>
            <w:tcW w:w="1353" w:type="dxa"/>
          </w:tcPr>
          <w:p w14:paraId="6C3AA7B5" w14:textId="3D5EEC91"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140C3C4" w14:textId="7DA64A11"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CA2F72A" w14:textId="6F7474BF"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2F0F29B" w14:textId="61AFA5EA"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1097F0D0" w14:textId="2A7CFCD1"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2FFE207F" w14:textId="17FBAC9A"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331862C" w14:textId="2D195F25"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5DF51E40" w14:textId="4163E80E"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1F96560B" w14:textId="30CA4438"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3B873805" w14:textId="77777777" w:rsidTr="00E468E6">
        <w:trPr>
          <w:trHeight w:val="359"/>
          <w:jc w:val="center"/>
        </w:trPr>
        <w:tc>
          <w:tcPr>
            <w:tcW w:w="2067" w:type="dxa"/>
          </w:tcPr>
          <w:p w14:paraId="0F2D68CB" w14:textId="5EDD6184" w:rsidR="00EA4669" w:rsidRDefault="00EA4669" w:rsidP="00EA4669">
            <w:pPr>
              <w:rPr>
                <w:rFonts w:asciiTheme="majorBidi" w:hAnsiTheme="majorBidi" w:cstheme="majorBidi"/>
                <w:sz w:val="20"/>
                <w:szCs w:val="20"/>
                <w:lang w:bidi="fa-IR"/>
              </w:rPr>
            </w:pPr>
            <w:r w:rsidRPr="00B55AB4">
              <w:rPr>
                <w:rFonts w:asciiTheme="majorBidi" w:eastAsia="Calibri" w:hAnsiTheme="majorBidi" w:cstheme="majorBidi"/>
                <w:color w:val="000000" w:themeColor="text1"/>
                <w:sz w:val="20"/>
                <w:szCs w:val="20"/>
              </w:rPr>
              <w:t>Häggström, C.2011</w:t>
            </w:r>
          </w:p>
        </w:tc>
        <w:tc>
          <w:tcPr>
            <w:tcW w:w="1353" w:type="dxa"/>
          </w:tcPr>
          <w:p w14:paraId="5C19E978" w14:textId="469294E3"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91E837F" w14:textId="0066B2A4"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2A79659" w14:textId="7EDFFFD0"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23FADCD" w14:textId="7265BE48"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5FFB404D" w14:textId="4441B1CA"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4DEB7F8" w14:textId="274E5FEF"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2F448873" w14:textId="04C32D98"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3337812" w14:textId="4EB8C48F"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189231A5" w14:textId="21597F76"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6FDEE138" w14:textId="77777777" w:rsidTr="00E468E6">
        <w:trPr>
          <w:trHeight w:val="341"/>
          <w:jc w:val="center"/>
        </w:trPr>
        <w:tc>
          <w:tcPr>
            <w:tcW w:w="2067" w:type="dxa"/>
          </w:tcPr>
          <w:p w14:paraId="5340710F" w14:textId="4B35D379"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proofErr w:type="spellStart"/>
            <w:r w:rsidRPr="003B7B58">
              <w:rPr>
                <w:rFonts w:asciiTheme="majorBidi" w:eastAsia="Calibri" w:hAnsiTheme="majorBidi" w:cstheme="majorBidi"/>
                <w:color w:val="000000" w:themeColor="text1"/>
                <w:sz w:val="20"/>
                <w:szCs w:val="20"/>
              </w:rPr>
              <w:t>Hektoen</w:t>
            </w:r>
            <w:proofErr w:type="spellEnd"/>
            <w:r w:rsidRPr="003B7B58">
              <w:rPr>
                <w:rFonts w:asciiTheme="majorBidi" w:eastAsia="Calibri" w:hAnsiTheme="majorBidi" w:cstheme="majorBidi"/>
                <w:color w:val="000000" w:themeColor="text1"/>
                <w:sz w:val="20"/>
                <w:szCs w:val="20"/>
              </w:rPr>
              <w:t>, H. H.</w:t>
            </w:r>
            <w:r w:rsidR="00A47EF8">
              <w:rPr>
                <w:rFonts w:asciiTheme="majorBidi" w:eastAsia="Calibri" w:hAnsiTheme="majorBidi" w:cstheme="majorBidi"/>
                <w:color w:val="000000" w:themeColor="text1"/>
                <w:sz w:val="20"/>
                <w:szCs w:val="20"/>
              </w:rPr>
              <w:t xml:space="preserve"> </w:t>
            </w:r>
            <w:r w:rsidRPr="003B7B58">
              <w:rPr>
                <w:rFonts w:asciiTheme="majorBidi" w:eastAsia="Calibri" w:hAnsiTheme="majorBidi" w:cstheme="majorBidi"/>
                <w:color w:val="000000" w:themeColor="text1"/>
                <w:sz w:val="20"/>
                <w:szCs w:val="20"/>
                <w:lang w:bidi="fa-IR"/>
              </w:rPr>
              <w:t>2019</w:t>
            </w:r>
          </w:p>
        </w:tc>
        <w:tc>
          <w:tcPr>
            <w:tcW w:w="1353" w:type="dxa"/>
          </w:tcPr>
          <w:p w14:paraId="6A3E3B7E" w14:textId="467DA89E"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07D31F4" w14:textId="5DBA808D"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DF24E09" w14:textId="56E2822E"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3A8746E" w14:textId="4AA8FA33"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10876C8A" w14:textId="4F93480C"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65BB609" w14:textId="603FE62C"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763512E" w14:textId="0E6E22D1"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382E50B7" w14:textId="323A76EE"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63DB51D2" w14:textId="07F15B7C" w:rsidR="00EA4669" w:rsidRDefault="008A361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1675B0F1" w14:textId="77777777" w:rsidTr="00E468E6">
        <w:trPr>
          <w:trHeight w:val="359"/>
          <w:jc w:val="center"/>
        </w:trPr>
        <w:tc>
          <w:tcPr>
            <w:tcW w:w="2067" w:type="dxa"/>
          </w:tcPr>
          <w:p w14:paraId="0D6F820F" w14:textId="5BBC3799" w:rsidR="00EA4669" w:rsidRDefault="00EA4669" w:rsidP="00EA4669">
            <w:pPr>
              <w:rPr>
                <w:rFonts w:asciiTheme="majorBidi" w:hAnsiTheme="majorBidi" w:cstheme="majorBidi"/>
                <w:sz w:val="20"/>
                <w:szCs w:val="20"/>
                <w:lang w:bidi="fa-IR"/>
              </w:rPr>
            </w:pPr>
            <w:r w:rsidRPr="00B55AB4">
              <w:rPr>
                <w:rFonts w:asciiTheme="majorBidi" w:eastAsia="Calibri" w:hAnsiTheme="majorBidi" w:cstheme="majorBidi"/>
                <w:color w:val="000000" w:themeColor="text1"/>
                <w:sz w:val="20"/>
                <w:szCs w:val="20"/>
              </w:rPr>
              <w:t>Hemminki, K. 2010</w:t>
            </w:r>
          </w:p>
        </w:tc>
        <w:tc>
          <w:tcPr>
            <w:tcW w:w="1353" w:type="dxa"/>
          </w:tcPr>
          <w:p w14:paraId="09DD26B6" w14:textId="1B90F347"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422BC82" w14:textId="22D1B13A"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3A67708" w14:textId="6188CE04"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4314366" w14:textId="54392063"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50F3838F" w14:textId="42F7599C"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290AE72F" w14:textId="2635A0AC"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2253AE93" w14:textId="7261A8A5"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F5CEF3A" w14:textId="278FAAB1"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2B527C42" w14:textId="4D941FBE" w:rsidR="00EA4669"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72E110F6" w14:textId="77777777" w:rsidTr="00E468E6">
        <w:trPr>
          <w:trHeight w:val="341"/>
          <w:jc w:val="center"/>
        </w:trPr>
        <w:tc>
          <w:tcPr>
            <w:tcW w:w="2067" w:type="dxa"/>
          </w:tcPr>
          <w:p w14:paraId="22355993" w14:textId="55ADD313"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Holick CN,</w:t>
            </w:r>
            <w:r w:rsidR="00A47EF8">
              <w:rPr>
                <w:rFonts w:asciiTheme="majorBidi" w:eastAsia="Calibri" w:hAnsiTheme="majorBidi" w:cstheme="majorBidi"/>
                <w:color w:val="000000" w:themeColor="text1"/>
                <w:sz w:val="20"/>
                <w:szCs w:val="20"/>
              </w:rPr>
              <w:t xml:space="preserve"> </w:t>
            </w:r>
            <w:r w:rsidRPr="00B55AB4">
              <w:rPr>
                <w:rFonts w:asciiTheme="majorBidi" w:eastAsia="Calibri" w:hAnsiTheme="majorBidi" w:cstheme="majorBidi"/>
                <w:color w:val="000000" w:themeColor="text1"/>
                <w:sz w:val="20"/>
                <w:szCs w:val="20"/>
              </w:rPr>
              <w:t>2007</w:t>
            </w:r>
          </w:p>
        </w:tc>
        <w:tc>
          <w:tcPr>
            <w:tcW w:w="1353" w:type="dxa"/>
          </w:tcPr>
          <w:p w14:paraId="73BA2348" w14:textId="03371CAA"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46E87AEA" w14:textId="5D1E6C90"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FC0434A" w14:textId="73E37005"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6DE25761" w14:textId="774D6946"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1F3F1ADA" w14:textId="6FCC8D33"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2F5E55A" w14:textId="1551D797"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07" w:type="dxa"/>
          </w:tcPr>
          <w:p w14:paraId="3E6C8476" w14:textId="7FC86B48"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642289BE" w14:textId="46C8A889"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1C0B26ED" w14:textId="1AF66185" w:rsidR="00EA4669" w:rsidRDefault="00BE1D0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5</w:t>
            </w:r>
          </w:p>
        </w:tc>
      </w:tr>
      <w:tr w:rsidR="00EB7445" w14:paraId="5700F794" w14:textId="77777777" w:rsidTr="00E468E6">
        <w:trPr>
          <w:trHeight w:val="359"/>
          <w:jc w:val="center"/>
        </w:trPr>
        <w:tc>
          <w:tcPr>
            <w:tcW w:w="2067" w:type="dxa"/>
          </w:tcPr>
          <w:p w14:paraId="0C797EED" w14:textId="074924C6"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Huang, W. L.</w:t>
            </w:r>
            <w:r w:rsidR="00A47EF8">
              <w:rPr>
                <w:rFonts w:asciiTheme="majorBidi" w:eastAsia="Calibri" w:hAnsiTheme="majorBidi" w:cstheme="majorBidi"/>
                <w:color w:val="000000" w:themeColor="text1"/>
                <w:sz w:val="20"/>
                <w:szCs w:val="20"/>
              </w:rPr>
              <w:t xml:space="preserve"> </w:t>
            </w:r>
            <w:r w:rsidRPr="003B7B58">
              <w:rPr>
                <w:rFonts w:asciiTheme="majorBidi" w:eastAsia="Calibri" w:hAnsiTheme="majorBidi" w:cstheme="majorBidi"/>
                <w:color w:val="000000" w:themeColor="text1"/>
                <w:sz w:val="20"/>
                <w:szCs w:val="20"/>
              </w:rPr>
              <w:t>2020</w:t>
            </w:r>
          </w:p>
        </w:tc>
        <w:tc>
          <w:tcPr>
            <w:tcW w:w="1353" w:type="dxa"/>
          </w:tcPr>
          <w:p w14:paraId="2C06FBB4" w14:textId="65C1F66D"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2F2E54F" w14:textId="5D17A7E3"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B53D506" w14:textId="6F9085B4"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A203267" w14:textId="16664D38"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003A707D" w14:textId="6DAD1683"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5CFA216F" w14:textId="24459022"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2E177BF" w14:textId="1BB73B99"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1EBB82C7" w14:textId="5F762EDA"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1A94BC1A" w14:textId="53F04BF8"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5</w:t>
            </w:r>
          </w:p>
        </w:tc>
      </w:tr>
      <w:tr w:rsidR="00EB7445" w14:paraId="2B6BC60B" w14:textId="77777777" w:rsidTr="00E468E6">
        <w:trPr>
          <w:trHeight w:val="341"/>
          <w:jc w:val="center"/>
        </w:trPr>
        <w:tc>
          <w:tcPr>
            <w:tcW w:w="2067" w:type="dxa"/>
          </w:tcPr>
          <w:p w14:paraId="0A1A0D2E" w14:textId="2DC88263" w:rsidR="00EA4669" w:rsidRPr="00A47EF8" w:rsidRDefault="00EA4669" w:rsidP="00A47EF8">
            <w:pPr>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Inoue</w:t>
            </w:r>
            <w:r w:rsidR="00A47EF8">
              <w:rPr>
                <w:rFonts w:asciiTheme="majorBidi" w:eastAsia="Calibri" w:hAnsiTheme="majorBidi" w:cstheme="majorBidi"/>
                <w:color w:val="000000" w:themeColor="text1"/>
                <w:sz w:val="20"/>
                <w:szCs w:val="20"/>
              </w:rPr>
              <w:t xml:space="preserve">, </w:t>
            </w:r>
            <w:r w:rsidRPr="00B55AB4">
              <w:rPr>
                <w:rFonts w:asciiTheme="majorBidi" w:eastAsia="Calibri" w:hAnsiTheme="majorBidi" w:cstheme="majorBidi"/>
                <w:color w:val="000000" w:themeColor="text1"/>
                <w:sz w:val="20"/>
                <w:szCs w:val="20"/>
              </w:rPr>
              <w:t>M,</w:t>
            </w:r>
            <w:r w:rsidR="00A47EF8">
              <w:rPr>
                <w:rFonts w:asciiTheme="majorBidi" w:eastAsia="Calibri" w:hAnsiTheme="majorBidi" w:cstheme="majorBidi"/>
                <w:color w:val="000000" w:themeColor="text1"/>
                <w:sz w:val="20"/>
                <w:szCs w:val="20"/>
              </w:rPr>
              <w:t xml:space="preserve"> </w:t>
            </w:r>
            <w:r w:rsidRPr="00B55AB4">
              <w:rPr>
                <w:rFonts w:asciiTheme="majorBidi" w:eastAsia="Calibri" w:hAnsiTheme="majorBidi" w:cstheme="majorBidi"/>
                <w:color w:val="000000" w:themeColor="text1"/>
                <w:sz w:val="20"/>
                <w:szCs w:val="20"/>
              </w:rPr>
              <w:t>2006</w:t>
            </w:r>
          </w:p>
        </w:tc>
        <w:tc>
          <w:tcPr>
            <w:tcW w:w="1353" w:type="dxa"/>
          </w:tcPr>
          <w:p w14:paraId="247852E9" w14:textId="323FA503"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7118D23" w14:textId="4EAA27D3"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7603F0C" w14:textId="30940E74"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025F8635" w14:textId="70C6AB48"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25AC4060" w14:textId="10A5DD00"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C2E614B" w14:textId="461BF595"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A57507C" w14:textId="39A931E4"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2B7A7E0" w14:textId="3AFB4FE2"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5AAFF58B" w14:textId="56345F7A"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2BECD170" w14:textId="77777777" w:rsidTr="00E468E6">
        <w:trPr>
          <w:trHeight w:val="359"/>
          <w:jc w:val="center"/>
        </w:trPr>
        <w:tc>
          <w:tcPr>
            <w:tcW w:w="2067" w:type="dxa"/>
          </w:tcPr>
          <w:p w14:paraId="48B9C19E" w14:textId="02658FE8" w:rsidR="00EA4669" w:rsidRPr="00A47EF8" w:rsidRDefault="00F96BE4" w:rsidP="00A47EF8">
            <w:pPr>
              <w:rPr>
                <w:rFonts w:asciiTheme="majorBidi" w:eastAsia="Calibri" w:hAnsiTheme="majorBidi" w:cstheme="majorBidi"/>
                <w:color w:val="000000" w:themeColor="text1"/>
                <w:sz w:val="20"/>
                <w:szCs w:val="20"/>
              </w:rPr>
            </w:pPr>
            <w:proofErr w:type="spellStart"/>
            <w:proofErr w:type="gramStart"/>
            <w:r w:rsidRPr="00F96BE4">
              <w:rPr>
                <w:rFonts w:asciiTheme="majorBidi" w:eastAsia="Calibri" w:hAnsiTheme="majorBidi" w:cstheme="majorBidi"/>
                <w:color w:val="000000" w:themeColor="text1"/>
                <w:sz w:val="20"/>
                <w:szCs w:val="20"/>
              </w:rPr>
              <w:t>Jee,SH</w:t>
            </w:r>
            <w:proofErr w:type="spellEnd"/>
            <w:r w:rsidR="00A47EF8">
              <w:rPr>
                <w:rFonts w:asciiTheme="majorBidi" w:eastAsia="Calibri" w:hAnsiTheme="majorBidi" w:cstheme="majorBidi"/>
                <w:color w:val="000000" w:themeColor="text1"/>
                <w:sz w:val="20"/>
                <w:szCs w:val="20"/>
              </w:rPr>
              <w:t>.</w:t>
            </w:r>
            <w:proofErr w:type="gramEnd"/>
            <w:r w:rsidR="00A47EF8">
              <w:rPr>
                <w:rFonts w:asciiTheme="majorBidi" w:eastAsia="Calibri" w:hAnsiTheme="majorBidi" w:cstheme="majorBidi"/>
                <w:color w:val="000000" w:themeColor="text1"/>
                <w:sz w:val="20"/>
                <w:szCs w:val="20"/>
              </w:rPr>
              <w:t xml:space="preserve"> </w:t>
            </w:r>
            <w:r w:rsidRPr="00F96BE4">
              <w:rPr>
                <w:rFonts w:asciiTheme="majorBidi" w:eastAsia="Calibri" w:hAnsiTheme="majorBidi" w:cstheme="majorBidi"/>
                <w:color w:val="000000" w:themeColor="text1"/>
                <w:sz w:val="20"/>
                <w:szCs w:val="20"/>
              </w:rPr>
              <w:t>2005</w:t>
            </w:r>
          </w:p>
        </w:tc>
        <w:tc>
          <w:tcPr>
            <w:tcW w:w="1353" w:type="dxa"/>
          </w:tcPr>
          <w:p w14:paraId="1945AA89" w14:textId="6BD46EC3"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0ABFEF9" w14:textId="4FAA144B"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1614897" w14:textId="4AD958FD"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C2A69D4" w14:textId="0F37B04A"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522A9A7F" w14:textId="6672BA35"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775CD1F" w14:textId="5A5E6D5A"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D4AEB4B" w14:textId="7395F753"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E31453C" w14:textId="5B3E1EFD"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1339CFFD" w14:textId="7937C937"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1FFFB8E8" w14:textId="77777777" w:rsidTr="00E468E6">
        <w:trPr>
          <w:trHeight w:val="341"/>
          <w:jc w:val="center"/>
        </w:trPr>
        <w:tc>
          <w:tcPr>
            <w:tcW w:w="2067" w:type="dxa"/>
          </w:tcPr>
          <w:p w14:paraId="35AC7DAF" w14:textId="4D3C3297"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lastRenderedPageBreak/>
              <w:t>Khan M,</w:t>
            </w:r>
            <w:r w:rsidR="00A47EF8">
              <w:rPr>
                <w:rFonts w:asciiTheme="majorBidi" w:eastAsia="Calibri" w:hAnsiTheme="majorBidi" w:cstheme="majorBidi"/>
                <w:color w:val="000000" w:themeColor="text1"/>
                <w:sz w:val="20"/>
                <w:szCs w:val="20"/>
              </w:rPr>
              <w:t xml:space="preserve"> </w:t>
            </w:r>
            <w:r w:rsidRPr="00B55AB4">
              <w:rPr>
                <w:rFonts w:asciiTheme="majorBidi" w:eastAsia="Calibri" w:hAnsiTheme="majorBidi" w:cstheme="majorBidi"/>
                <w:color w:val="000000" w:themeColor="text1"/>
                <w:sz w:val="20"/>
                <w:szCs w:val="20"/>
              </w:rPr>
              <w:t>2006</w:t>
            </w:r>
          </w:p>
        </w:tc>
        <w:tc>
          <w:tcPr>
            <w:tcW w:w="1353" w:type="dxa"/>
          </w:tcPr>
          <w:p w14:paraId="355E7D77" w14:textId="2D8F7B93"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4FFFE5F" w14:textId="7484829A"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BCE4891" w14:textId="1A9343BC"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3C2DC82" w14:textId="1E9A4B75"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45924E8D" w14:textId="204D77E9"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18DC6392" w14:textId="56FDE628"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9E4A48A" w14:textId="6573756E"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33892D6E" w14:textId="196CE231"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30A0B2FF" w14:textId="012E347E"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27109DA1" w14:textId="77777777" w:rsidTr="00E468E6">
        <w:trPr>
          <w:trHeight w:val="368"/>
          <w:jc w:val="center"/>
        </w:trPr>
        <w:tc>
          <w:tcPr>
            <w:tcW w:w="2067" w:type="dxa"/>
          </w:tcPr>
          <w:p w14:paraId="2A3D88E8" w14:textId="2C844A2C"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Kim, J. W.</w:t>
            </w:r>
            <w:r w:rsidR="00A47EF8">
              <w:rPr>
                <w:rFonts w:asciiTheme="majorBidi" w:eastAsia="Calibri" w:hAnsiTheme="majorBidi" w:cstheme="majorBidi"/>
                <w:color w:val="000000" w:themeColor="text1"/>
                <w:sz w:val="20"/>
                <w:szCs w:val="20"/>
              </w:rPr>
              <w:t xml:space="preserve"> </w:t>
            </w:r>
            <w:r w:rsidRPr="005A7304">
              <w:rPr>
                <w:rFonts w:asciiTheme="majorBidi" w:eastAsia="Calibri" w:hAnsiTheme="majorBidi" w:cstheme="majorBidi"/>
                <w:color w:val="000000" w:themeColor="text1"/>
                <w:sz w:val="20"/>
                <w:szCs w:val="20"/>
              </w:rPr>
              <w:t>2020</w:t>
            </w:r>
          </w:p>
        </w:tc>
        <w:tc>
          <w:tcPr>
            <w:tcW w:w="1353" w:type="dxa"/>
          </w:tcPr>
          <w:p w14:paraId="15B9F411" w14:textId="449F3CB7"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9D4E41B" w14:textId="2BE9073B"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73F8E91" w14:textId="25C7389A"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C4D1156" w14:textId="66D34170"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339F0714" w14:textId="51824931"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76DF6766" w14:textId="0E3EBF09"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38EABCA" w14:textId="183374C5"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4361486A" w14:textId="09135B66"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0623D0DF" w14:textId="46A60383"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1E262E5C" w14:textId="77777777" w:rsidTr="00E468E6">
        <w:trPr>
          <w:trHeight w:val="350"/>
          <w:jc w:val="center"/>
        </w:trPr>
        <w:tc>
          <w:tcPr>
            <w:tcW w:w="2067" w:type="dxa"/>
          </w:tcPr>
          <w:p w14:paraId="28925EC2" w14:textId="663CE2C8" w:rsidR="00EA4669" w:rsidRPr="00A47EF8" w:rsidRDefault="00EA4669" w:rsidP="00A47EF8">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Kim, S. K.</w:t>
            </w:r>
            <w:r w:rsidR="00A47EF8">
              <w:rPr>
                <w:rFonts w:asciiTheme="majorBidi" w:eastAsia="Calibri" w:hAnsiTheme="majorBidi" w:cstheme="majorBidi"/>
                <w:color w:val="000000" w:themeColor="text1"/>
                <w:sz w:val="20"/>
                <w:szCs w:val="20"/>
              </w:rPr>
              <w:t xml:space="preserve"> </w:t>
            </w:r>
            <w:r w:rsidRPr="003B7B58">
              <w:rPr>
                <w:rFonts w:asciiTheme="majorBidi" w:eastAsia="Calibri" w:hAnsiTheme="majorBidi" w:cstheme="majorBidi"/>
                <w:color w:val="000000" w:themeColor="text1"/>
                <w:sz w:val="20"/>
                <w:szCs w:val="20"/>
              </w:rPr>
              <w:t>2020</w:t>
            </w:r>
          </w:p>
        </w:tc>
        <w:tc>
          <w:tcPr>
            <w:tcW w:w="1353" w:type="dxa"/>
          </w:tcPr>
          <w:p w14:paraId="124A05BB" w14:textId="69E19FEA"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CCA94D3" w14:textId="0FC0C05B"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2BC3DD7" w14:textId="70A02F8F"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4A9D3D1E" w14:textId="4C4D6C3F"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0D3E83D7" w14:textId="513E8AEC"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2547DB6" w14:textId="676457FF"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6E678834" w14:textId="0F90D0CB"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14E131F9" w14:textId="41A6B897"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1E46D355" w14:textId="34043F37"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09347847" w14:textId="77777777" w:rsidTr="00E468E6">
        <w:trPr>
          <w:trHeight w:val="350"/>
          <w:jc w:val="center"/>
        </w:trPr>
        <w:tc>
          <w:tcPr>
            <w:tcW w:w="2067" w:type="dxa"/>
          </w:tcPr>
          <w:p w14:paraId="48DE364D" w14:textId="5958DCCF" w:rsidR="00EA4669" w:rsidRPr="00A47EF8" w:rsidRDefault="00EA4669" w:rsidP="00A47EF8">
            <w:pPr>
              <w:rPr>
                <w:rFonts w:asciiTheme="majorBidi" w:eastAsia="Calibri" w:hAnsiTheme="majorBidi" w:cstheme="majorBidi"/>
                <w:color w:val="000000" w:themeColor="text1"/>
                <w:sz w:val="20"/>
                <w:szCs w:val="20"/>
              </w:rPr>
            </w:pPr>
            <w:proofErr w:type="spellStart"/>
            <w:r w:rsidRPr="00B55AB4">
              <w:rPr>
                <w:rFonts w:asciiTheme="majorBidi" w:eastAsia="Calibri" w:hAnsiTheme="majorBidi" w:cstheme="majorBidi"/>
                <w:color w:val="000000" w:themeColor="text1"/>
                <w:sz w:val="20"/>
                <w:szCs w:val="20"/>
              </w:rPr>
              <w:t>Koebnick</w:t>
            </w:r>
            <w:proofErr w:type="spellEnd"/>
            <w:r w:rsidRPr="00B55AB4">
              <w:rPr>
                <w:rFonts w:asciiTheme="majorBidi" w:eastAsia="Calibri" w:hAnsiTheme="majorBidi" w:cstheme="majorBidi"/>
                <w:color w:val="000000" w:themeColor="text1"/>
                <w:sz w:val="20"/>
                <w:szCs w:val="20"/>
              </w:rPr>
              <w:t>, C.</w:t>
            </w:r>
            <w:r w:rsidR="00A47EF8">
              <w:rPr>
                <w:rFonts w:asciiTheme="majorBidi" w:eastAsia="Calibri" w:hAnsiTheme="majorBidi" w:cstheme="majorBidi"/>
                <w:color w:val="000000" w:themeColor="text1"/>
                <w:sz w:val="20"/>
                <w:szCs w:val="20"/>
              </w:rPr>
              <w:t xml:space="preserve"> </w:t>
            </w:r>
            <w:r w:rsidRPr="00B55AB4">
              <w:rPr>
                <w:rFonts w:asciiTheme="majorBidi" w:eastAsia="Calibri" w:hAnsiTheme="majorBidi" w:cstheme="majorBidi"/>
                <w:color w:val="000000" w:themeColor="text1"/>
                <w:sz w:val="20"/>
                <w:szCs w:val="20"/>
              </w:rPr>
              <w:t>2008</w:t>
            </w:r>
          </w:p>
        </w:tc>
        <w:tc>
          <w:tcPr>
            <w:tcW w:w="1353" w:type="dxa"/>
          </w:tcPr>
          <w:p w14:paraId="0FD608EF" w14:textId="3D59336D"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1216DF3" w14:textId="39F9C076"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A83D4CD" w14:textId="50E345CE"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4E8787ED" w14:textId="2216BE28"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40766591" w14:textId="5D89CB0A"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192336AF" w14:textId="0A3F158E"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6F5843A" w14:textId="312A90AC"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43DEAF2A" w14:textId="48FCF724"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50F2AF1B" w14:textId="2BA2060F"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25B34958" w14:textId="77777777" w:rsidTr="002655A6">
        <w:trPr>
          <w:trHeight w:val="305"/>
          <w:jc w:val="center"/>
        </w:trPr>
        <w:tc>
          <w:tcPr>
            <w:tcW w:w="2067" w:type="dxa"/>
          </w:tcPr>
          <w:p w14:paraId="3168838B" w14:textId="26FDFC32" w:rsidR="00EA4669" w:rsidRPr="002655A6" w:rsidRDefault="00EA4669" w:rsidP="002655A6">
            <w:pPr>
              <w:autoSpaceDE w:val="0"/>
              <w:autoSpaceDN w:val="0"/>
              <w:adjustRightInd w:val="0"/>
              <w:rPr>
                <w:rFonts w:asciiTheme="majorBidi" w:eastAsia="Calibri" w:hAnsiTheme="majorBidi" w:cstheme="majorBidi"/>
                <w:color w:val="000000" w:themeColor="text1"/>
                <w:sz w:val="20"/>
                <w:szCs w:val="20"/>
              </w:rPr>
            </w:pPr>
            <w:r w:rsidRPr="003B7B58">
              <w:rPr>
                <w:rFonts w:asciiTheme="majorBidi" w:eastAsia="Calibri" w:hAnsiTheme="majorBidi" w:cstheme="majorBidi"/>
                <w:color w:val="000000" w:themeColor="text1"/>
                <w:sz w:val="20"/>
                <w:szCs w:val="20"/>
              </w:rPr>
              <w:t>Ko, S. H.</w:t>
            </w:r>
            <w:r w:rsidR="002655A6">
              <w:rPr>
                <w:rFonts w:asciiTheme="majorBidi" w:eastAsia="Calibri" w:hAnsiTheme="majorBidi" w:cstheme="majorBidi" w:hint="cs"/>
                <w:color w:val="000000" w:themeColor="text1"/>
                <w:sz w:val="20"/>
                <w:szCs w:val="20"/>
                <w:rtl/>
              </w:rPr>
              <w:t xml:space="preserve"> </w:t>
            </w:r>
            <w:r w:rsidRPr="003B7B58">
              <w:rPr>
                <w:rFonts w:asciiTheme="majorBidi" w:eastAsia="Calibri" w:hAnsiTheme="majorBidi" w:cstheme="majorBidi"/>
                <w:color w:val="000000" w:themeColor="text1"/>
                <w:sz w:val="20"/>
                <w:szCs w:val="20"/>
              </w:rPr>
              <w:t>2019</w:t>
            </w:r>
          </w:p>
        </w:tc>
        <w:tc>
          <w:tcPr>
            <w:tcW w:w="1353" w:type="dxa"/>
          </w:tcPr>
          <w:p w14:paraId="118B3E25" w14:textId="5E269EE4"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5DBD255" w14:textId="0AAA7C5B"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D20C5E4" w14:textId="49715546"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D54B2D0" w14:textId="3586BC63"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655CC07C" w14:textId="0CF5F73D"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25136AE" w14:textId="531A8765"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0AB7EAF" w14:textId="3BC91C49"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E27F8BB" w14:textId="2D4EFA42"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5E7E1332" w14:textId="49E3725E" w:rsidR="00EA4669" w:rsidRDefault="00137B63"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138C427E" w14:textId="77777777" w:rsidTr="00E468E6">
        <w:trPr>
          <w:trHeight w:val="305"/>
          <w:jc w:val="center"/>
        </w:trPr>
        <w:tc>
          <w:tcPr>
            <w:tcW w:w="2067" w:type="dxa"/>
          </w:tcPr>
          <w:p w14:paraId="7D94D428" w14:textId="65DE1909" w:rsidR="00EA4669" w:rsidRPr="002655A6" w:rsidRDefault="00EA4669" w:rsidP="002655A6">
            <w:pPr>
              <w:autoSpaceDE w:val="0"/>
              <w:autoSpaceDN w:val="0"/>
              <w:adjustRightInd w:val="0"/>
              <w:rPr>
                <w:rFonts w:asciiTheme="majorBidi" w:eastAsia="Calibri" w:hAnsiTheme="majorBidi" w:cstheme="majorBidi"/>
                <w:color w:val="000000" w:themeColor="text1"/>
                <w:sz w:val="20"/>
                <w:szCs w:val="20"/>
              </w:rPr>
            </w:pPr>
            <w:r w:rsidRPr="0022606C">
              <w:rPr>
                <w:rFonts w:asciiTheme="majorBidi" w:eastAsia="Calibri" w:hAnsiTheme="majorBidi" w:cstheme="majorBidi"/>
                <w:color w:val="000000" w:themeColor="text1"/>
                <w:sz w:val="20"/>
                <w:szCs w:val="20"/>
              </w:rPr>
              <w:t>Kok, V. C.</w:t>
            </w:r>
            <w:r w:rsidR="002655A6">
              <w:rPr>
                <w:rFonts w:asciiTheme="majorBidi" w:eastAsia="Calibri" w:hAnsiTheme="majorBidi" w:cstheme="majorBidi" w:hint="cs"/>
                <w:color w:val="000000" w:themeColor="text1"/>
                <w:sz w:val="20"/>
                <w:szCs w:val="20"/>
                <w:rtl/>
              </w:rPr>
              <w:t xml:space="preserve"> </w:t>
            </w:r>
            <w:r w:rsidRPr="0022606C">
              <w:rPr>
                <w:rFonts w:asciiTheme="majorBidi" w:eastAsia="Calibri" w:hAnsiTheme="majorBidi" w:cstheme="majorBidi"/>
                <w:color w:val="000000" w:themeColor="text1"/>
                <w:sz w:val="20"/>
                <w:szCs w:val="20"/>
              </w:rPr>
              <w:t>2018</w:t>
            </w:r>
          </w:p>
        </w:tc>
        <w:tc>
          <w:tcPr>
            <w:tcW w:w="1353" w:type="dxa"/>
          </w:tcPr>
          <w:p w14:paraId="519C0DF9" w14:textId="47309181"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AD0E4A4" w14:textId="2D4AE72B"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AE069F3" w14:textId="2D932647"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E4D9194" w14:textId="01303A7A"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40D6AFCF" w14:textId="32401524"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07237843" w14:textId="5F77D01B"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6C95091" w14:textId="127792D6"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2424CDA7" w14:textId="1048D0A5"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32F246A0" w14:textId="5479068F"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7AAC332D" w14:textId="77777777" w:rsidTr="00E468E6">
        <w:trPr>
          <w:trHeight w:val="341"/>
          <w:jc w:val="center"/>
        </w:trPr>
        <w:tc>
          <w:tcPr>
            <w:tcW w:w="2067" w:type="dxa"/>
          </w:tcPr>
          <w:p w14:paraId="0E69DD1E" w14:textId="48378EDA" w:rsidR="00EA4669" w:rsidRPr="002655A6" w:rsidRDefault="00EA4669" w:rsidP="002655A6">
            <w:pPr>
              <w:autoSpaceDE w:val="0"/>
              <w:autoSpaceDN w:val="0"/>
              <w:adjustRightInd w:val="0"/>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Kwon, T.</w:t>
            </w:r>
            <w:r w:rsidR="002655A6">
              <w:rPr>
                <w:rFonts w:asciiTheme="majorBidi" w:eastAsia="Calibri" w:hAnsiTheme="majorBidi" w:cstheme="majorBidi" w:hint="cs"/>
                <w:color w:val="000000" w:themeColor="text1"/>
                <w:sz w:val="20"/>
                <w:szCs w:val="20"/>
                <w:rtl/>
              </w:rPr>
              <w:t xml:space="preserve"> </w:t>
            </w:r>
            <w:r w:rsidRPr="00FB31C9">
              <w:rPr>
                <w:rFonts w:asciiTheme="majorBidi" w:eastAsia="Calibri" w:hAnsiTheme="majorBidi" w:cstheme="majorBidi"/>
                <w:color w:val="000000" w:themeColor="text1"/>
                <w:sz w:val="20"/>
                <w:szCs w:val="20"/>
              </w:rPr>
              <w:t>2014</w:t>
            </w:r>
          </w:p>
        </w:tc>
        <w:tc>
          <w:tcPr>
            <w:tcW w:w="1353" w:type="dxa"/>
          </w:tcPr>
          <w:p w14:paraId="0E547190" w14:textId="34611DF8"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5895547D" w14:textId="0CC7715D"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3D71B92" w14:textId="5A54AE16"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E4999EA" w14:textId="7DA76FC2"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08A272D0" w14:textId="1B7769A7"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5B1B5001" w14:textId="4F1CEF07"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1D92A47" w14:textId="240AC4B3"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4337BF8F" w14:textId="4C28C2BF"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4CBC9BA7" w14:textId="52C3EA4F"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51918CF2" w14:textId="77777777" w:rsidTr="00E468E6">
        <w:trPr>
          <w:trHeight w:val="359"/>
          <w:jc w:val="center"/>
        </w:trPr>
        <w:tc>
          <w:tcPr>
            <w:tcW w:w="2067" w:type="dxa"/>
          </w:tcPr>
          <w:p w14:paraId="3DAFA7ED" w14:textId="2A1823F3" w:rsidR="00EA4669" w:rsidRDefault="00EA4669" w:rsidP="00EA4669">
            <w:pPr>
              <w:rPr>
                <w:rFonts w:asciiTheme="majorBidi" w:hAnsiTheme="majorBidi" w:cstheme="majorBidi"/>
                <w:sz w:val="20"/>
                <w:szCs w:val="20"/>
                <w:lang w:bidi="fa-IR"/>
              </w:rPr>
            </w:pPr>
            <w:r w:rsidRPr="000D5486">
              <w:rPr>
                <w:rFonts w:asciiTheme="majorBidi" w:eastAsia="Calibri" w:hAnsiTheme="majorBidi" w:cstheme="majorBidi"/>
                <w:color w:val="000000" w:themeColor="text1"/>
                <w:sz w:val="20"/>
                <w:szCs w:val="20"/>
              </w:rPr>
              <w:t>Lai, G. Y. 2013</w:t>
            </w:r>
          </w:p>
        </w:tc>
        <w:tc>
          <w:tcPr>
            <w:tcW w:w="1353" w:type="dxa"/>
          </w:tcPr>
          <w:p w14:paraId="16CA04AB" w14:textId="0CE2B51A"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F21D83B" w14:textId="704A6768"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0712D8B" w14:textId="1D138187"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00ED0CBC" w14:textId="105CCE72"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210E369B" w14:textId="6EE6AB08"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9519587" w14:textId="536899F2"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9E22A62" w14:textId="223C551C"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4480B496" w14:textId="7F99C8BE"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189CC72B" w14:textId="49B71C5B"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086753F5" w14:textId="77777777" w:rsidTr="00E468E6">
        <w:trPr>
          <w:trHeight w:val="341"/>
          <w:jc w:val="center"/>
        </w:trPr>
        <w:tc>
          <w:tcPr>
            <w:tcW w:w="2067" w:type="dxa"/>
          </w:tcPr>
          <w:p w14:paraId="27D5229D" w14:textId="628BE272" w:rsidR="00EA4669" w:rsidRPr="002655A6" w:rsidRDefault="00EA4669" w:rsidP="002655A6">
            <w:pPr>
              <w:autoSpaceDE w:val="0"/>
              <w:autoSpaceDN w:val="0"/>
              <w:adjustRightInd w:val="0"/>
              <w:rPr>
                <w:rFonts w:asciiTheme="majorBidi" w:eastAsia="Calibri" w:hAnsiTheme="majorBidi" w:cstheme="majorBidi"/>
                <w:color w:val="000000" w:themeColor="text1"/>
                <w:sz w:val="20"/>
                <w:szCs w:val="20"/>
              </w:rPr>
            </w:pPr>
            <w:r w:rsidRPr="00B55AB4">
              <w:rPr>
                <w:rFonts w:asciiTheme="majorBidi" w:eastAsia="Calibri" w:hAnsiTheme="majorBidi" w:cstheme="majorBidi"/>
                <w:color w:val="000000" w:themeColor="text1"/>
                <w:sz w:val="20"/>
                <w:szCs w:val="20"/>
              </w:rPr>
              <w:t>Larsson, S. C.</w:t>
            </w:r>
            <w:r w:rsidR="002655A6">
              <w:rPr>
                <w:rFonts w:asciiTheme="majorBidi" w:eastAsia="Calibri" w:hAnsiTheme="majorBidi" w:cstheme="majorBidi" w:hint="cs"/>
                <w:color w:val="000000" w:themeColor="text1"/>
                <w:sz w:val="20"/>
                <w:szCs w:val="20"/>
                <w:rtl/>
              </w:rPr>
              <w:t xml:space="preserve"> </w:t>
            </w:r>
            <w:r w:rsidRPr="00B55AB4">
              <w:rPr>
                <w:rFonts w:asciiTheme="majorBidi" w:eastAsia="Calibri" w:hAnsiTheme="majorBidi" w:cstheme="majorBidi"/>
                <w:color w:val="000000" w:themeColor="text1"/>
                <w:sz w:val="20"/>
                <w:szCs w:val="20"/>
              </w:rPr>
              <w:t>2008</w:t>
            </w:r>
          </w:p>
        </w:tc>
        <w:tc>
          <w:tcPr>
            <w:tcW w:w="1353" w:type="dxa"/>
          </w:tcPr>
          <w:p w14:paraId="369DB209" w14:textId="660EFE60"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AC3C44E" w14:textId="68418A81"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34ED7A7" w14:textId="356B6AB4"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2B3EA0D" w14:textId="74E94E2F"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6B26BA07" w14:textId="35695643"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7BB9F6B" w14:textId="251F257A"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3DFB5E6" w14:textId="36ED8AB1"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3851ECDB" w14:textId="51EE8C2E"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39F85F28" w14:textId="47849F6C"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0C0125EC" w14:textId="77777777" w:rsidTr="00E468E6">
        <w:trPr>
          <w:trHeight w:val="359"/>
          <w:jc w:val="center"/>
        </w:trPr>
        <w:tc>
          <w:tcPr>
            <w:tcW w:w="2067" w:type="dxa"/>
          </w:tcPr>
          <w:p w14:paraId="3571CF1F" w14:textId="2AEB3BD0" w:rsidR="00EA4669" w:rsidRPr="002655A6" w:rsidRDefault="00EA4669" w:rsidP="002655A6">
            <w:pPr>
              <w:autoSpaceDE w:val="0"/>
              <w:autoSpaceDN w:val="0"/>
              <w:adjustRightInd w:val="0"/>
              <w:rPr>
                <w:rFonts w:asciiTheme="majorBidi" w:eastAsia="Calibri" w:hAnsiTheme="majorBidi" w:cstheme="majorBidi"/>
                <w:color w:val="000000" w:themeColor="text1"/>
                <w:sz w:val="20"/>
                <w:szCs w:val="20"/>
              </w:rPr>
            </w:pPr>
            <w:r w:rsidRPr="005A7304">
              <w:rPr>
                <w:rFonts w:asciiTheme="majorBidi" w:eastAsia="Calibri" w:hAnsiTheme="majorBidi" w:cstheme="majorBidi"/>
                <w:color w:val="000000" w:themeColor="text1"/>
                <w:sz w:val="20"/>
                <w:szCs w:val="20"/>
              </w:rPr>
              <w:t>Lee, H. Y.</w:t>
            </w:r>
            <w:r w:rsidR="002655A6">
              <w:rPr>
                <w:rFonts w:asciiTheme="majorBidi" w:eastAsia="Calibri" w:hAnsiTheme="majorBidi" w:cstheme="majorBidi" w:hint="cs"/>
                <w:color w:val="000000" w:themeColor="text1"/>
                <w:sz w:val="20"/>
                <w:szCs w:val="20"/>
                <w:rtl/>
              </w:rPr>
              <w:t xml:space="preserve"> </w:t>
            </w:r>
            <w:r w:rsidRPr="005A7304">
              <w:rPr>
                <w:rFonts w:asciiTheme="majorBidi" w:eastAsia="Calibri" w:hAnsiTheme="majorBidi" w:cstheme="majorBidi"/>
                <w:color w:val="000000" w:themeColor="text1"/>
                <w:sz w:val="20"/>
                <w:szCs w:val="20"/>
              </w:rPr>
              <w:t>2020</w:t>
            </w:r>
          </w:p>
        </w:tc>
        <w:tc>
          <w:tcPr>
            <w:tcW w:w="1353" w:type="dxa"/>
          </w:tcPr>
          <w:p w14:paraId="6A23BA0A" w14:textId="21F9E9F6"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7A51368" w14:textId="0B915910"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2E66DB4" w14:textId="6212745B"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D0B3BAD" w14:textId="7906B413"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22FD38E9" w14:textId="1137481F"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677D0D0C" w14:textId="10D6939F"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36A6D5C" w14:textId="12EA03BF"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64F240C1" w14:textId="369E66B7"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3CAB2041" w14:textId="75D75A63" w:rsidR="00EA4669" w:rsidRDefault="00381088"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72093856" w14:textId="77777777" w:rsidTr="00E468E6">
        <w:trPr>
          <w:trHeight w:val="341"/>
          <w:jc w:val="center"/>
        </w:trPr>
        <w:tc>
          <w:tcPr>
            <w:tcW w:w="2067" w:type="dxa"/>
          </w:tcPr>
          <w:p w14:paraId="3FCAA425" w14:textId="195E262F" w:rsidR="00EA4669" w:rsidRPr="002655A6" w:rsidRDefault="00EA4669" w:rsidP="002655A6">
            <w:pPr>
              <w:autoSpaceDE w:val="0"/>
              <w:autoSpaceDN w:val="0"/>
              <w:adjustRightInd w:val="0"/>
              <w:rPr>
                <w:rFonts w:asciiTheme="majorBidi" w:eastAsia="Calibri" w:hAnsiTheme="majorBidi" w:cstheme="majorBidi"/>
                <w:color w:val="000000" w:themeColor="text1"/>
                <w:sz w:val="20"/>
                <w:szCs w:val="20"/>
              </w:rPr>
            </w:pPr>
            <w:r w:rsidRPr="00FB31C9">
              <w:rPr>
                <w:rFonts w:asciiTheme="majorBidi" w:eastAsia="Calibri" w:hAnsiTheme="majorBidi" w:cstheme="majorBidi"/>
                <w:color w:val="000000" w:themeColor="text1"/>
                <w:sz w:val="20"/>
                <w:szCs w:val="20"/>
              </w:rPr>
              <w:t>Lin, C. C.</w:t>
            </w:r>
            <w:r w:rsidR="002655A6">
              <w:rPr>
                <w:rFonts w:asciiTheme="majorBidi" w:eastAsia="Calibri" w:hAnsiTheme="majorBidi" w:cstheme="majorBidi" w:hint="cs"/>
                <w:color w:val="000000" w:themeColor="text1"/>
                <w:sz w:val="20"/>
                <w:szCs w:val="20"/>
                <w:rtl/>
              </w:rPr>
              <w:t xml:space="preserve"> </w:t>
            </w:r>
            <w:r w:rsidRPr="00FB31C9">
              <w:rPr>
                <w:rFonts w:asciiTheme="majorBidi" w:eastAsia="Calibri" w:hAnsiTheme="majorBidi" w:cstheme="majorBidi"/>
                <w:color w:val="000000" w:themeColor="text1"/>
                <w:sz w:val="20"/>
                <w:szCs w:val="20"/>
              </w:rPr>
              <w:t>2014</w:t>
            </w:r>
          </w:p>
        </w:tc>
        <w:tc>
          <w:tcPr>
            <w:tcW w:w="1353" w:type="dxa"/>
          </w:tcPr>
          <w:p w14:paraId="5C0803EB" w14:textId="4100B922"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A8B3E77" w14:textId="53CB1E6C"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AE82AE2" w14:textId="325B039B"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7C1D6CE" w14:textId="68A61A23"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325A40E1" w14:textId="47459FD5"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B77B960" w14:textId="55119687"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B0F7636" w14:textId="1EC8A551"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2B36C365" w14:textId="7673BBE4"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6EF2C1FF" w14:textId="50FC1BFA"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13C87B1E" w14:textId="77777777" w:rsidTr="00E468E6">
        <w:trPr>
          <w:trHeight w:val="359"/>
          <w:jc w:val="center"/>
        </w:trPr>
        <w:tc>
          <w:tcPr>
            <w:tcW w:w="2067" w:type="dxa"/>
          </w:tcPr>
          <w:p w14:paraId="7C2CC208" w14:textId="5F2B49E3" w:rsidR="00EA4669" w:rsidRPr="002655A6" w:rsidRDefault="00EA4669" w:rsidP="002655A6">
            <w:pPr>
              <w:autoSpaceDE w:val="0"/>
              <w:autoSpaceDN w:val="0"/>
              <w:adjustRightInd w:val="0"/>
              <w:rPr>
                <w:rFonts w:asciiTheme="majorBidi" w:eastAsia="Calibri" w:hAnsiTheme="majorBidi" w:cstheme="majorBidi"/>
                <w:color w:val="000000" w:themeColor="text1"/>
                <w:sz w:val="20"/>
                <w:szCs w:val="20"/>
              </w:rPr>
            </w:pPr>
            <w:r w:rsidRPr="000D5486">
              <w:rPr>
                <w:rFonts w:asciiTheme="majorBidi" w:eastAsia="Calibri" w:hAnsiTheme="majorBidi" w:cstheme="majorBidi"/>
                <w:color w:val="000000" w:themeColor="text1"/>
                <w:sz w:val="20"/>
                <w:szCs w:val="20"/>
              </w:rPr>
              <w:t>Lo, S. F.</w:t>
            </w:r>
            <w:r w:rsidR="002655A6">
              <w:rPr>
                <w:rFonts w:asciiTheme="majorBidi" w:eastAsia="Calibri" w:hAnsiTheme="majorBidi" w:cstheme="majorBidi" w:hint="cs"/>
                <w:color w:val="000000" w:themeColor="text1"/>
                <w:sz w:val="20"/>
                <w:szCs w:val="20"/>
                <w:rtl/>
              </w:rPr>
              <w:t xml:space="preserve"> </w:t>
            </w:r>
            <w:r w:rsidRPr="000D5486">
              <w:rPr>
                <w:rFonts w:asciiTheme="majorBidi" w:eastAsia="Calibri" w:hAnsiTheme="majorBidi" w:cstheme="majorBidi"/>
                <w:color w:val="000000" w:themeColor="text1"/>
                <w:sz w:val="20"/>
                <w:szCs w:val="20"/>
              </w:rPr>
              <w:t>2013</w:t>
            </w:r>
          </w:p>
        </w:tc>
        <w:tc>
          <w:tcPr>
            <w:tcW w:w="1353" w:type="dxa"/>
          </w:tcPr>
          <w:p w14:paraId="5C1CA71D" w14:textId="10C7A84D"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243E744" w14:textId="56905243"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20BEC7B" w14:textId="79B0A855"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E7BD6D0" w14:textId="0936B679"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1FECE93E" w14:textId="13030186"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EBCB6C7" w14:textId="755E22AE"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8BCE689" w14:textId="37656579"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51E4BB02" w14:textId="5FAE6311"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4EE72021" w14:textId="401B6B54" w:rsidR="00EA4669" w:rsidRDefault="00D45D4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724FF509" w14:textId="77777777" w:rsidTr="00E468E6">
        <w:trPr>
          <w:trHeight w:val="341"/>
          <w:jc w:val="center"/>
        </w:trPr>
        <w:tc>
          <w:tcPr>
            <w:tcW w:w="2067" w:type="dxa"/>
          </w:tcPr>
          <w:p w14:paraId="204E4813" w14:textId="797CFA95" w:rsidR="00EA4669" w:rsidRPr="002655A6" w:rsidRDefault="00EA4669" w:rsidP="002655A6">
            <w:pPr>
              <w:rPr>
                <w:rFonts w:asciiTheme="majorBidi" w:eastAsia="Calibri" w:hAnsiTheme="majorBidi" w:cstheme="majorBidi"/>
                <w:color w:val="000000" w:themeColor="text1"/>
                <w:sz w:val="20"/>
                <w:szCs w:val="20"/>
              </w:rPr>
            </w:pPr>
            <w:proofErr w:type="spellStart"/>
            <w:r w:rsidRPr="00B55AB4">
              <w:rPr>
                <w:rFonts w:asciiTheme="majorBidi" w:eastAsia="Calibri" w:hAnsiTheme="majorBidi" w:cstheme="majorBidi"/>
                <w:color w:val="000000" w:themeColor="text1"/>
                <w:sz w:val="20"/>
                <w:szCs w:val="20"/>
              </w:rPr>
              <w:t>Lukanova</w:t>
            </w:r>
            <w:proofErr w:type="spellEnd"/>
            <w:r w:rsidRPr="00B55AB4">
              <w:rPr>
                <w:rFonts w:asciiTheme="majorBidi" w:eastAsia="Calibri" w:hAnsiTheme="majorBidi" w:cstheme="majorBidi"/>
                <w:color w:val="000000" w:themeColor="text1"/>
                <w:sz w:val="20"/>
                <w:szCs w:val="20"/>
              </w:rPr>
              <w:t xml:space="preserve"> A,</w:t>
            </w:r>
            <w:r w:rsidR="002655A6">
              <w:rPr>
                <w:rFonts w:asciiTheme="majorBidi" w:eastAsia="Calibri" w:hAnsiTheme="majorBidi" w:cstheme="majorBidi" w:hint="cs"/>
                <w:color w:val="000000" w:themeColor="text1"/>
                <w:sz w:val="20"/>
                <w:szCs w:val="20"/>
                <w:rtl/>
              </w:rPr>
              <w:t xml:space="preserve"> </w:t>
            </w:r>
            <w:r w:rsidRPr="00B55AB4">
              <w:rPr>
                <w:rFonts w:asciiTheme="majorBidi" w:eastAsia="Calibri" w:hAnsiTheme="majorBidi" w:cstheme="majorBidi"/>
                <w:color w:val="000000" w:themeColor="text1"/>
                <w:sz w:val="20"/>
                <w:szCs w:val="20"/>
              </w:rPr>
              <w:t>2006</w:t>
            </w:r>
          </w:p>
        </w:tc>
        <w:tc>
          <w:tcPr>
            <w:tcW w:w="1353" w:type="dxa"/>
          </w:tcPr>
          <w:p w14:paraId="762FB666" w14:textId="6B7B5143"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F755B6C" w14:textId="74E97118"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440F527" w14:textId="78723489"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7B09DED6" w14:textId="5056624E"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44B6B9BE" w14:textId="1D0631F7"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1008D8F" w14:textId="11B78C3A"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D437120" w14:textId="498B4916"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1F57D216" w14:textId="7F7FBDC9"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07235A68" w14:textId="62A0BE54"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1729A459" w14:textId="77777777" w:rsidTr="00E468E6">
        <w:trPr>
          <w:trHeight w:val="359"/>
          <w:jc w:val="center"/>
        </w:trPr>
        <w:tc>
          <w:tcPr>
            <w:tcW w:w="2067" w:type="dxa"/>
          </w:tcPr>
          <w:p w14:paraId="61889EFE" w14:textId="2B45121D" w:rsidR="00EA4669" w:rsidRDefault="00EA4669" w:rsidP="00EA4669">
            <w:pPr>
              <w:rPr>
                <w:rFonts w:asciiTheme="majorBidi" w:hAnsiTheme="majorBidi" w:cstheme="majorBidi"/>
                <w:sz w:val="20"/>
                <w:szCs w:val="20"/>
                <w:lang w:bidi="fa-IR"/>
              </w:rPr>
            </w:pPr>
            <w:r w:rsidRPr="00591137">
              <w:rPr>
                <w:rFonts w:asciiTheme="majorBidi" w:eastAsia="Calibri" w:hAnsiTheme="majorBidi" w:cstheme="majorBidi"/>
                <w:sz w:val="20"/>
                <w:szCs w:val="20"/>
              </w:rPr>
              <w:t>Newton, C. C.2013</w:t>
            </w:r>
          </w:p>
        </w:tc>
        <w:tc>
          <w:tcPr>
            <w:tcW w:w="1353" w:type="dxa"/>
          </w:tcPr>
          <w:p w14:paraId="5148519C" w14:textId="0392087B"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E6FB79E" w14:textId="145C1A92"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EE42274" w14:textId="41FD12CF"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110AB83A" w14:textId="24C7570F"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634A34C0" w14:textId="0E639559"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0D6A5FB" w14:textId="1D6521F8"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35AA6E2B" w14:textId="4BD4E822"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6651353F" w14:textId="41DA2D4E"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5474929E" w14:textId="6A08D1B7"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5C8B3FE5" w14:textId="77777777" w:rsidTr="00E468E6">
        <w:trPr>
          <w:trHeight w:val="341"/>
          <w:jc w:val="center"/>
        </w:trPr>
        <w:tc>
          <w:tcPr>
            <w:tcW w:w="2067" w:type="dxa"/>
          </w:tcPr>
          <w:p w14:paraId="0082BEDB" w14:textId="3307613C" w:rsidR="00F5096D" w:rsidRPr="00591137" w:rsidRDefault="00F5096D" w:rsidP="00EA4669">
            <w:pPr>
              <w:rPr>
                <w:rFonts w:asciiTheme="majorBidi" w:eastAsia="Calibri" w:hAnsiTheme="majorBidi" w:cstheme="majorBidi"/>
                <w:sz w:val="20"/>
                <w:szCs w:val="20"/>
              </w:rPr>
            </w:pPr>
            <w:r w:rsidRPr="00F5096D">
              <w:rPr>
                <w:rFonts w:asciiTheme="majorBidi" w:eastAsia="Calibri" w:hAnsiTheme="majorBidi" w:cstheme="majorBidi"/>
                <w:sz w:val="20"/>
                <w:szCs w:val="20"/>
              </w:rPr>
              <w:t>Ogunleye, A. A. 2009</w:t>
            </w:r>
          </w:p>
        </w:tc>
        <w:tc>
          <w:tcPr>
            <w:tcW w:w="1353" w:type="dxa"/>
          </w:tcPr>
          <w:p w14:paraId="32E08F75" w14:textId="3D2A043A"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BEC424F" w14:textId="0FF0FF36"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1B8CEFD" w14:textId="2B7B81CD"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9E9B2EE" w14:textId="3C2F5E61"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658200F7" w14:textId="00447EF7"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76BFFE3" w14:textId="5EC78765"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1544807C" w14:textId="27A21A57"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001C06F" w14:textId="10D94C02"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5E401C51" w14:textId="7B459861" w:rsidR="00F5096D" w:rsidRDefault="00F5096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0E21CB96" w14:textId="77777777" w:rsidTr="00E468E6">
        <w:trPr>
          <w:trHeight w:val="359"/>
          <w:jc w:val="center"/>
        </w:trPr>
        <w:tc>
          <w:tcPr>
            <w:tcW w:w="2067" w:type="dxa"/>
          </w:tcPr>
          <w:p w14:paraId="288A3FAF" w14:textId="670127C8" w:rsidR="00EA4669" w:rsidRPr="002655A6" w:rsidRDefault="00EA4669" w:rsidP="002655A6">
            <w:pPr>
              <w:rPr>
                <w:rFonts w:asciiTheme="majorBidi" w:eastAsia="Calibri" w:hAnsiTheme="majorBidi" w:cstheme="majorBidi"/>
                <w:sz w:val="20"/>
                <w:szCs w:val="20"/>
              </w:rPr>
            </w:pPr>
            <w:r w:rsidRPr="00591137">
              <w:rPr>
                <w:rFonts w:asciiTheme="majorBidi" w:eastAsia="Calibri" w:hAnsiTheme="majorBidi" w:cstheme="majorBidi"/>
                <w:sz w:val="20"/>
                <w:szCs w:val="20"/>
              </w:rPr>
              <w:t>Oh SW,</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2005</w:t>
            </w:r>
          </w:p>
        </w:tc>
        <w:tc>
          <w:tcPr>
            <w:tcW w:w="1353" w:type="dxa"/>
          </w:tcPr>
          <w:p w14:paraId="5AB9F5F6" w14:textId="2EF8C6D6"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B1DD2F5" w14:textId="18F0D563"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232CCC2" w14:textId="6A37020A"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1E5FA74" w14:textId="5B5639FC"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4EC61506" w14:textId="15FB5829"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20215BB3" w14:textId="6671C7AD"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3AC7B7AC" w14:textId="36062D30"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1ADE0C91" w14:textId="26004F26"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5394CA4D" w14:textId="74E92DEF"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04A4894A" w14:textId="77777777" w:rsidTr="00E468E6">
        <w:trPr>
          <w:trHeight w:val="341"/>
          <w:jc w:val="center"/>
        </w:trPr>
        <w:tc>
          <w:tcPr>
            <w:tcW w:w="2067" w:type="dxa"/>
          </w:tcPr>
          <w:p w14:paraId="1C30A593" w14:textId="2A66E1F6"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Peila, R.</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2020</w:t>
            </w:r>
          </w:p>
        </w:tc>
        <w:tc>
          <w:tcPr>
            <w:tcW w:w="1353" w:type="dxa"/>
          </w:tcPr>
          <w:p w14:paraId="114CA6C9" w14:textId="77A65E41"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4A73134" w14:textId="447AEAE5"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D177CF8" w14:textId="3A923E6A"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9221134" w14:textId="17713F94"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5AFAF34C" w14:textId="6EA0C6C9"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68548AAA" w14:textId="28F70BCD"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E5896B8" w14:textId="288C77D6"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79AC717" w14:textId="2FDE27B5"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07D4AAAE" w14:textId="4DF0178D"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5B30ACB7" w14:textId="77777777" w:rsidTr="00E468E6">
        <w:trPr>
          <w:trHeight w:val="359"/>
          <w:jc w:val="center"/>
        </w:trPr>
        <w:tc>
          <w:tcPr>
            <w:tcW w:w="2067" w:type="dxa"/>
          </w:tcPr>
          <w:p w14:paraId="2E07E435" w14:textId="4F01EBFC" w:rsidR="00EA4669" w:rsidRPr="002655A6" w:rsidRDefault="00EA4669" w:rsidP="002655A6">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Prizment</w:t>
            </w:r>
            <w:proofErr w:type="spellEnd"/>
            <w:r w:rsidRPr="00591137">
              <w:rPr>
                <w:rFonts w:asciiTheme="majorBidi" w:eastAsia="Calibri" w:hAnsiTheme="majorBidi" w:cstheme="majorBidi"/>
                <w:sz w:val="20"/>
                <w:szCs w:val="20"/>
              </w:rPr>
              <w:t>, A. E.</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2013</w:t>
            </w:r>
          </w:p>
        </w:tc>
        <w:tc>
          <w:tcPr>
            <w:tcW w:w="1353" w:type="dxa"/>
          </w:tcPr>
          <w:p w14:paraId="7FCA817E" w14:textId="33D5546F"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6D6C07A" w14:textId="1A150736"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7A2CBFB" w14:textId="33C250C6"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4B7836D9" w14:textId="40A19193"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5DDCF46D" w14:textId="115A7F7C"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0099F263" w14:textId="57D96BAC"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2CF46BF3" w14:textId="4B048518"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37DE14A8" w14:textId="0772BADF"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5DCB4C08" w14:textId="5777A59F"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2E13E4EA" w14:textId="77777777" w:rsidTr="00E468E6">
        <w:trPr>
          <w:trHeight w:val="341"/>
          <w:jc w:val="center"/>
        </w:trPr>
        <w:tc>
          <w:tcPr>
            <w:tcW w:w="2067" w:type="dxa"/>
          </w:tcPr>
          <w:p w14:paraId="66AFC9A3" w14:textId="7320B33D"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Rastad, H.</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2019</w:t>
            </w:r>
          </w:p>
        </w:tc>
        <w:tc>
          <w:tcPr>
            <w:tcW w:w="1353" w:type="dxa"/>
          </w:tcPr>
          <w:p w14:paraId="00D76B3A" w14:textId="7DCA08FA"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33950F5" w14:textId="4AC75AC0"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8E3AC63" w14:textId="5CF1625F"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15907B0" w14:textId="3357C28F"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0F88CDD9" w14:textId="48CFBEF1"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0E4DA852" w14:textId="64DCF8F8"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43F04E4" w14:textId="0C481EA2"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10AB7406" w14:textId="45CBECD7"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1C8ED1D0" w14:textId="3B49D297" w:rsidR="00EA4669" w:rsidRDefault="001F0FE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r>
      <w:tr w:rsidR="00EB7445" w14:paraId="21710593" w14:textId="77777777" w:rsidTr="00E468E6">
        <w:trPr>
          <w:trHeight w:val="359"/>
          <w:jc w:val="center"/>
        </w:trPr>
        <w:tc>
          <w:tcPr>
            <w:tcW w:w="2067" w:type="dxa"/>
          </w:tcPr>
          <w:p w14:paraId="71F1495A" w14:textId="51A1DCE9"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Roswall, N.</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2014</w:t>
            </w:r>
          </w:p>
        </w:tc>
        <w:tc>
          <w:tcPr>
            <w:tcW w:w="1353" w:type="dxa"/>
          </w:tcPr>
          <w:p w14:paraId="5097EF51" w14:textId="72CA334A"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FC4C65F" w14:textId="521E862F"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AFB2372" w14:textId="780E8CEA"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F8BACD9" w14:textId="6140F706"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6C72D1FA" w14:textId="14519180"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0BEE5929" w14:textId="184799B1"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1DF3EC1" w14:textId="0DDFEC00"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C77492D" w14:textId="626D8787"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073F461A" w14:textId="1EF5237B" w:rsidR="00EA4669" w:rsidRDefault="001C538A"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31FE60E0" w14:textId="77777777" w:rsidTr="00E468E6">
        <w:trPr>
          <w:trHeight w:val="341"/>
          <w:jc w:val="center"/>
        </w:trPr>
        <w:tc>
          <w:tcPr>
            <w:tcW w:w="2067" w:type="dxa"/>
          </w:tcPr>
          <w:p w14:paraId="56784AF0" w14:textId="424BCF07" w:rsidR="00EA4669" w:rsidRPr="002655A6" w:rsidRDefault="00EA4669" w:rsidP="002655A6">
            <w:pPr>
              <w:rPr>
                <w:rFonts w:asciiTheme="majorBidi" w:eastAsia="Calibri" w:hAnsiTheme="majorBidi" w:cstheme="majorBidi"/>
                <w:sz w:val="20"/>
                <w:szCs w:val="20"/>
              </w:rPr>
            </w:pPr>
            <w:proofErr w:type="spellStart"/>
            <w:proofErr w:type="gramStart"/>
            <w:r w:rsidRPr="00591137">
              <w:rPr>
                <w:rFonts w:asciiTheme="majorBidi" w:eastAsia="Calibri" w:hAnsiTheme="majorBidi" w:cstheme="majorBidi"/>
                <w:sz w:val="20"/>
                <w:szCs w:val="20"/>
              </w:rPr>
              <w:t>Rapp,K</w:t>
            </w:r>
            <w:proofErr w:type="spellEnd"/>
            <w:proofErr w:type="gramEnd"/>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2005</w:t>
            </w:r>
          </w:p>
        </w:tc>
        <w:tc>
          <w:tcPr>
            <w:tcW w:w="1353" w:type="dxa"/>
          </w:tcPr>
          <w:p w14:paraId="5FDFC635" w14:textId="4DA5BBD7"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6C3C41C" w14:textId="6A23F7BA"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F472C61" w14:textId="1369C764"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87E66A6" w14:textId="00E3857F"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1434A6E1" w14:textId="33851455"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2F2BE89" w14:textId="5C130362"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5845B78" w14:textId="6075A3B3"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1B5F24B" w14:textId="1C15EB23"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6C1D1012" w14:textId="0FEA60C7" w:rsidR="00EA4669" w:rsidRDefault="00B11D1E"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2947E158" w14:textId="77777777" w:rsidTr="00E468E6">
        <w:trPr>
          <w:trHeight w:val="359"/>
          <w:jc w:val="center"/>
        </w:trPr>
        <w:tc>
          <w:tcPr>
            <w:tcW w:w="2067" w:type="dxa"/>
          </w:tcPr>
          <w:p w14:paraId="6D7FF143" w14:textId="57A94520" w:rsidR="00EA4669" w:rsidRPr="00A47EF8" w:rsidRDefault="00EA4669" w:rsidP="00A47EF8">
            <w:pPr>
              <w:rPr>
                <w:rFonts w:asciiTheme="majorBidi" w:eastAsia="Calibri" w:hAnsiTheme="majorBidi" w:cstheme="majorBidi"/>
                <w:sz w:val="20"/>
                <w:szCs w:val="20"/>
              </w:rPr>
            </w:pPr>
            <w:r w:rsidRPr="00591137">
              <w:rPr>
                <w:rFonts w:asciiTheme="majorBidi" w:eastAsia="Calibri" w:hAnsiTheme="majorBidi" w:cstheme="majorBidi"/>
                <w:sz w:val="20"/>
                <w:szCs w:val="20"/>
              </w:rPr>
              <w:t>Rapp, K.</w:t>
            </w:r>
            <w:r w:rsidR="00A47EF8">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rPr>
              <w:t>2006</w:t>
            </w:r>
          </w:p>
        </w:tc>
        <w:tc>
          <w:tcPr>
            <w:tcW w:w="1353" w:type="dxa"/>
          </w:tcPr>
          <w:p w14:paraId="60579717" w14:textId="2B0F0BC8"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B4C4205" w14:textId="7B43BB63"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78D8C89" w14:textId="7078CCF5"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C5551FD" w14:textId="655BC6EB"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2037382B" w14:textId="0CEAFF37"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01729AC6" w14:textId="2E4D8C4A"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24A8468B" w14:textId="700BCC45"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66A70734" w14:textId="0FA867A8"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30CC50E3" w14:textId="7D2FD484"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52445146" w14:textId="77777777" w:rsidTr="00E468E6">
        <w:trPr>
          <w:trHeight w:val="341"/>
          <w:jc w:val="center"/>
        </w:trPr>
        <w:tc>
          <w:tcPr>
            <w:tcW w:w="2067" w:type="dxa"/>
          </w:tcPr>
          <w:p w14:paraId="15F17960" w14:textId="22567C8E" w:rsidR="00EA4669" w:rsidRPr="00A47EF8" w:rsidRDefault="00EA4669" w:rsidP="00A47EF8">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Reeves GK,</w:t>
            </w:r>
            <w:r w:rsidR="00A47EF8">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rPr>
              <w:t>2007</w:t>
            </w:r>
          </w:p>
        </w:tc>
        <w:tc>
          <w:tcPr>
            <w:tcW w:w="1353" w:type="dxa"/>
          </w:tcPr>
          <w:p w14:paraId="6BCA11DE" w14:textId="1607F332"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21C621E" w14:textId="4A097066"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5ECE519" w14:textId="6729CB79"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7C1DE5DE" w14:textId="496FD9AB"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2208642B" w14:textId="62FE407F"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36F79C77" w14:textId="4EFD3E00"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43A48B6" w14:textId="6440551F"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5B0452E5" w14:textId="130E7F46"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4FED00CB" w14:textId="2E356152" w:rsidR="00EA4669" w:rsidRDefault="00574A2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2B7171E9" w14:textId="77777777" w:rsidTr="00E468E6">
        <w:trPr>
          <w:trHeight w:val="359"/>
          <w:jc w:val="center"/>
        </w:trPr>
        <w:tc>
          <w:tcPr>
            <w:tcW w:w="2067" w:type="dxa"/>
          </w:tcPr>
          <w:p w14:paraId="0F0087AC" w14:textId="297CDB34" w:rsidR="00EA4669" w:rsidRPr="002655A6" w:rsidRDefault="00EA4669" w:rsidP="00A47EF8">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 xml:space="preserve">Russo, A. </w:t>
            </w:r>
            <w:r w:rsidR="00A47EF8">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rPr>
              <w:t>2008</w:t>
            </w:r>
          </w:p>
        </w:tc>
        <w:tc>
          <w:tcPr>
            <w:tcW w:w="1353" w:type="dxa"/>
          </w:tcPr>
          <w:p w14:paraId="22619599" w14:textId="45E4BC7D"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4B4C655" w14:textId="731FE179"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62963BF" w14:textId="2919C589"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CE4916C" w14:textId="5CBBE5DF"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57AB9999" w14:textId="2F6E7255"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6D3079B7" w14:textId="3B24E3F2"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77BA5A56" w14:textId="1149962E"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432894FF" w14:textId="4F131F54"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06E8C8F1" w14:textId="2BA5B155"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21C657EF" w14:textId="77777777" w:rsidTr="00E468E6">
        <w:trPr>
          <w:trHeight w:val="341"/>
          <w:jc w:val="center"/>
        </w:trPr>
        <w:tc>
          <w:tcPr>
            <w:tcW w:w="2067" w:type="dxa"/>
          </w:tcPr>
          <w:p w14:paraId="27D549B4" w14:textId="154B6C10" w:rsidR="00EA4669" w:rsidRPr="00A47EF8" w:rsidRDefault="00EA4669" w:rsidP="00A47EF8">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Samanic C,</w:t>
            </w:r>
            <w:r w:rsidR="00A47EF8">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rPr>
              <w:t>2006</w:t>
            </w:r>
          </w:p>
        </w:tc>
        <w:tc>
          <w:tcPr>
            <w:tcW w:w="1353" w:type="dxa"/>
          </w:tcPr>
          <w:p w14:paraId="3C79474C" w14:textId="05E482A4"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3B0FE56" w14:textId="2A747C7C"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819E6E9" w14:textId="51D86FA5"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4BC3EED" w14:textId="773FFB88"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24C6F27A" w14:textId="6CA19481"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7F50E6C4" w14:textId="0DCAFBB2"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5DB1F319" w14:textId="3F26A59E"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EC7F6B4" w14:textId="48AC82F4"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28500B18" w14:textId="4D6309C9" w:rsidR="00EA4669" w:rsidRDefault="00151EC1"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729F422E" w14:textId="77777777" w:rsidTr="00E468E6">
        <w:trPr>
          <w:trHeight w:val="359"/>
          <w:jc w:val="center"/>
        </w:trPr>
        <w:tc>
          <w:tcPr>
            <w:tcW w:w="2067" w:type="dxa"/>
          </w:tcPr>
          <w:p w14:paraId="162F8AC7" w14:textId="7CFBDD22" w:rsidR="00EA4669" w:rsidRPr="00A47EF8" w:rsidRDefault="00EA4669" w:rsidP="00A47EF8">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lastRenderedPageBreak/>
              <w:t>Stocks, T.</w:t>
            </w:r>
            <w:r w:rsidR="00A47EF8">
              <w:rPr>
                <w:rFonts w:asciiTheme="majorBidi" w:eastAsia="Calibri" w:hAnsiTheme="majorBidi" w:cstheme="majorBidi"/>
                <w:sz w:val="20"/>
                <w:szCs w:val="20"/>
              </w:rPr>
              <w:t xml:space="preserve"> </w:t>
            </w:r>
            <w:r w:rsidRPr="00591137">
              <w:rPr>
                <w:rFonts w:asciiTheme="majorBidi" w:eastAsia="Calibri" w:hAnsiTheme="majorBidi" w:cstheme="majorBidi"/>
                <w:sz w:val="20"/>
                <w:szCs w:val="20"/>
              </w:rPr>
              <w:t>2012</w:t>
            </w:r>
          </w:p>
        </w:tc>
        <w:tc>
          <w:tcPr>
            <w:tcW w:w="1353" w:type="dxa"/>
          </w:tcPr>
          <w:p w14:paraId="38EBC07F" w14:textId="57910D33"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7449790" w14:textId="72B44F1E"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D773778" w14:textId="0A4C19D4"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197CD5C" w14:textId="24878B18"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47AE294C" w14:textId="7EEFF095"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7F733181" w14:textId="55ED6E4D"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13F2D75" w14:textId="10AD68A7"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6FBFA443" w14:textId="679478A0"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260D987A" w14:textId="45E4878A"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42A7AAA6" w14:textId="77777777" w:rsidTr="00E468E6">
        <w:trPr>
          <w:trHeight w:val="386"/>
          <w:jc w:val="center"/>
        </w:trPr>
        <w:tc>
          <w:tcPr>
            <w:tcW w:w="2067" w:type="dxa"/>
          </w:tcPr>
          <w:p w14:paraId="4B6891FC" w14:textId="3E5284AA" w:rsidR="00686829" w:rsidRPr="00591137" w:rsidRDefault="00686829" w:rsidP="00686829">
            <w:pPr>
              <w:autoSpaceDE w:val="0"/>
              <w:autoSpaceDN w:val="0"/>
              <w:adjustRightInd w:val="0"/>
              <w:rPr>
                <w:rFonts w:asciiTheme="majorBidi" w:eastAsia="Calibri" w:hAnsiTheme="majorBidi" w:cstheme="majorBidi"/>
                <w:sz w:val="20"/>
                <w:szCs w:val="20"/>
              </w:rPr>
            </w:pPr>
            <w:r w:rsidRPr="004038A7">
              <w:t>Swerdlow, A. J</w:t>
            </w:r>
            <w:r w:rsidR="00A47EF8">
              <w:t xml:space="preserve"> 2005</w:t>
            </w:r>
          </w:p>
        </w:tc>
        <w:tc>
          <w:tcPr>
            <w:tcW w:w="1353" w:type="dxa"/>
          </w:tcPr>
          <w:p w14:paraId="05B54CDD" w14:textId="1F3F7CC5"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752655F" w14:textId="61A25334"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F07B1FF" w14:textId="2B5ED03A"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5445E39" w14:textId="6F670ED8"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5ADFA1B3" w14:textId="5FB16323"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04B2692" w14:textId="33351A7F"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6E138102" w14:textId="17463961"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D491EFC" w14:textId="7C13FD66"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7936B416" w14:textId="25ED36FB" w:rsidR="0068682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8</w:t>
            </w:r>
          </w:p>
        </w:tc>
      </w:tr>
      <w:tr w:rsidR="00EB7445" w14:paraId="7E95ED2D" w14:textId="77777777" w:rsidTr="00E468E6">
        <w:trPr>
          <w:trHeight w:val="368"/>
          <w:jc w:val="center"/>
        </w:trPr>
        <w:tc>
          <w:tcPr>
            <w:tcW w:w="2067" w:type="dxa"/>
          </w:tcPr>
          <w:p w14:paraId="59EB23E5" w14:textId="064F63F1" w:rsidR="00EA4669" w:rsidRPr="002655A6" w:rsidRDefault="00EA4669" w:rsidP="002655A6">
            <w:pPr>
              <w:autoSpaceDE w:val="0"/>
              <w:autoSpaceDN w:val="0"/>
              <w:adjustRightInd w:val="0"/>
              <w:rPr>
                <w:rFonts w:asciiTheme="majorBidi" w:eastAsia="Calibri" w:hAnsiTheme="majorBidi" w:cstheme="majorBidi"/>
                <w:sz w:val="20"/>
                <w:szCs w:val="20"/>
              </w:rPr>
            </w:pPr>
            <w:proofErr w:type="spellStart"/>
            <w:r w:rsidRPr="00591137">
              <w:rPr>
                <w:rFonts w:asciiTheme="majorBidi" w:eastAsia="Calibri" w:hAnsiTheme="majorBidi" w:cstheme="majorBidi"/>
                <w:sz w:val="20"/>
                <w:szCs w:val="20"/>
              </w:rPr>
              <w:t>Teleka</w:t>
            </w:r>
            <w:proofErr w:type="spellEnd"/>
            <w:r w:rsidRPr="00591137">
              <w:rPr>
                <w:rFonts w:asciiTheme="majorBidi" w:eastAsia="Calibri" w:hAnsiTheme="majorBidi" w:cstheme="majorBidi"/>
                <w:sz w:val="20"/>
                <w:szCs w:val="20"/>
              </w:rPr>
              <w:t>, S.</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2021</w:t>
            </w:r>
          </w:p>
        </w:tc>
        <w:tc>
          <w:tcPr>
            <w:tcW w:w="1353" w:type="dxa"/>
          </w:tcPr>
          <w:p w14:paraId="2CCD0001" w14:textId="0EC45FE1"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F85EAD9" w14:textId="1E9F048C"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F8F616B" w14:textId="557E1F1D"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A9936DE" w14:textId="627C7479"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02DA92D5" w14:textId="5B8D3719"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163FA0FD" w14:textId="53879E8F"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220FD8D0" w14:textId="14DAC40B"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54FD784E" w14:textId="279FA9A6"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1AFD32E3" w14:textId="333BFC01" w:rsidR="00EA4669" w:rsidRDefault="007B177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3C2BDF97" w14:textId="77777777" w:rsidTr="00E468E6">
        <w:trPr>
          <w:trHeight w:val="368"/>
          <w:jc w:val="center"/>
        </w:trPr>
        <w:tc>
          <w:tcPr>
            <w:tcW w:w="2067" w:type="dxa"/>
          </w:tcPr>
          <w:p w14:paraId="268BC64D" w14:textId="0855F407"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Tseng, C. H.</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2011</w:t>
            </w:r>
          </w:p>
        </w:tc>
        <w:tc>
          <w:tcPr>
            <w:tcW w:w="1353" w:type="dxa"/>
          </w:tcPr>
          <w:p w14:paraId="5B43412D" w14:textId="346DCCD2"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E2846F2" w14:textId="735767AE"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A368576" w14:textId="7B3184C7"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8AAC7A7" w14:textId="35BFCF30"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1ABA0599" w14:textId="1A7C38E2"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6D756D56" w14:textId="2A9F04C7"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CF06345" w14:textId="3187157E"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3D1D1E9D" w14:textId="26505C64"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212C50FE" w14:textId="73F52518" w:rsidR="00EA4669" w:rsidRDefault="006770C0"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3513B351" w14:textId="77777777" w:rsidTr="00E468E6">
        <w:trPr>
          <w:trHeight w:val="305"/>
          <w:jc w:val="center"/>
        </w:trPr>
        <w:tc>
          <w:tcPr>
            <w:tcW w:w="2067" w:type="dxa"/>
          </w:tcPr>
          <w:p w14:paraId="7F7BF66C" w14:textId="7EAA83A0" w:rsidR="00EA4669" w:rsidRPr="002655A6" w:rsidRDefault="00EA4669" w:rsidP="002655A6">
            <w:pPr>
              <w:rPr>
                <w:rFonts w:asciiTheme="majorBidi" w:eastAsia="Calibri" w:hAnsiTheme="majorBidi" w:cstheme="majorBidi"/>
                <w:sz w:val="20"/>
                <w:szCs w:val="20"/>
              </w:rPr>
            </w:pPr>
            <w:r w:rsidRPr="00591137">
              <w:rPr>
                <w:rFonts w:asciiTheme="majorBidi" w:eastAsia="Calibri" w:hAnsiTheme="majorBidi" w:cstheme="majorBidi"/>
                <w:sz w:val="20"/>
                <w:szCs w:val="20"/>
              </w:rPr>
              <w:t>Tripathi, A</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.2002</w:t>
            </w:r>
          </w:p>
        </w:tc>
        <w:tc>
          <w:tcPr>
            <w:tcW w:w="1353" w:type="dxa"/>
          </w:tcPr>
          <w:p w14:paraId="51A98D96" w14:textId="5C227147"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70A9932C" w14:textId="27EA21E1"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47FFD77" w14:textId="793830ED"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2D2B8916" w14:textId="3060A801"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7A36D613" w14:textId="071A07D5"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24BF82E0" w14:textId="0CAB2536"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620C9B79" w14:textId="1CBF5040"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18B55178" w14:textId="72767399"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7F031A45" w14:textId="453DB84E"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6D565103" w14:textId="77777777" w:rsidTr="00E468E6">
        <w:trPr>
          <w:trHeight w:val="341"/>
          <w:jc w:val="center"/>
        </w:trPr>
        <w:tc>
          <w:tcPr>
            <w:tcW w:w="2067" w:type="dxa"/>
          </w:tcPr>
          <w:p w14:paraId="13C5259B" w14:textId="42FC2CF8"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Walker, J. J.</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2013</w:t>
            </w:r>
          </w:p>
        </w:tc>
        <w:tc>
          <w:tcPr>
            <w:tcW w:w="1353" w:type="dxa"/>
          </w:tcPr>
          <w:p w14:paraId="0D4072F2" w14:textId="6F624526"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7C8653E6" w14:textId="2803C3AF"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84DA247" w14:textId="3376D43C"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65576438" w14:textId="70B8DC75"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64AC9DCB" w14:textId="7EEE6C76"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4D2E72B3" w14:textId="1BC3E3BB"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09F323D5" w14:textId="45042FF6"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4FB25DF2" w14:textId="4CB0BE98"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260" w:type="dxa"/>
          </w:tcPr>
          <w:p w14:paraId="08CAF644" w14:textId="338C98F9" w:rsidR="00EA4669" w:rsidRDefault="004164B7"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5</w:t>
            </w:r>
          </w:p>
        </w:tc>
      </w:tr>
      <w:tr w:rsidR="00EB7445" w14:paraId="0545A4F3" w14:textId="77777777" w:rsidTr="00E468E6">
        <w:trPr>
          <w:trHeight w:val="332"/>
          <w:jc w:val="center"/>
        </w:trPr>
        <w:tc>
          <w:tcPr>
            <w:tcW w:w="2067" w:type="dxa"/>
          </w:tcPr>
          <w:p w14:paraId="789589FC" w14:textId="2F1C8C19"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Wolk, A</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.2001</w:t>
            </w:r>
          </w:p>
        </w:tc>
        <w:tc>
          <w:tcPr>
            <w:tcW w:w="1353" w:type="dxa"/>
          </w:tcPr>
          <w:p w14:paraId="1BDB7A5E" w14:textId="719A573C"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DF21854" w14:textId="49117C4D"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B9C207C" w14:textId="3EDA7834"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F972A50" w14:textId="5E4241C0"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353EFCCE" w14:textId="2EE13AF1"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313" w:type="dxa"/>
          </w:tcPr>
          <w:p w14:paraId="4C753816" w14:textId="119F0160"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7F5883F" w14:textId="1C0480D7"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3178B413" w14:textId="73CF7E16"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7EA118E9" w14:textId="7A2504DB" w:rsidR="00EA4669" w:rsidRDefault="00686829"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5</w:t>
            </w:r>
          </w:p>
        </w:tc>
      </w:tr>
      <w:tr w:rsidR="00EB7445" w14:paraId="15798593" w14:textId="77777777" w:rsidTr="00E468E6">
        <w:trPr>
          <w:trHeight w:val="350"/>
          <w:jc w:val="center"/>
        </w:trPr>
        <w:tc>
          <w:tcPr>
            <w:tcW w:w="2067" w:type="dxa"/>
          </w:tcPr>
          <w:p w14:paraId="01734DE9" w14:textId="7841C062"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Woolcott, C. G.</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2011</w:t>
            </w:r>
          </w:p>
        </w:tc>
        <w:tc>
          <w:tcPr>
            <w:tcW w:w="1353" w:type="dxa"/>
          </w:tcPr>
          <w:p w14:paraId="3F80A030" w14:textId="7D8D8669"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48E2249" w14:textId="396A7104"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1BC62F73" w14:textId="1139B963"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440" w:type="dxa"/>
          </w:tcPr>
          <w:p w14:paraId="1D171BF5" w14:textId="6E89D032"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1A983CEE" w14:textId="38050813"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D662F68" w14:textId="341388C2"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3435846B" w14:textId="6C725BBB"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425DC55" w14:textId="7A360C4B"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3B826C17" w14:textId="068280BA" w:rsidR="00EA4669" w:rsidRDefault="005F62C2"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30D321B5" w14:textId="77777777" w:rsidTr="00E468E6">
        <w:trPr>
          <w:trHeight w:val="350"/>
          <w:jc w:val="center"/>
        </w:trPr>
        <w:tc>
          <w:tcPr>
            <w:tcW w:w="2067" w:type="dxa"/>
          </w:tcPr>
          <w:p w14:paraId="43F97E66" w14:textId="7BE20879"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Xu HL, 2015</w:t>
            </w:r>
          </w:p>
        </w:tc>
        <w:tc>
          <w:tcPr>
            <w:tcW w:w="1353" w:type="dxa"/>
          </w:tcPr>
          <w:p w14:paraId="5572E226" w14:textId="70B0694E"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35AB681" w14:textId="3AC4C4FB"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3A183F84" w14:textId="29C59D8A"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F497DD3" w14:textId="1D396E22"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620" w:type="dxa"/>
          </w:tcPr>
          <w:p w14:paraId="516CDD72" w14:textId="3F42CE44"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5878376D" w14:textId="00EFDE39"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16F348B6" w14:textId="0D2CEA2E"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0E39281D" w14:textId="0F20A668"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41C4AAA4" w14:textId="729C8B87"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6</w:t>
            </w:r>
          </w:p>
        </w:tc>
      </w:tr>
      <w:tr w:rsidR="00EB7445" w14:paraId="4FE33604" w14:textId="77777777" w:rsidTr="00E468E6">
        <w:trPr>
          <w:trHeight w:val="305"/>
          <w:jc w:val="center"/>
        </w:trPr>
        <w:tc>
          <w:tcPr>
            <w:tcW w:w="2067" w:type="dxa"/>
          </w:tcPr>
          <w:p w14:paraId="7423C089" w14:textId="493DEFB6" w:rsidR="00EA4669" w:rsidRPr="002655A6" w:rsidRDefault="00EA4669" w:rsidP="002655A6">
            <w:pPr>
              <w:autoSpaceDE w:val="0"/>
              <w:autoSpaceDN w:val="0"/>
              <w:adjustRightInd w:val="0"/>
              <w:rPr>
                <w:rFonts w:asciiTheme="majorBidi" w:eastAsia="Calibri" w:hAnsiTheme="majorBidi" w:cstheme="majorBidi"/>
                <w:sz w:val="20"/>
                <w:szCs w:val="20"/>
              </w:rPr>
            </w:pPr>
            <w:r w:rsidRPr="00591137">
              <w:rPr>
                <w:rFonts w:asciiTheme="majorBidi" w:eastAsia="Calibri" w:hAnsiTheme="majorBidi" w:cstheme="majorBidi"/>
                <w:sz w:val="20"/>
                <w:szCs w:val="20"/>
              </w:rPr>
              <w:t>Xu, T.</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2015</w:t>
            </w:r>
          </w:p>
        </w:tc>
        <w:tc>
          <w:tcPr>
            <w:tcW w:w="1353" w:type="dxa"/>
          </w:tcPr>
          <w:p w14:paraId="1A9E2A87" w14:textId="7AA1B4E2"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0D2401B" w14:textId="28A54DD8"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CF21516" w14:textId="68A8282A"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4E1FDF8F" w14:textId="1619C527"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37D04060" w14:textId="75AD203D"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4B426B08" w14:textId="0DBAB169"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4E10E8AC" w14:textId="4E34B653"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79BAF55C" w14:textId="57437C4C"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1463B353" w14:textId="530449E6" w:rsidR="00EA4669" w:rsidRDefault="00C92CFD"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r w:rsidR="00EB7445" w14:paraId="5FB60E3B" w14:textId="77777777" w:rsidTr="00E468E6">
        <w:trPr>
          <w:trHeight w:val="305"/>
          <w:jc w:val="center"/>
        </w:trPr>
        <w:tc>
          <w:tcPr>
            <w:tcW w:w="2067" w:type="dxa"/>
          </w:tcPr>
          <w:p w14:paraId="04C7FD2D" w14:textId="42B712C7" w:rsidR="00EA4669" w:rsidRPr="002655A6" w:rsidRDefault="00EA4669" w:rsidP="002655A6">
            <w:pPr>
              <w:autoSpaceDE w:val="0"/>
              <w:autoSpaceDN w:val="0"/>
              <w:adjustRightInd w:val="0"/>
              <w:rPr>
                <w:rFonts w:asciiTheme="majorBidi" w:eastAsia="Calibri" w:hAnsiTheme="majorBidi" w:cstheme="majorBidi"/>
                <w:sz w:val="20"/>
                <w:szCs w:val="20"/>
              </w:rPr>
            </w:pPr>
            <w:proofErr w:type="spellStart"/>
            <w:proofErr w:type="gramStart"/>
            <w:r w:rsidRPr="00591137">
              <w:rPr>
                <w:rFonts w:asciiTheme="majorBidi" w:eastAsia="Calibri" w:hAnsiTheme="majorBidi" w:cstheme="majorBidi"/>
                <w:sz w:val="20"/>
                <w:szCs w:val="20"/>
              </w:rPr>
              <w:t>Yood,M</w:t>
            </w:r>
            <w:proofErr w:type="gramEnd"/>
            <w:r w:rsidRPr="00591137">
              <w:rPr>
                <w:rFonts w:asciiTheme="majorBidi" w:eastAsia="Calibri" w:hAnsiTheme="majorBidi" w:cstheme="majorBidi"/>
                <w:sz w:val="20"/>
                <w:szCs w:val="20"/>
              </w:rPr>
              <w:t>,U</w:t>
            </w:r>
            <w:proofErr w:type="spellEnd"/>
            <w:r w:rsidRPr="00591137">
              <w:rPr>
                <w:rFonts w:asciiTheme="majorBidi" w:eastAsia="Calibri" w:hAnsiTheme="majorBidi" w:cstheme="majorBidi"/>
                <w:sz w:val="20"/>
                <w:szCs w:val="20"/>
              </w:rPr>
              <w:t xml:space="preserve">, </w:t>
            </w:r>
            <w:r w:rsidR="002655A6">
              <w:rPr>
                <w:rFonts w:asciiTheme="majorBidi" w:eastAsia="Calibri" w:hAnsiTheme="majorBidi" w:cstheme="majorBidi" w:hint="cs"/>
                <w:sz w:val="20"/>
                <w:szCs w:val="20"/>
                <w:rtl/>
              </w:rPr>
              <w:t xml:space="preserve"> </w:t>
            </w:r>
            <w:r w:rsidRPr="00591137">
              <w:rPr>
                <w:rFonts w:asciiTheme="majorBidi" w:eastAsia="Calibri" w:hAnsiTheme="majorBidi" w:cstheme="majorBidi"/>
                <w:sz w:val="20"/>
                <w:szCs w:val="20"/>
              </w:rPr>
              <w:t>2009</w:t>
            </w:r>
          </w:p>
        </w:tc>
        <w:tc>
          <w:tcPr>
            <w:tcW w:w="1353" w:type="dxa"/>
          </w:tcPr>
          <w:p w14:paraId="07486B9C" w14:textId="697F86E6"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0055055C" w14:textId="5C670889"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58BB4B0D" w14:textId="77BF4795"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40" w:type="dxa"/>
          </w:tcPr>
          <w:p w14:paraId="243B0725" w14:textId="002A1AD7"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620" w:type="dxa"/>
          </w:tcPr>
          <w:p w14:paraId="078DDB01" w14:textId="6A545962"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313" w:type="dxa"/>
          </w:tcPr>
          <w:p w14:paraId="6817708E" w14:textId="40F5F60B"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407" w:type="dxa"/>
          </w:tcPr>
          <w:p w14:paraId="6645E474" w14:textId="36ECEC5F"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1</w:t>
            </w:r>
          </w:p>
        </w:tc>
        <w:tc>
          <w:tcPr>
            <w:tcW w:w="1775" w:type="dxa"/>
          </w:tcPr>
          <w:p w14:paraId="225A336C" w14:textId="3A34D353"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0</w:t>
            </w:r>
          </w:p>
        </w:tc>
        <w:tc>
          <w:tcPr>
            <w:tcW w:w="1260" w:type="dxa"/>
          </w:tcPr>
          <w:p w14:paraId="797384AE" w14:textId="179BF6B0" w:rsidR="00EA4669" w:rsidRDefault="00F96BE4" w:rsidP="00EB7445">
            <w:pPr>
              <w:jc w:val="center"/>
              <w:rPr>
                <w:rFonts w:asciiTheme="majorBidi" w:hAnsiTheme="majorBidi" w:cstheme="majorBidi"/>
                <w:sz w:val="20"/>
                <w:szCs w:val="20"/>
                <w:lang w:bidi="fa-IR"/>
              </w:rPr>
            </w:pPr>
            <w:r>
              <w:rPr>
                <w:rFonts w:asciiTheme="majorBidi" w:hAnsiTheme="majorBidi" w:cstheme="majorBidi"/>
                <w:sz w:val="20"/>
                <w:szCs w:val="20"/>
                <w:lang w:bidi="fa-IR"/>
              </w:rPr>
              <w:t>7</w:t>
            </w:r>
          </w:p>
        </w:tc>
      </w:tr>
    </w:tbl>
    <w:p w14:paraId="2F6402FF" w14:textId="0983C4BE" w:rsidR="00CF3A98" w:rsidRDefault="00CF3A98" w:rsidP="00EB7445">
      <w:pPr>
        <w:spacing w:line="259" w:lineRule="auto"/>
        <w:rPr>
          <w:rFonts w:asciiTheme="majorBidi" w:hAnsiTheme="majorBidi" w:cstheme="majorBidi"/>
        </w:rPr>
        <w:sectPr w:rsidR="00CF3A98" w:rsidSect="00CF3A98">
          <w:headerReference w:type="default" r:id="rId7"/>
          <w:pgSz w:w="15840" w:h="12240" w:orient="landscape"/>
          <w:pgMar w:top="1440" w:right="1440" w:bottom="1440" w:left="1440" w:header="720" w:footer="720" w:gutter="0"/>
          <w:cols w:space="720"/>
          <w:docGrid w:linePitch="360"/>
        </w:sectPr>
      </w:pPr>
    </w:p>
    <w:p w14:paraId="4DCCB239" w14:textId="2287E4F0" w:rsidR="00CF3A98" w:rsidRPr="00CF3A98" w:rsidRDefault="00CF3A98" w:rsidP="00CF3A98">
      <w:pPr>
        <w:rPr>
          <w:rFonts w:asciiTheme="majorBidi" w:hAnsiTheme="majorBidi" w:cstheme="majorBidi"/>
        </w:rPr>
      </w:pPr>
      <w:r w:rsidRPr="00CF3A98">
        <w:rPr>
          <w:rFonts w:asciiTheme="majorBidi" w:hAnsiTheme="majorBidi" w:cstheme="majorBidi"/>
        </w:rPr>
        <w:lastRenderedPageBreak/>
        <w:fldChar w:fldCharType="begin"/>
      </w:r>
      <w:r w:rsidRPr="00CF3A98">
        <w:rPr>
          <w:rFonts w:asciiTheme="majorBidi" w:hAnsiTheme="majorBidi" w:cstheme="majorBidi"/>
        </w:rPr>
        <w:instrText xml:space="preserve"> ADDIN EN.REFLIST </w:instrText>
      </w:r>
      <w:r w:rsidRPr="00CF3A98">
        <w:rPr>
          <w:rFonts w:asciiTheme="majorBidi" w:hAnsiTheme="majorBidi" w:cstheme="majorBidi"/>
        </w:rPr>
        <w:fldChar w:fldCharType="separate"/>
      </w:r>
      <w:r w:rsidRPr="00CF3A98">
        <w:rPr>
          <w:rFonts w:asciiTheme="majorBidi" w:hAnsiTheme="majorBidi" w:cstheme="majorBidi"/>
        </w:rPr>
        <w:t>1.</w:t>
      </w:r>
      <w:r w:rsidRPr="00CF3A98">
        <w:rPr>
          <w:rFonts w:asciiTheme="majorBidi" w:hAnsiTheme="majorBidi" w:cstheme="majorBidi"/>
        </w:rPr>
        <w:tab/>
        <w:t>Wolk A, Gridley G, Svensson M, Nyrén O, McLaughlin JK, Fraumeni JF, et al. A prospective study of obesity and cancer risk (Sweden). Cancer causes &amp; control. 2001;12(1):13-21.</w:t>
      </w:r>
    </w:p>
    <w:p w14:paraId="40DE23D3" w14:textId="77777777" w:rsidR="00CF3A98" w:rsidRPr="00CF3A98" w:rsidRDefault="00CF3A98" w:rsidP="00CF3A98">
      <w:pPr>
        <w:rPr>
          <w:rFonts w:asciiTheme="majorBidi" w:hAnsiTheme="majorBidi" w:cstheme="majorBidi"/>
        </w:rPr>
      </w:pPr>
      <w:r w:rsidRPr="00CF3A98">
        <w:rPr>
          <w:rFonts w:asciiTheme="majorBidi" w:hAnsiTheme="majorBidi" w:cstheme="majorBidi"/>
        </w:rPr>
        <w:t>2.</w:t>
      </w:r>
      <w:r w:rsidRPr="00CF3A98">
        <w:rPr>
          <w:rFonts w:asciiTheme="majorBidi" w:hAnsiTheme="majorBidi" w:cstheme="majorBidi"/>
        </w:rPr>
        <w:tab/>
        <w:t>Tripathi A, Folsom AR, Anderson KE. Risk factors for urinary bladder carcinoma in postmenopausal women: the Iowa Women's Health Study. Cancer: Interdisciplinary International Journal of the American Cancer Society. 2002;95(11):2316-23.</w:t>
      </w:r>
    </w:p>
    <w:p w14:paraId="25113DCE" w14:textId="77777777" w:rsidR="00CF3A98" w:rsidRPr="00CF3A98" w:rsidRDefault="00CF3A98" w:rsidP="00CF3A98">
      <w:pPr>
        <w:rPr>
          <w:rFonts w:asciiTheme="majorBidi" w:hAnsiTheme="majorBidi" w:cstheme="majorBidi"/>
        </w:rPr>
      </w:pPr>
      <w:r w:rsidRPr="00CF3A98">
        <w:rPr>
          <w:rFonts w:asciiTheme="majorBidi" w:hAnsiTheme="majorBidi" w:cstheme="majorBidi"/>
        </w:rPr>
        <w:t>3.</w:t>
      </w:r>
      <w:r w:rsidRPr="00CF3A98">
        <w:rPr>
          <w:rFonts w:asciiTheme="majorBidi" w:hAnsiTheme="majorBidi" w:cstheme="majorBidi"/>
        </w:rPr>
        <w:tab/>
        <w:t>Jee SH, Ohrr H, Sull JW, Yun JE, Ji M, Samet JM. Fasting serum glucose level and cancer risk in Korean men and women. Jama. 2005;293(2):194-202.</w:t>
      </w:r>
    </w:p>
    <w:p w14:paraId="217CCDBF" w14:textId="77777777" w:rsidR="00CF3A98" w:rsidRPr="00CF3A98" w:rsidRDefault="00CF3A98" w:rsidP="00CF3A98">
      <w:pPr>
        <w:rPr>
          <w:rFonts w:asciiTheme="majorBidi" w:hAnsiTheme="majorBidi" w:cstheme="majorBidi"/>
        </w:rPr>
      </w:pPr>
      <w:r w:rsidRPr="00CF3A98">
        <w:rPr>
          <w:rFonts w:asciiTheme="majorBidi" w:hAnsiTheme="majorBidi" w:cstheme="majorBidi"/>
        </w:rPr>
        <w:t>4.</w:t>
      </w:r>
      <w:r w:rsidRPr="00CF3A98">
        <w:rPr>
          <w:rFonts w:asciiTheme="majorBidi" w:hAnsiTheme="majorBidi" w:cstheme="majorBidi"/>
        </w:rPr>
        <w:tab/>
        <w:t>Swerdlow AJ, Laing SP, Qiao Z, Slater SD, Burden AC, Botha JL, et al. Cancer incidence and mortality in patients with insulin-treated diabetes: a UK cohort study. British Journal of Cancer. 2005;92(11):2070-5.</w:t>
      </w:r>
    </w:p>
    <w:p w14:paraId="4BEDDDEB" w14:textId="77777777" w:rsidR="00CF3A98" w:rsidRPr="00CF3A98" w:rsidRDefault="00CF3A98" w:rsidP="00CF3A98">
      <w:pPr>
        <w:rPr>
          <w:rFonts w:asciiTheme="majorBidi" w:hAnsiTheme="majorBidi" w:cstheme="majorBidi"/>
        </w:rPr>
      </w:pPr>
      <w:r w:rsidRPr="00CF3A98">
        <w:rPr>
          <w:rFonts w:asciiTheme="majorBidi" w:hAnsiTheme="majorBidi" w:cstheme="majorBidi"/>
        </w:rPr>
        <w:t>5.</w:t>
      </w:r>
      <w:r w:rsidRPr="00CF3A98">
        <w:rPr>
          <w:rFonts w:asciiTheme="majorBidi" w:hAnsiTheme="majorBidi" w:cstheme="majorBidi"/>
        </w:rPr>
        <w:tab/>
        <w:t>Rapp K, Schroeder J, Klenk J, Stoehr S, Ulmer H, Concin H, et al. Obesity and incidence of cancer: a large cohort study of over 145 000 adults in Austria. British journal of cancer. 2005;93(9):1062-7.</w:t>
      </w:r>
    </w:p>
    <w:p w14:paraId="7F676FC9" w14:textId="77777777" w:rsidR="00CF3A98" w:rsidRPr="00CF3A98" w:rsidRDefault="00CF3A98" w:rsidP="00CF3A98">
      <w:pPr>
        <w:rPr>
          <w:rFonts w:asciiTheme="majorBidi" w:hAnsiTheme="majorBidi" w:cstheme="majorBidi"/>
        </w:rPr>
      </w:pPr>
      <w:r w:rsidRPr="00CF3A98">
        <w:rPr>
          <w:rFonts w:asciiTheme="majorBidi" w:hAnsiTheme="majorBidi" w:cstheme="majorBidi"/>
        </w:rPr>
        <w:t>6.</w:t>
      </w:r>
      <w:r w:rsidRPr="00CF3A98">
        <w:rPr>
          <w:rFonts w:asciiTheme="majorBidi" w:hAnsiTheme="majorBidi" w:cstheme="majorBidi"/>
        </w:rPr>
        <w:tab/>
        <w:t>Oh SW, Yoon YS, Shin S-A. Effects of excess weight on cancer incidences depending on cancer sites and histologic findings among men: Korea National Health Insurance Corporation Study. Journal of Clinical Oncology. 2005;23(21):4742-54.</w:t>
      </w:r>
    </w:p>
    <w:p w14:paraId="3E38760B" w14:textId="77777777" w:rsidR="00CF3A98" w:rsidRPr="00CF3A98" w:rsidRDefault="00CF3A98" w:rsidP="00CF3A98">
      <w:pPr>
        <w:rPr>
          <w:rFonts w:asciiTheme="majorBidi" w:hAnsiTheme="majorBidi" w:cstheme="majorBidi"/>
        </w:rPr>
      </w:pPr>
      <w:r w:rsidRPr="00CF3A98">
        <w:rPr>
          <w:rFonts w:asciiTheme="majorBidi" w:hAnsiTheme="majorBidi" w:cstheme="majorBidi"/>
        </w:rPr>
        <w:t>7.</w:t>
      </w:r>
      <w:r w:rsidRPr="00CF3A98">
        <w:rPr>
          <w:rFonts w:asciiTheme="majorBidi" w:hAnsiTheme="majorBidi" w:cstheme="majorBidi"/>
        </w:rPr>
        <w:tab/>
        <w:t>Inoue M, Iwasaki M, Otani T, Sasazuki S, Noda M, Tsugane S, et al. Diabetes mellitus and the risk of cancer: results from a large-scale population-based cohort study in Japan. Archives of internal medicine. 2006;166(17):1871-7.</w:t>
      </w:r>
    </w:p>
    <w:p w14:paraId="17155FF0" w14:textId="77777777" w:rsidR="00CF3A98" w:rsidRPr="00CF3A98" w:rsidRDefault="00CF3A98" w:rsidP="00CF3A98">
      <w:pPr>
        <w:rPr>
          <w:rFonts w:asciiTheme="majorBidi" w:hAnsiTheme="majorBidi" w:cstheme="majorBidi"/>
        </w:rPr>
      </w:pPr>
      <w:r w:rsidRPr="00CF3A98">
        <w:rPr>
          <w:rFonts w:asciiTheme="majorBidi" w:hAnsiTheme="majorBidi" w:cstheme="majorBidi"/>
        </w:rPr>
        <w:t>8.</w:t>
      </w:r>
      <w:r w:rsidRPr="00CF3A98">
        <w:rPr>
          <w:rFonts w:asciiTheme="majorBidi" w:hAnsiTheme="majorBidi" w:cstheme="majorBidi"/>
        </w:rPr>
        <w:tab/>
        <w:t>Cantwell MM, Lacey Jr JV, Schairer C, Schatzkin A, Michaud DS. Reproductive factors, exogenous hormone use and bladder cancer risk in a prospective study. International journal of cancer. 2006;119(10):2398-401.</w:t>
      </w:r>
    </w:p>
    <w:p w14:paraId="2A0E28CB" w14:textId="77777777" w:rsidR="00CF3A98" w:rsidRPr="00CF3A98" w:rsidRDefault="00CF3A98" w:rsidP="00CF3A98">
      <w:pPr>
        <w:rPr>
          <w:rFonts w:asciiTheme="majorBidi" w:hAnsiTheme="majorBidi" w:cstheme="majorBidi"/>
        </w:rPr>
      </w:pPr>
      <w:r w:rsidRPr="00CF3A98">
        <w:rPr>
          <w:rFonts w:asciiTheme="majorBidi" w:hAnsiTheme="majorBidi" w:cstheme="majorBidi"/>
        </w:rPr>
        <w:t>9.</w:t>
      </w:r>
      <w:r w:rsidRPr="00CF3A98">
        <w:rPr>
          <w:rFonts w:asciiTheme="majorBidi" w:hAnsiTheme="majorBidi" w:cstheme="majorBidi"/>
        </w:rPr>
        <w:tab/>
        <w:t>Samanic C, Chow W-H, Gridley G, Jarvholm B, Fraumeni JF. Relation of body mass index to cancer risk in 362,552 Swedish men. Cancer Causes &amp; Control. 2006;17(7):901-9.</w:t>
      </w:r>
    </w:p>
    <w:p w14:paraId="7C3FCCD5" w14:textId="77777777" w:rsidR="00CF3A98" w:rsidRPr="00CF3A98" w:rsidRDefault="00CF3A98" w:rsidP="00CF3A98">
      <w:pPr>
        <w:rPr>
          <w:rFonts w:asciiTheme="majorBidi" w:hAnsiTheme="majorBidi" w:cstheme="majorBidi"/>
        </w:rPr>
      </w:pPr>
      <w:r w:rsidRPr="00CF3A98">
        <w:rPr>
          <w:rFonts w:asciiTheme="majorBidi" w:hAnsiTheme="majorBidi" w:cstheme="majorBidi"/>
        </w:rPr>
        <w:t>10.</w:t>
      </w:r>
      <w:r w:rsidRPr="00CF3A98">
        <w:rPr>
          <w:rFonts w:asciiTheme="majorBidi" w:hAnsiTheme="majorBidi" w:cstheme="majorBidi"/>
        </w:rPr>
        <w:tab/>
        <w:t>Lukanova A, Björ O, Kaaks R, Lenner P, Lindahl B, Hallmans G, et al. Body mass index and cancer: results from the Northern Sweden Health and Disease Cohort. International journal of cancer. 2006;118(2):458-66.</w:t>
      </w:r>
    </w:p>
    <w:p w14:paraId="36A20675" w14:textId="77777777" w:rsidR="00CF3A98" w:rsidRPr="00CF3A98" w:rsidRDefault="00CF3A98" w:rsidP="00CF3A98">
      <w:pPr>
        <w:rPr>
          <w:rFonts w:asciiTheme="majorBidi" w:hAnsiTheme="majorBidi" w:cstheme="majorBidi"/>
        </w:rPr>
      </w:pPr>
      <w:r w:rsidRPr="00CF3A98">
        <w:rPr>
          <w:rFonts w:asciiTheme="majorBidi" w:hAnsiTheme="majorBidi" w:cstheme="majorBidi"/>
        </w:rPr>
        <w:t>11.</w:t>
      </w:r>
      <w:r w:rsidRPr="00CF3A98">
        <w:rPr>
          <w:rFonts w:asciiTheme="majorBidi" w:hAnsiTheme="majorBidi" w:cstheme="majorBidi"/>
        </w:rPr>
        <w:tab/>
        <w:t>Rapp K, Schroeder J, Klenk J, Ulmer H, Concin H, Diem G, et al. Fasting blood glucose and cancer risk in a cohort of more than 140,000 adults in Austria. Diabetologia. 2006;49(5):945-52.</w:t>
      </w:r>
    </w:p>
    <w:p w14:paraId="00DE92BF" w14:textId="77777777" w:rsidR="00CF3A98" w:rsidRPr="00CF3A98" w:rsidRDefault="00CF3A98" w:rsidP="00CF3A98">
      <w:pPr>
        <w:rPr>
          <w:rFonts w:asciiTheme="majorBidi" w:hAnsiTheme="majorBidi" w:cstheme="majorBidi"/>
        </w:rPr>
      </w:pPr>
      <w:r w:rsidRPr="00CF3A98">
        <w:rPr>
          <w:rFonts w:asciiTheme="majorBidi" w:hAnsiTheme="majorBidi" w:cstheme="majorBidi"/>
        </w:rPr>
        <w:t>12.</w:t>
      </w:r>
      <w:r w:rsidRPr="00CF3A98">
        <w:rPr>
          <w:rFonts w:asciiTheme="majorBidi" w:hAnsiTheme="majorBidi" w:cstheme="majorBidi"/>
        </w:rPr>
        <w:tab/>
        <w:t>Khan M, Mori M, Fujino Y, Shibata A, Sakauchi F, Washio M, et al. Site-specific cancer risk due to diabetes mellitus history: evidence from the Japan Collaborative Cohort (JACC) Study. Asian Pacific Journal of Cancer Prevention. 2006;7(2):253-9.</w:t>
      </w:r>
    </w:p>
    <w:p w14:paraId="75B04D80" w14:textId="77777777" w:rsidR="00CF3A98" w:rsidRPr="00CF3A98" w:rsidRDefault="00CF3A98" w:rsidP="00CF3A98">
      <w:pPr>
        <w:rPr>
          <w:rFonts w:asciiTheme="majorBidi" w:hAnsiTheme="majorBidi" w:cstheme="majorBidi"/>
        </w:rPr>
      </w:pPr>
      <w:r w:rsidRPr="00CF3A98">
        <w:rPr>
          <w:rFonts w:asciiTheme="majorBidi" w:hAnsiTheme="majorBidi" w:cstheme="majorBidi"/>
        </w:rPr>
        <w:t>13.</w:t>
      </w:r>
      <w:r w:rsidRPr="00CF3A98">
        <w:rPr>
          <w:rFonts w:asciiTheme="majorBidi" w:hAnsiTheme="majorBidi" w:cstheme="majorBidi"/>
        </w:rPr>
        <w:tab/>
        <w:t>Holick CN, Giovannucci EL, Stampfer MJ, Michaud DS. Prospective study of body mass index, height, physical activity and incidence of bladder cancer in US men and women. International journal of cancer. 2007;120(1):140-6.</w:t>
      </w:r>
    </w:p>
    <w:p w14:paraId="079A1679" w14:textId="77777777" w:rsidR="00CF3A98" w:rsidRPr="00CF3A98" w:rsidRDefault="00CF3A98" w:rsidP="00CF3A98">
      <w:pPr>
        <w:rPr>
          <w:rFonts w:asciiTheme="majorBidi" w:hAnsiTheme="majorBidi" w:cstheme="majorBidi"/>
        </w:rPr>
      </w:pPr>
      <w:r w:rsidRPr="00CF3A98">
        <w:rPr>
          <w:rFonts w:asciiTheme="majorBidi" w:hAnsiTheme="majorBidi" w:cstheme="majorBidi"/>
        </w:rPr>
        <w:t>14.</w:t>
      </w:r>
      <w:r w:rsidRPr="00CF3A98">
        <w:rPr>
          <w:rFonts w:asciiTheme="majorBidi" w:hAnsiTheme="majorBidi" w:cstheme="majorBidi"/>
        </w:rPr>
        <w:tab/>
        <w:t>Reeves GK, Pirie K, Beral V, Green J, Spencer E, Bull D. Cancer incidence and mortality in relation to body mass index in the Million Women Study: cohort study. Bmj. 2007;335(7630):1134.</w:t>
      </w:r>
    </w:p>
    <w:p w14:paraId="3D5CDF6C" w14:textId="77777777" w:rsidR="00CF3A98" w:rsidRPr="00CF3A98" w:rsidRDefault="00CF3A98" w:rsidP="00CF3A98">
      <w:pPr>
        <w:rPr>
          <w:rFonts w:asciiTheme="majorBidi" w:hAnsiTheme="majorBidi" w:cstheme="majorBidi"/>
        </w:rPr>
      </w:pPr>
      <w:r w:rsidRPr="00CF3A98">
        <w:rPr>
          <w:rFonts w:asciiTheme="majorBidi" w:hAnsiTheme="majorBidi" w:cstheme="majorBidi"/>
        </w:rPr>
        <w:lastRenderedPageBreak/>
        <w:t>15.</w:t>
      </w:r>
      <w:r w:rsidRPr="00CF3A98">
        <w:rPr>
          <w:rFonts w:asciiTheme="majorBidi" w:hAnsiTheme="majorBidi" w:cstheme="majorBidi"/>
        </w:rPr>
        <w:tab/>
        <w:t>Koebnick C, Michaud D, Moore SC, Park Y, Hollenbeck A, Ballard-Barbash R, et al. Body mass index, physical activity, and bladder cancer in a large prospective study. Cancer Epidemiology Biomarkers and Prevention. 2008;17(5):1214-21.</w:t>
      </w:r>
    </w:p>
    <w:p w14:paraId="2EF4064E" w14:textId="77777777" w:rsidR="00CF3A98" w:rsidRPr="00CF3A98" w:rsidRDefault="00CF3A98" w:rsidP="00CF3A98">
      <w:pPr>
        <w:rPr>
          <w:rFonts w:asciiTheme="majorBidi" w:hAnsiTheme="majorBidi" w:cstheme="majorBidi"/>
        </w:rPr>
      </w:pPr>
      <w:r w:rsidRPr="00CF3A98">
        <w:rPr>
          <w:rFonts w:asciiTheme="majorBidi" w:hAnsiTheme="majorBidi" w:cstheme="majorBidi"/>
        </w:rPr>
        <w:t>16.</w:t>
      </w:r>
      <w:r w:rsidRPr="00CF3A98">
        <w:rPr>
          <w:rFonts w:asciiTheme="majorBidi" w:hAnsiTheme="majorBidi" w:cstheme="majorBidi"/>
        </w:rPr>
        <w:tab/>
        <w:t>Larsson SC, Andersson S-O, Johansson J-E, Wolk A. Diabetes mellitus, body size and bladder cancer risk in a prospective study of Swedish men. European Journal of Cancer. 2008;44(17):2655-60.</w:t>
      </w:r>
    </w:p>
    <w:p w14:paraId="62A2B088" w14:textId="77777777" w:rsidR="00CF3A98" w:rsidRPr="00CF3A98" w:rsidRDefault="00CF3A98" w:rsidP="00CF3A98">
      <w:pPr>
        <w:rPr>
          <w:rFonts w:asciiTheme="majorBidi" w:hAnsiTheme="majorBidi" w:cstheme="majorBidi"/>
        </w:rPr>
      </w:pPr>
      <w:r w:rsidRPr="00CF3A98">
        <w:rPr>
          <w:rFonts w:asciiTheme="majorBidi" w:hAnsiTheme="majorBidi" w:cstheme="majorBidi"/>
        </w:rPr>
        <w:t>17.</w:t>
      </w:r>
      <w:r w:rsidRPr="00CF3A98">
        <w:rPr>
          <w:rFonts w:asciiTheme="majorBidi" w:hAnsiTheme="majorBidi" w:cstheme="majorBidi"/>
        </w:rPr>
        <w:tab/>
        <w:t>Russo A, Autelitano M, Bisanti L. Metabolic syndrome and cancer risk. European Journal of Cancer. 2008;44(2):293-7.</w:t>
      </w:r>
    </w:p>
    <w:p w14:paraId="165B3537" w14:textId="77777777" w:rsidR="00CF3A98" w:rsidRPr="00CF3A98" w:rsidRDefault="00CF3A98" w:rsidP="00CF3A98">
      <w:pPr>
        <w:rPr>
          <w:rFonts w:asciiTheme="majorBidi" w:hAnsiTheme="majorBidi" w:cstheme="majorBidi"/>
        </w:rPr>
      </w:pPr>
      <w:r w:rsidRPr="00CF3A98">
        <w:rPr>
          <w:rFonts w:asciiTheme="majorBidi" w:hAnsiTheme="majorBidi" w:cstheme="majorBidi"/>
        </w:rPr>
        <w:t>18.</w:t>
      </w:r>
      <w:r w:rsidRPr="00CF3A98">
        <w:rPr>
          <w:rFonts w:asciiTheme="majorBidi" w:hAnsiTheme="majorBidi" w:cstheme="majorBidi"/>
        </w:rPr>
        <w:tab/>
        <w:t>Jee SH, Yun JE, Park EJ, Cho ER, Park IS, Sull JW, et al. Body mass index and cancer risk in Korean men and women. International journal of cancer. 2008;123(8):1892-6.</w:t>
      </w:r>
    </w:p>
    <w:p w14:paraId="4415305C" w14:textId="77777777" w:rsidR="00CF3A98" w:rsidRPr="00CF3A98" w:rsidRDefault="00CF3A98" w:rsidP="00CF3A98">
      <w:pPr>
        <w:rPr>
          <w:rFonts w:asciiTheme="majorBidi" w:hAnsiTheme="majorBidi" w:cstheme="majorBidi"/>
        </w:rPr>
      </w:pPr>
      <w:r w:rsidRPr="00CF3A98">
        <w:rPr>
          <w:rFonts w:asciiTheme="majorBidi" w:hAnsiTheme="majorBidi" w:cstheme="majorBidi"/>
        </w:rPr>
        <w:t>19.</w:t>
      </w:r>
      <w:r w:rsidRPr="00CF3A98">
        <w:rPr>
          <w:rFonts w:asciiTheme="majorBidi" w:hAnsiTheme="majorBidi" w:cstheme="majorBidi"/>
        </w:rPr>
        <w:tab/>
        <w:t>Yood MU, Oliveria SA, Campbell UB, Koro CE. Incidence of cancer in a population-based cohort of patients with type 2 diabetes. Diabetes &amp; Metabolic Syndrome: Clinical Research &amp; Reviews. 2009;3(1):12-6.</w:t>
      </w:r>
    </w:p>
    <w:p w14:paraId="7BED07CB" w14:textId="77777777" w:rsidR="00CF3A98" w:rsidRPr="00CF3A98" w:rsidRDefault="00CF3A98" w:rsidP="00CF3A98">
      <w:pPr>
        <w:rPr>
          <w:rFonts w:asciiTheme="majorBidi" w:hAnsiTheme="majorBidi" w:cstheme="majorBidi"/>
        </w:rPr>
      </w:pPr>
      <w:r w:rsidRPr="00CF3A98">
        <w:rPr>
          <w:rFonts w:asciiTheme="majorBidi" w:hAnsiTheme="majorBidi" w:cstheme="majorBidi"/>
        </w:rPr>
        <w:t>20.</w:t>
      </w:r>
      <w:r w:rsidRPr="00CF3A98">
        <w:rPr>
          <w:rFonts w:asciiTheme="majorBidi" w:hAnsiTheme="majorBidi" w:cstheme="majorBidi"/>
        </w:rPr>
        <w:tab/>
        <w:t>Ogunleye AA, Ogston SA, Morris AD, Evans J. A cohort study of the risk of cancer associated with type 2 diabetes. British journal of cancer. 2009;101(7):1199-201.</w:t>
      </w:r>
    </w:p>
    <w:p w14:paraId="4F50F6CC" w14:textId="77777777" w:rsidR="00CF3A98" w:rsidRPr="00CF3A98" w:rsidRDefault="00CF3A98" w:rsidP="00CF3A98">
      <w:pPr>
        <w:rPr>
          <w:rFonts w:asciiTheme="majorBidi" w:hAnsiTheme="majorBidi" w:cstheme="majorBidi"/>
        </w:rPr>
      </w:pPr>
      <w:r w:rsidRPr="00CF3A98">
        <w:rPr>
          <w:rFonts w:asciiTheme="majorBidi" w:hAnsiTheme="majorBidi" w:cstheme="majorBidi"/>
        </w:rPr>
        <w:t>21.</w:t>
      </w:r>
      <w:r w:rsidRPr="00CF3A98">
        <w:rPr>
          <w:rFonts w:asciiTheme="majorBidi" w:hAnsiTheme="majorBidi" w:cstheme="majorBidi"/>
        </w:rPr>
        <w:tab/>
        <w:t>Andreotti G, Hou L, Freeman LEB, Mahajan R, Koutros S, Coble J, et al. Body mass index, agricultural pesticide use, and cancer incidence in the Agricultural Health Study cohort. Cancer Causes &amp; Control. 2010;21(11):1759-75.</w:t>
      </w:r>
    </w:p>
    <w:p w14:paraId="7018DA48" w14:textId="77777777" w:rsidR="00CF3A98" w:rsidRPr="00CF3A98" w:rsidRDefault="00CF3A98" w:rsidP="00CF3A98">
      <w:pPr>
        <w:rPr>
          <w:rFonts w:asciiTheme="majorBidi" w:hAnsiTheme="majorBidi" w:cstheme="majorBidi"/>
        </w:rPr>
      </w:pPr>
      <w:r w:rsidRPr="00CF3A98">
        <w:rPr>
          <w:rFonts w:asciiTheme="majorBidi" w:hAnsiTheme="majorBidi" w:cstheme="majorBidi"/>
        </w:rPr>
        <w:t>22.</w:t>
      </w:r>
      <w:r w:rsidRPr="00CF3A98">
        <w:rPr>
          <w:rFonts w:asciiTheme="majorBidi" w:hAnsiTheme="majorBidi" w:cstheme="majorBidi"/>
        </w:rPr>
        <w:tab/>
        <w:t>Hemminki K, Li X, Sundquist J, Sundquist K. Risk of cancer following hospitalization for type 2 diabetes. The Oncologist. 2010;15(6):548.</w:t>
      </w:r>
    </w:p>
    <w:p w14:paraId="047AE4C3" w14:textId="77777777" w:rsidR="00CF3A98" w:rsidRPr="00CF3A98" w:rsidRDefault="00CF3A98" w:rsidP="00CF3A98">
      <w:pPr>
        <w:rPr>
          <w:rFonts w:asciiTheme="majorBidi" w:hAnsiTheme="majorBidi" w:cstheme="majorBidi"/>
        </w:rPr>
      </w:pPr>
      <w:r w:rsidRPr="00CF3A98">
        <w:rPr>
          <w:rFonts w:asciiTheme="majorBidi" w:hAnsiTheme="majorBidi" w:cstheme="majorBidi"/>
        </w:rPr>
        <w:t>23.</w:t>
      </w:r>
      <w:r w:rsidRPr="00CF3A98">
        <w:rPr>
          <w:rFonts w:asciiTheme="majorBidi" w:hAnsiTheme="majorBidi" w:cstheme="majorBidi"/>
        </w:rPr>
        <w:tab/>
        <w:t>Häggström C, Stocks T, Rapp K, Bjørge T, Lindkvist B, Concin H, et al. Metabolic syndrome and risk of bladder cancer: prospective cohort study in the metabolic syndrome and cancer project (Me‐Can). International journal of cancer. 2011;128(8):1890-8.</w:t>
      </w:r>
    </w:p>
    <w:p w14:paraId="79A6AFD4" w14:textId="77777777" w:rsidR="00CF3A98" w:rsidRPr="00CF3A98" w:rsidRDefault="00CF3A98" w:rsidP="00CF3A98">
      <w:pPr>
        <w:rPr>
          <w:rFonts w:asciiTheme="majorBidi" w:hAnsiTheme="majorBidi" w:cstheme="majorBidi"/>
        </w:rPr>
      </w:pPr>
      <w:r w:rsidRPr="00CF3A98">
        <w:rPr>
          <w:rFonts w:asciiTheme="majorBidi" w:hAnsiTheme="majorBidi" w:cstheme="majorBidi"/>
        </w:rPr>
        <w:t>24.</w:t>
      </w:r>
      <w:r w:rsidRPr="00CF3A98">
        <w:rPr>
          <w:rFonts w:asciiTheme="majorBidi" w:hAnsiTheme="majorBidi" w:cstheme="majorBidi"/>
        </w:rPr>
        <w:tab/>
        <w:t>Atchison EA, Gridley G, Carreon JD, Leitzmann MF, McGlynn KA. Risk of cancer in a large cohort of US veterans with diabetes. International journal of cancer. 2011;128(3):635-43.</w:t>
      </w:r>
    </w:p>
    <w:p w14:paraId="0AB4518E" w14:textId="77777777" w:rsidR="00CF3A98" w:rsidRPr="00CF3A98" w:rsidRDefault="00CF3A98" w:rsidP="00CF3A98">
      <w:pPr>
        <w:rPr>
          <w:rFonts w:asciiTheme="majorBidi" w:hAnsiTheme="majorBidi" w:cstheme="majorBidi"/>
        </w:rPr>
      </w:pPr>
      <w:r w:rsidRPr="00CF3A98">
        <w:rPr>
          <w:rFonts w:asciiTheme="majorBidi" w:hAnsiTheme="majorBidi" w:cstheme="majorBidi"/>
        </w:rPr>
        <w:t>25.</w:t>
      </w:r>
      <w:r w:rsidRPr="00CF3A98">
        <w:rPr>
          <w:rFonts w:asciiTheme="majorBidi" w:hAnsiTheme="majorBidi" w:cstheme="majorBidi"/>
        </w:rPr>
        <w:tab/>
        <w:t>Tseng CH. Diabetes and risk of bladder cancer: A study using the National Health Insurance database in Taiwan. Diabetologia. 2011;54(8):2009-15.</w:t>
      </w:r>
    </w:p>
    <w:p w14:paraId="42A959AD" w14:textId="77777777" w:rsidR="00CF3A98" w:rsidRPr="00CF3A98" w:rsidRDefault="00CF3A98" w:rsidP="00CF3A98">
      <w:pPr>
        <w:rPr>
          <w:rFonts w:asciiTheme="majorBidi" w:hAnsiTheme="majorBidi" w:cstheme="majorBidi"/>
        </w:rPr>
      </w:pPr>
      <w:r w:rsidRPr="00CF3A98">
        <w:rPr>
          <w:rFonts w:asciiTheme="majorBidi" w:hAnsiTheme="majorBidi" w:cstheme="majorBidi"/>
        </w:rPr>
        <w:t>26.</w:t>
      </w:r>
      <w:r w:rsidRPr="00CF3A98">
        <w:rPr>
          <w:rFonts w:asciiTheme="majorBidi" w:hAnsiTheme="majorBidi" w:cstheme="majorBidi"/>
        </w:rPr>
        <w:tab/>
        <w:t>Woolcott CG, Maskarinec G, Haiman CA, Henderson BE, Kolonel LN. Diabetes and urothelial cancer risk: The Multiethnic Cohort Study. Cancer Epidemiology. 2011;35(6):551-4.</w:t>
      </w:r>
    </w:p>
    <w:p w14:paraId="75E21850" w14:textId="77777777" w:rsidR="00CF3A98" w:rsidRPr="00CF3A98" w:rsidRDefault="00CF3A98" w:rsidP="00CF3A98">
      <w:pPr>
        <w:rPr>
          <w:rFonts w:asciiTheme="majorBidi" w:hAnsiTheme="majorBidi" w:cstheme="majorBidi"/>
        </w:rPr>
      </w:pPr>
      <w:r w:rsidRPr="00CF3A98">
        <w:rPr>
          <w:rFonts w:asciiTheme="majorBidi" w:hAnsiTheme="majorBidi" w:cstheme="majorBidi"/>
        </w:rPr>
        <w:t>27.</w:t>
      </w:r>
      <w:r w:rsidRPr="00CF3A98">
        <w:rPr>
          <w:rFonts w:asciiTheme="majorBidi" w:hAnsiTheme="majorBidi" w:cstheme="majorBidi"/>
        </w:rPr>
        <w:tab/>
        <w:t>Stocks T, Van Hemelrijck M, Manjer J, Bjørge T, Ulmer H, Hallmans G, et al. Blood pressure and risk of cancer incidence and mortality in the metabolic syndrome and cancer project. Hypertension. 2012;59(4):802-10.</w:t>
      </w:r>
    </w:p>
    <w:p w14:paraId="7DCBA66D" w14:textId="77777777" w:rsidR="00CF3A98" w:rsidRPr="00CF3A98" w:rsidRDefault="00CF3A98" w:rsidP="00CF3A98">
      <w:pPr>
        <w:rPr>
          <w:rFonts w:asciiTheme="majorBidi" w:hAnsiTheme="majorBidi" w:cstheme="majorBidi"/>
        </w:rPr>
      </w:pPr>
      <w:r w:rsidRPr="00CF3A98">
        <w:rPr>
          <w:rFonts w:asciiTheme="majorBidi" w:hAnsiTheme="majorBidi" w:cstheme="majorBidi"/>
        </w:rPr>
        <w:t>28.</w:t>
      </w:r>
      <w:r w:rsidRPr="00CF3A98">
        <w:rPr>
          <w:rFonts w:asciiTheme="majorBidi" w:hAnsiTheme="majorBidi" w:cstheme="majorBidi"/>
        </w:rPr>
        <w:tab/>
        <w:t>Lai GY, Park Y, Hartge P, Hollenbeck AR, Freedman ND. The association between self-reported diabetes and cancer incidence in the NIH-AARP Diet and Health Study. The Journal of Clinical Endocrinology &amp; Metabolism. 2013;98(3):E497-E502.</w:t>
      </w:r>
    </w:p>
    <w:p w14:paraId="08BC9D0F" w14:textId="77777777" w:rsidR="00CF3A98" w:rsidRPr="00CF3A98" w:rsidRDefault="00CF3A98" w:rsidP="00CF3A98">
      <w:pPr>
        <w:rPr>
          <w:rFonts w:asciiTheme="majorBidi" w:hAnsiTheme="majorBidi" w:cstheme="majorBidi"/>
        </w:rPr>
      </w:pPr>
      <w:r w:rsidRPr="00CF3A98">
        <w:rPr>
          <w:rFonts w:asciiTheme="majorBidi" w:hAnsiTheme="majorBidi" w:cstheme="majorBidi"/>
        </w:rPr>
        <w:t>29.</w:t>
      </w:r>
      <w:r w:rsidRPr="00CF3A98">
        <w:rPr>
          <w:rFonts w:asciiTheme="majorBidi" w:hAnsiTheme="majorBidi" w:cstheme="majorBidi"/>
        </w:rPr>
        <w:tab/>
        <w:t>Lo SF, Chang SN, Muo CH, Chen SY, Liao FY, Dee SW, et al. Modest increase in risk of specific types of cancer types in type 2 diabetes mellitus patients. International Journal of Cancer. 2013;132(1):182-8.</w:t>
      </w:r>
    </w:p>
    <w:p w14:paraId="46E20CDC" w14:textId="77777777" w:rsidR="00CF3A98" w:rsidRPr="00CF3A98" w:rsidRDefault="00CF3A98" w:rsidP="00CF3A98">
      <w:pPr>
        <w:rPr>
          <w:rFonts w:asciiTheme="majorBidi" w:hAnsiTheme="majorBidi" w:cstheme="majorBidi"/>
        </w:rPr>
      </w:pPr>
      <w:r w:rsidRPr="00CF3A98">
        <w:rPr>
          <w:rFonts w:asciiTheme="majorBidi" w:hAnsiTheme="majorBidi" w:cstheme="majorBidi"/>
        </w:rPr>
        <w:t>30.</w:t>
      </w:r>
      <w:r w:rsidRPr="00CF3A98">
        <w:rPr>
          <w:rFonts w:asciiTheme="majorBidi" w:hAnsiTheme="majorBidi" w:cstheme="majorBidi"/>
        </w:rPr>
        <w:tab/>
        <w:t>Newton CC, Gapstur SM, Campbell PT, Jacobs EJ. Type 2 diabetes mellitus, insulin-use and risk of bladder cancer in a large cohort study. International Journal of Cancer. 2013;132(9):2186-91.</w:t>
      </w:r>
    </w:p>
    <w:p w14:paraId="6914278A" w14:textId="77777777" w:rsidR="00CF3A98" w:rsidRPr="00CF3A98" w:rsidRDefault="00CF3A98" w:rsidP="00CF3A98">
      <w:pPr>
        <w:rPr>
          <w:rFonts w:asciiTheme="majorBidi" w:hAnsiTheme="majorBidi" w:cstheme="majorBidi"/>
        </w:rPr>
      </w:pPr>
      <w:r w:rsidRPr="00CF3A98">
        <w:rPr>
          <w:rFonts w:asciiTheme="majorBidi" w:hAnsiTheme="majorBidi" w:cstheme="majorBidi"/>
        </w:rPr>
        <w:lastRenderedPageBreak/>
        <w:t>31.</w:t>
      </w:r>
      <w:r w:rsidRPr="00CF3A98">
        <w:rPr>
          <w:rFonts w:asciiTheme="majorBidi" w:hAnsiTheme="majorBidi" w:cstheme="majorBidi"/>
        </w:rPr>
        <w:tab/>
        <w:t>Walker JJ, Brewster DH, Colhoun HM, Fischbacher CM, Leese GP, Lindsay RS, et al. Type 2 diabetes, socioeconomic status and risk of cancer in Scotland 2001-2007. Diabetologia. 2013;56(8):1712-5.</w:t>
      </w:r>
    </w:p>
    <w:p w14:paraId="453DCE3F" w14:textId="77777777" w:rsidR="00CF3A98" w:rsidRPr="00CF3A98" w:rsidRDefault="00CF3A98" w:rsidP="00CF3A98">
      <w:pPr>
        <w:rPr>
          <w:rFonts w:asciiTheme="majorBidi" w:hAnsiTheme="majorBidi" w:cstheme="majorBidi"/>
        </w:rPr>
      </w:pPr>
      <w:r w:rsidRPr="00CF3A98">
        <w:rPr>
          <w:rFonts w:asciiTheme="majorBidi" w:hAnsiTheme="majorBidi" w:cstheme="majorBidi"/>
        </w:rPr>
        <w:t>32.</w:t>
      </w:r>
      <w:r w:rsidRPr="00CF3A98">
        <w:rPr>
          <w:rFonts w:asciiTheme="majorBidi" w:hAnsiTheme="majorBidi" w:cstheme="majorBidi"/>
        </w:rPr>
        <w:tab/>
        <w:t>Prizment AE, Anderson KE, Yuan J-M, Folsom AR. Diabetes and risk of bladder cancer among postmenopausal women in the Iowa Women’s Health Study. Cancer Causes &amp; Control. 2013;24(3):603-8.</w:t>
      </w:r>
    </w:p>
    <w:p w14:paraId="6F1E1D0D" w14:textId="77777777" w:rsidR="00CF3A98" w:rsidRPr="00CF3A98" w:rsidRDefault="00CF3A98" w:rsidP="00CF3A98">
      <w:pPr>
        <w:rPr>
          <w:rFonts w:asciiTheme="majorBidi" w:hAnsiTheme="majorBidi" w:cstheme="majorBidi"/>
        </w:rPr>
      </w:pPr>
      <w:r w:rsidRPr="00CF3A98">
        <w:rPr>
          <w:rFonts w:asciiTheme="majorBidi" w:hAnsiTheme="majorBidi" w:cstheme="majorBidi"/>
        </w:rPr>
        <w:t>33.</w:t>
      </w:r>
      <w:r w:rsidRPr="00CF3A98">
        <w:rPr>
          <w:rFonts w:asciiTheme="majorBidi" w:hAnsiTheme="majorBidi" w:cstheme="majorBidi"/>
        </w:rPr>
        <w:tab/>
        <w:t>Colmers IN, Majumdar SR, Yasui Y, Bowker SL, Marra CA, Johnson JA. Detection bias and overestimation of bladder cancer risk in type 2 diabetes: a matched cohort study. Diabetes care. 2013;36(10):3070-5.</w:t>
      </w:r>
    </w:p>
    <w:p w14:paraId="714D7794" w14:textId="77777777" w:rsidR="00CF3A98" w:rsidRPr="00CF3A98" w:rsidRDefault="00CF3A98" w:rsidP="00CF3A98">
      <w:pPr>
        <w:rPr>
          <w:rFonts w:asciiTheme="majorBidi" w:hAnsiTheme="majorBidi" w:cstheme="majorBidi"/>
        </w:rPr>
      </w:pPr>
      <w:r w:rsidRPr="00CF3A98">
        <w:rPr>
          <w:rFonts w:asciiTheme="majorBidi" w:hAnsiTheme="majorBidi" w:cstheme="majorBidi"/>
        </w:rPr>
        <w:t>34.</w:t>
      </w:r>
      <w:r w:rsidRPr="00CF3A98">
        <w:rPr>
          <w:rFonts w:asciiTheme="majorBidi" w:hAnsiTheme="majorBidi" w:cstheme="majorBidi"/>
        </w:rPr>
        <w:tab/>
        <w:t>Bhaskaran K, Douglas I, Forbes H, dos-Santos-Silva I, Leon DA, Smeeth L. Body-mass index and risk of 22 specific cancers: a population-based cohort study of 5· 24 million UK adults. The Lancet. 2014;384(9945):755-65.</w:t>
      </w:r>
    </w:p>
    <w:p w14:paraId="43F14C58" w14:textId="77777777" w:rsidR="00CF3A98" w:rsidRPr="00CF3A98" w:rsidRDefault="00CF3A98" w:rsidP="00CF3A98">
      <w:pPr>
        <w:rPr>
          <w:rFonts w:asciiTheme="majorBidi" w:hAnsiTheme="majorBidi" w:cstheme="majorBidi"/>
        </w:rPr>
      </w:pPr>
      <w:r w:rsidRPr="00CF3A98">
        <w:rPr>
          <w:rFonts w:asciiTheme="majorBidi" w:hAnsiTheme="majorBidi" w:cstheme="majorBidi"/>
        </w:rPr>
        <w:t>35.</w:t>
      </w:r>
      <w:r w:rsidRPr="00CF3A98">
        <w:rPr>
          <w:rFonts w:asciiTheme="majorBidi" w:hAnsiTheme="majorBidi" w:cstheme="majorBidi"/>
        </w:rPr>
        <w:tab/>
        <w:t>Kwon T, Jeong IG, You D, Han KS, Hong S, Hong B, et al. Obesity and prognosis in muscle-invasive bladder cancer: The continuing controversy. International Journal of Urology. 2014.</w:t>
      </w:r>
    </w:p>
    <w:p w14:paraId="1B0AB53F" w14:textId="77777777" w:rsidR="00CF3A98" w:rsidRPr="00CF3A98" w:rsidRDefault="00CF3A98" w:rsidP="00CF3A98">
      <w:pPr>
        <w:rPr>
          <w:rFonts w:asciiTheme="majorBidi" w:hAnsiTheme="majorBidi" w:cstheme="majorBidi"/>
        </w:rPr>
      </w:pPr>
      <w:r w:rsidRPr="00CF3A98">
        <w:rPr>
          <w:rFonts w:asciiTheme="majorBidi" w:hAnsiTheme="majorBidi" w:cstheme="majorBidi"/>
        </w:rPr>
        <w:t>36.</w:t>
      </w:r>
      <w:r w:rsidRPr="00CF3A98">
        <w:rPr>
          <w:rFonts w:asciiTheme="majorBidi" w:hAnsiTheme="majorBidi" w:cstheme="majorBidi"/>
        </w:rPr>
        <w:tab/>
        <w:t>Lin CC, Chiang JH, Li CI, Liu CS, Lin WY, Hsieh TF, et al. Cancer risks among patients with type 2 diabetes: A 10-year follow-up study of a nationwide population-based cohort in Taiwan. BMC Cancer. 2014;14(1).</w:t>
      </w:r>
    </w:p>
    <w:p w14:paraId="04D7ED3C" w14:textId="77777777" w:rsidR="00CF3A98" w:rsidRPr="00CF3A98" w:rsidRDefault="00CF3A98" w:rsidP="00CF3A98">
      <w:pPr>
        <w:rPr>
          <w:rFonts w:asciiTheme="majorBidi" w:hAnsiTheme="majorBidi" w:cstheme="majorBidi"/>
        </w:rPr>
      </w:pPr>
      <w:r w:rsidRPr="00CF3A98">
        <w:rPr>
          <w:rFonts w:asciiTheme="majorBidi" w:hAnsiTheme="majorBidi" w:cstheme="majorBidi"/>
        </w:rPr>
        <w:t>37.</w:t>
      </w:r>
      <w:r w:rsidRPr="00CF3A98">
        <w:rPr>
          <w:rFonts w:asciiTheme="majorBidi" w:hAnsiTheme="majorBidi" w:cstheme="majorBidi"/>
        </w:rPr>
        <w:tab/>
        <w:t>Roswall N, Freisling H, Bueno‐de‐Mesquita H, Ros M, Christensen J, Overvad K, et al. Anthropometric measures and bladder cancer risk: a prospective study in the EPIC cohort. International journal of cancer. 2014;135(12):2918-29.</w:t>
      </w:r>
    </w:p>
    <w:p w14:paraId="6AB4C4E0" w14:textId="77777777" w:rsidR="00CF3A98" w:rsidRPr="00CF3A98" w:rsidRDefault="00CF3A98" w:rsidP="00CF3A98">
      <w:pPr>
        <w:rPr>
          <w:rFonts w:asciiTheme="majorBidi" w:hAnsiTheme="majorBidi" w:cstheme="majorBidi"/>
        </w:rPr>
      </w:pPr>
      <w:r w:rsidRPr="00CF3A98">
        <w:rPr>
          <w:rFonts w:asciiTheme="majorBidi" w:hAnsiTheme="majorBidi" w:cstheme="majorBidi"/>
        </w:rPr>
        <w:t>38.</w:t>
      </w:r>
      <w:r w:rsidRPr="00CF3A98">
        <w:rPr>
          <w:rFonts w:asciiTheme="majorBidi" w:hAnsiTheme="majorBidi" w:cstheme="majorBidi"/>
        </w:rPr>
        <w:tab/>
        <w:t>Goossens ME, Zeegers MP, Bazelier MT, De Bruin ML, Buntinx F, De Vries F. Risk of bladder cancer in patients with diabetes: A retrospective cohort study. BMJ Open. 2015;5(6).</w:t>
      </w:r>
    </w:p>
    <w:p w14:paraId="33F1BA6A" w14:textId="77777777" w:rsidR="00CF3A98" w:rsidRPr="00CF3A98" w:rsidRDefault="00CF3A98" w:rsidP="00CF3A98">
      <w:pPr>
        <w:rPr>
          <w:rFonts w:asciiTheme="majorBidi" w:hAnsiTheme="majorBidi" w:cstheme="majorBidi"/>
        </w:rPr>
      </w:pPr>
      <w:r w:rsidRPr="00CF3A98">
        <w:rPr>
          <w:rFonts w:asciiTheme="majorBidi" w:hAnsiTheme="majorBidi" w:cstheme="majorBidi"/>
        </w:rPr>
        <w:t>39.</w:t>
      </w:r>
      <w:r w:rsidRPr="00CF3A98">
        <w:rPr>
          <w:rFonts w:asciiTheme="majorBidi" w:hAnsiTheme="majorBidi" w:cstheme="majorBidi"/>
        </w:rPr>
        <w:tab/>
        <w:t>Chen H-F, Chen S-W, Chang Y-H, Li C-Y. Risk of malignant neoplasms of kidney and bladder in a cohort study of the diabetic population in Taiwan with age, sex, and geographic area stratifications. Medicine. 2015;94(38).</w:t>
      </w:r>
    </w:p>
    <w:p w14:paraId="5B8943B5" w14:textId="77777777" w:rsidR="00CF3A98" w:rsidRPr="00CF3A98" w:rsidRDefault="00CF3A98" w:rsidP="00CF3A98">
      <w:pPr>
        <w:rPr>
          <w:rFonts w:asciiTheme="majorBidi" w:hAnsiTheme="majorBidi" w:cstheme="majorBidi"/>
        </w:rPr>
      </w:pPr>
      <w:r w:rsidRPr="00CF3A98">
        <w:rPr>
          <w:rFonts w:asciiTheme="majorBidi" w:hAnsiTheme="majorBidi" w:cstheme="majorBidi"/>
        </w:rPr>
        <w:t>40.</w:t>
      </w:r>
      <w:r w:rsidRPr="00CF3A98">
        <w:rPr>
          <w:rFonts w:asciiTheme="majorBidi" w:hAnsiTheme="majorBidi" w:cstheme="majorBidi"/>
        </w:rPr>
        <w:tab/>
        <w:t>Xu H-L, Fang H, Xu W-H, Qin G-Y, Yan Y-J, Yao B-D, et al. Cancer incidence in patients with type 2 diabetes mellitus: a population-based cohort study in Shanghai. BMC cancer. 2015;15(1):1-8.</w:t>
      </w:r>
    </w:p>
    <w:p w14:paraId="3BF7505E" w14:textId="77777777" w:rsidR="00CF3A98" w:rsidRPr="00CF3A98" w:rsidRDefault="00CF3A98" w:rsidP="00CF3A98">
      <w:pPr>
        <w:rPr>
          <w:rFonts w:asciiTheme="majorBidi" w:hAnsiTheme="majorBidi" w:cstheme="majorBidi"/>
        </w:rPr>
      </w:pPr>
      <w:r w:rsidRPr="00CF3A98">
        <w:rPr>
          <w:rFonts w:asciiTheme="majorBidi" w:hAnsiTheme="majorBidi" w:cstheme="majorBidi"/>
        </w:rPr>
        <w:t>41.</w:t>
      </w:r>
      <w:r w:rsidRPr="00CF3A98">
        <w:rPr>
          <w:rFonts w:asciiTheme="majorBidi" w:hAnsiTheme="majorBidi" w:cstheme="majorBidi"/>
        </w:rPr>
        <w:tab/>
        <w:t>Xu T, Zhu Z, Wang X, Xia L, Zhang X, Zhong S, et al. Impact of body mass on recurrence and progression in Chinese patients with Ta, T1 urothelial bladder cancer. International Urology and Nephrology. 2015;47(7):1135-41.</w:t>
      </w:r>
    </w:p>
    <w:p w14:paraId="19D30948" w14:textId="77777777" w:rsidR="00CF3A98" w:rsidRPr="00CF3A98" w:rsidRDefault="00CF3A98" w:rsidP="00CF3A98">
      <w:pPr>
        <w:rPr>
          <w:rFonts w:asciiTheme="majorBidi" w:hAnsiTheme="majorBidi" w:cstheme="majorBidi"/>
        </w:rPr>
      </w:pPr>
      <w:r w:rsidRPr="00CF3A98">
        <w:rPr>
          <w:rFonts w:asciiTheme="majorBidi" w:hAnsiTheme="majorBidi" w:cstheme="majorBidi"/>
        </w:rPr>
        <w:t>42.</w:t>
      </w:r>
      <w:r w:rsidRPr="00CF3A98">
        <w:rPr>
          <w:rFonts w:asciiTheme="majorBidi" w:hAnsiTheme="majorBidi" w:cstheme="majorBidi"/>
        </w:rPr>
        <w:tab/>
        <w:t>Ballotari P, Vicentini M, Manicardi V, Gallo M, Chiatamone Ranieri S, Greci M, et al. Diabetes and risk of cancer incidence: Results from a population-based cohort study in northern Italy. BMC Cancer. 2017;17(1).</w:t>
      </w:r>
    </w:p>
    <w:p w14:paraId="5017CE8C" w14:textId="77777777" w:rsidR="00CF3A98" w:rsidRPr="00CF3A98" w:rsidRDefault="00CF3A98" w:rsidP="00CF3A98">
      <w:pPr>
        <w:rPr>
          <w:rFonts w:asciiTheme="majorBidi" w:hAnsiTheme="majorBidi" w:cstheme="majorBidi"/>
        </w:rPr>
      </w:pPr>
      <w:r w:rsidRPr="00CF3A98">
        <w:rPr>
          <w:rFonts w:asciiTheme="majorBidi" w:hAnsiTheme="majorBidi" w:cstheme="majorBidi"/>
        </w:rPr>
        <w:t>43.</w:t>
      </w:r>
      <w:r w:rsidRPr="00CF3A98">
        <w:rPr>
          <w:rFonts w:asciiTheme="majorBidi" w:hAnsiTheme="majorBidi" w:cstheme="majorBidi"/>
        </w:rPr>
        <w:tab/>
        <w:t>Bae WJ, Choi JB, Moon HW, Park YH, Cho HJ, Hong SH, et al. Influence of diabetes on the risk of urothelial cancer according to body mass index: A 10-year nationwide population-based observational study. Journal of Cancer. 2018;9(3):488-93.</w:t>
      </w:r>
    </w:p>
    <w:p w14:paraId="3C5B9DF6" w14:textId="77777777" w:rsidR="00CF3A98" w:rsidRPr="00CF3A98" w:rsidRDefault="00CF3A98" w:rsidP="00CF3A98">
      <w:pPr>
        <w:rPr>
          <w:rFonts w:asciiTheme="majorBidi" w:hAnsiTheme="majorBidi" w:cstheme="majorBidi"/>
        </w:rPr>
      </w:pPr>
      <w:r w:rsidRPr="00CF3A98">
        <w:rPr>
          <w:rFonts w:asciiTheme="majorBidi" w:hAnsiTheme="majorBidi" w:cstheme="majorBidi"/>
        </w:rPr>
        <w:t>44.</w:t>
      </w:r>
      <w:r w:rsidRPr="00CF3A98">
        <w:rPr>
          <w:rFonts w:asciiTheme="majorBidi" w:hAnsiTheme="majorBidi" w:cstheme="majorBidi"/>
        </w:rPr>
        <w:tab/>
        <w:t>Kok VC, Zhang HW, Lin CT, Huang SC, Wu MF. Positive association between hypertension and urinary bladder cancer: epidemiologic evidence involving 79,236 propensity score-matched individuals. Upsala journal of medical sciences. 2018;123(2):109-15.</w:t>
      </w:r>
    </w:p>
    <w:p w14:paraId="21C7BCB0" w14:textId="77777777" w:rsidR="00CF3A98" w:rsidRPr="00CF3A98" w:rsidRDefault="00CF3A98" w:rsidP="00CF3A98">
      <w:pPr>
        <w:rPr>
          <w:rFonts w:asciiTheme="majorBidi" w:hAnsiTheme="majorBidi" w:cstheme="majorBidi"/>
        </w:rPr>
      </w:pPr>
      <w:r w:rsidRPr="00CF3A98">
        <w:rPr>
          <w:rFonts w:asciiTheme="majorBidi" w:hAnsiTheme="majorBidi" w:cstheme="majorBidi"/>
        </w:rPr>
        <w:lastRenderedPageBreak/>
        <w:t>45.</w:t>
      </w:r>
      <w:r w:rsidRPr="00CF3A98">
        <w:rPr>
          <w:rFonts w:asciiTheme="majorBidi" w:hAnsiTheme="majorBidi" w:cstheme="majorBidi"/>
        </w:rPr>
        <w:tab/>
        <w:t>Choi JB, Lee EJ, Han KD, Hong SH, Ha US. Estimating the impact of body mass index on bladder cancer risk: Stratification by smoking status. Scientific reports. 2018;8(1):947.</w:t>
      </w:r>
    </w:p>
    <w:p w14:paraId="069E6902" w14:textId="77777777" w:rsidR="00CF3A98" w:rsidRPr="00CF3A98" w:rsidRDefault="00CF3A98" w:rsidP="00CF3A98">
      <w:pPr>
        <w:rPr>
          <w:rFonts w:asciiTheme="majorBidi" w:hAnsiTheme="majorBidi" w:cstheme="majorBidi"/>
        </w:rPr>
      </w:pPr>
      <w:r w:rsidRPr="00CF3A98">
        <w:rPr>
          <w:rFonts w:asciiTheme="majorBidi" w:hAnsiTheme="majorBidi" w:cstheme="majorBidi"/>
        </w:rPr>
        <w:t>46.</w:t>
      </w:r>
      <w:r w:rsidRPr="00CF3A98">
        <w:rPr>
          <w:rFonts w:asciiTheme="majorBidi" w:hAnsiTheme="majorBidi" w:cstheme="majorBidi"/>
        </w:rPr>
        <w:tab/>
        <w:t>Hektoen HH, Stenehjem JS, Robsahm TE, Andreassen BK, Gislefoss R. Associations between lifestyle factors and risk of bladder cancer, in a large population-based Norwegian cohort. Norsk Epidemiologi. 2019;28:70.</w:t>
      </w:r>
    </w:p>
    <w:p w14:paraId="062F26A1" w14:textId="77777777" w:rsidR="00CF3A98" w:rsidRPr="00CF3A98" w:rsidRDefault="00CF3A98" w:rsidP="00CF3A98">
      <w:pPr>
        <w:rPr>
          <w:rFonts w:asciiTheme="majorBidi" w:hAnsiTheme="majorBidi" w:cstheme="majorBidi"/>
        </w:rPr>
      </w:pPr>
      <w:r w:rsidRPr="00CF3A98">
        <w:rPr>
          <w:rFonts w:asciiTheme="majorBidi" w:hAnsiTheme="majorBidi" w:cstheme="majorBidi"/>
        </w:rPr>
        <w:t>47.</w:t>
      </w:r>
      <w:r w:rsidRPr="00CF3A98">
        <w:rPr>
          <w:rFonts w:asciiTheme="majorBidi" w:hAnsiTheme="majorBidi" w:cstheme="majorBidi"/>
        </w:rPr>
        <w:tab/>
        <w:t>Ko SH, Han KD, Yun JS, Chung S, Koh ES. Impact of obesity and diabetes on the incidence of kidney and bladder cancers: A nationwide cohort study. European Journal of Endocrinology. 2019;181(5):489-98.</w:t>
      </w:r>
    </w:p>
    <w:p w14:paraId="59E9AB1B" w14:textId="77777777" w:rsidR="00CF3A98" w:rsidRPr="00CF3A98" w:rsidRDefault="00CF3A98" w:rsidP="00CF3A98">
      <w:pPr>
        <w:rPr>
          <w:rFonts w:asciiTheme="majorBidi" w:hAnsiTheme="majorBidi" w:cstheme="majorBidi"/>
        </w:rPr>
      </w:pPr>
      <w:r w:rsidRPr="00CF3A98">
        <w:rPr>
          <w:rFonts w:asciiTheme="majorBidi" w:hAnsiTheme="majorBidi" w:cstheme="majorBidi"/>
        </w:rPr>
        <w:t>48.</w:t>
      </w:r>
      <w:r w:rsidRPr="00CF3A98">
        <w:rPr>
          <w:rFonts w:asciiTheme="majorBidi" w:hAnsiTheme="majorBidi" w:cstheme="majorBidi"/>
        </w:rPr>
        <w:tab/>
        <w:t>Rastad H, Parsaeian M, Shirzad N, Mansournia MA, Yazdani K. Diabetes mellitus and cancer incidence: the Atherosclerosis Risk in Communities (ARIC) cohort study. Journal of Diabetes and Metabolic Disorders. 2019;18(1):65-72.</w:t>
      </w:r>
    </w:p>
    <w:p w14:paraId="7456029F" w14:textId="77777777" w:rsidR="00CF3A98" w:rsidRPr="00CF3A98" w:rsidRDefault="00CF3A98" w:rsidP="00CF3A98">
      <w:pPr>
        <w:rPr>
          <w:rFonts w:asciiTheme="majorBidi" w:hAnsiTheme="majorBidi" w:cstheme="majorBidi"/>
        </w:rPr>
      </w:pPr>
      <w:r w:rsidRPr="00CF3A98">
        <w:rPr>
          <w:rFonts w:asciiTheme="majorBidi" w:hAnsiTheme="majorBidi" w:cstheme="majorBidi"/>
        </w:rPr>
        <w:t>49.</w:t>
      </w:r>
      <w:r w:rsidRPr="00CF3A98">
        <w:rPr>
          <w:rFonts w:asciiTheme="majorBidi" w:hAnsiTheme="majorBidi" w:cstheme="majorBidi"/>
        </w:rPr>
        <w:tab/>
        <w:t>Cao Z, Zheng X, Yang H, Li S, Xu F, Yang X, et al. Association of obesity status and metabolic syndrome with site-specific cancers: a population-based cohort study. British Journal of Cancer. 2020;123(8):1336-44.</w:t>
      </w:r>
    </w:p>
    <w:p w14:paraId="22AF8978" w14:textId="77777777" w:rsidR="00CF3A98" w:rsidRPr="00CF3A98" w:rsidRDefault="00CF3A98" w:rsidP="00CF3A98">
      <w:pPr>
        <w:rPr>
          <w:rFonts w:asciiTheme="majorBidi" w:hAnsiTheme="majorBidi" w:cstheme="majorBidi"/>
        </w:rPr>
      </w:pPr>
      <w:r w:rsidRPr="00CF3A98">
        <w:rPr>
          <w:rFonts w:asciiTheme="majorBidi" w:hAnsiTheme="majorBidi" w:cstheme="majorBidi"/>
        </w:rPr>
        <w:t>50.</w:t>
      </w:r>
      <w:r w:rsidRPr="00CF3A98">
        <w:rPr>
          <w:rFonts w:asciiTheme="majorBidi" w:hAnsiTheme="majorBidi" w:cstheme="majorBidi"/>
        </w:rPr>
        <w:tab/>
        <w:t>Evers J, Grotenhuis AJ, Aben KKH, Kiemeney L, Vrieling A. No clear associations of adult BMI and diabetes mellitus with non-muscle invasive bladder cancer recurrence and progression. PLoS One. 2020;15(3):e0229384.</w:t>
      </w:r>
    </w:p>
    <w:p w14:paraId="4339963D" w14:textId="77777777" w:rsidR="00CF3A98" w:rsidRPr="00CF3A98" w:rsidRDefault="00CF3A98" w:rsidP="00CF3A98">
      <w:pPr>
        <w:rPr>
          <w:rFonts w:asciiTheme="majorBidi" w:hAnsiTheme="majorBidi" w:cstheme="majorBidi"/>
        </w:rPr>
      </w:pPr>
      <w:r w:rsidRPr="00CF3A98">
        <w:rPr>
          <w:rFonts w:asciiTheme="majorBidi" w:hAnsiTheme="majorBidi" w:cstheme="majorBidi"/>
        </w:rPr>
        <w:t>51.</w:t>
      </w:r>
      <w:r w:rsidRPr="00CF3A98">
        <w:rPr>
          <w:rFonts w:asciiTheme="majorBidi" w:hAnsiTheme="majorBidi" w:cstheme="majorBidi"/>
        </w:rPr>
        <w:tab/>
        <w:t>Huang WL, Huang KH, Huang CY, Pu YS, Chang HC, Chow PM. Effect of diabetes mellitus and glycemic control on the prognosis of non-muscle invasive bladder cancer: a retrospective study. BMC Urology. 2020;20(1).</w:t>
      </w:r>
    </w:p>
    <w:p w14:paraId="13456D3E" w14:textId="77777777" w:rsidR="00CF3A98" w:rsidRPr="00CF3A98" w:rsidRDefault="00CF3A98" w:rsidP="00CF3A98">
      <w:pPr>
        <w:rPr>
          <w:rFonts w:asciiTheme="majorBidi" w:hAnsiTheme="majorBidi" w:cstheme="majorBidi"/>
        </w:rPr>
      </w:pPr>
      <w:r w:rsidRPr="00CF3A98">
        <w:rPr>
          <w:rFonts w:asciiTheme="majorBidi" w:hAnsiTheme="majorBidi" w:cstheme="majorBidi"/>
        </w:rPr>
        <w:t>52.</w:t>
      </w:r>
      <w:r w:rsidRPr="00CF3A98">
        <w:rPr>
          <w:rFonts w:asciiTheme="majorBidi" w:hAnsiTheme="majorBidi" w:cstheme="majorBidi"/>
        </w:rPr>
        <w:tab/>
        <w:t>Kim JW, Ahn ST, Oh MM, Moon DG, Cheon J, Han K, et al. Increased incidence of bladder cancer with metabolically unhealthy status: analysis from the National Health Checkup database in Korea. Scientific reports. 2020;10(1):6476.</w:t>
      </w:r>
    </w:p>
    <w:p w14:paraId="697C9726" w14:textId="77777777" w:rsidR="00CF3A98" w:rsidRPr="00CF3A98" w:rsidRDefault="00CF3A98" w:rsidP="00CF3A98">
      <w:pPr>
        <w:rPr>
          <w:rFonts w:asciiTheme="majorBidi" w:hAnsiTheme="majorBidi" w:cstheme="majorBidi"/>
        </w:rPr>
      </w:pPr>
      <w:r w:rsidRPr="00CF3A98">
        <w:rPr>
          <w:rFonts w:asciiTheme="majorBidi" w:hAnsiTheme="majorBidi" w:cstheme="majorBidi"/>
        </w:rPr>
        <w:t>53.</w:t>
      </w:r>
      <w:r w:rsidRPr="00CF3A98">
        <w:rPr>
          <w:rFonts w:asciiTheme="majorBidi" w:hAnsiTheme="majorBidi" w:cstheme="majorBidi"/>
        </w:rPr>
        <w:tab/>
        <w:t>Kim SK, Jang JY, Kim DL, Rhyu YA, Lee SE, Ko SH, et al. Site-specific cancer risk in patients with type 2 diabetes: A nationwide population-based cohort study in Korea. Korean Journal of Internal Medicine. 2020;35(3):641-51.</w:t>
      </w:r>
    </w:p>
    <w:p w14:paraId="6BBF6C69" w14:textId="77777777" w:rsidR="00CF3A98" w:rsidRPr="00CF3A98" w:rsidRDefault="00CF3A98" w:rsidP="00CF3A98">
      <w:pPr>
        <w:rPr>
          <w:rFonts w:asciiTheme="majorBidi" w:hAnsiTheme="majorBidi" w:cstheme="majorBidi"/>
        </w:rPr>
      </w:pPr>
      <w:r w:rsidRPr="00CF3A98">
        <w:rPr>
          <w:rFonts w:asciiTheme="majorBidi" w:hAnsiTheme="majorBidi" w:cstheme="majorBidi"/>
        </w:rPr>
        <w:t>54.</w:t>
      </w:r>
      <w:r w:rsidRPr="00CF3A98">
        <w:rPr>
          <w:rFonts w:asciiTheme="majorBidi" w:hAnsiTheme="majorBidi" w:cstheme="majorBidi"/>
        </w:rPr>
        <w:tab/>
        <w:t>Lee HY, Tang JH, Chen YH, Wu WJ, Juan YS, Li WM, et al. The metabolic syndrome is associated with the risk of urothelial carcinoma from a health examination database. International Journal of Clinical Oncology. 2020.</w:t>
      </w:r>
    </w:p>
    <w:p w14:paraId="29AEEFA8" w14:textId="77777777" w:rsidR="00CF3A98" w:rsidRPr="00CF3A98" w:rsidRDefault="00CF3A98" w:rsidP="00CF3A98">
      <w:pPr>
        <w:rPr>
          <w:rFonts w:asciiTheme="majorBidi" w:hAnsiTheme="majorBidi" w:cstheme="majorBidi"/>
        </w:rPr>
      </w:pPr>
      <w:r w:rsidRPr="00CF3A98">
        <w:rPr>
          <w:rFonts w:asciiTheme="majorBidi" w:hAnsiTheme="majorBidi" w:cstheme="majorBidi"/>
        </w:rPr>
        <w:t>55.</w:t>
      </w:r>
      <w:r w:rsidRPr="00CF3A98">
        <w:rPr>
          <w:rFonts w:asciiTheme="majorBidi" w:hAnsiTheme="majorBidi" w:cstheme="majorBidi"/>
        </w:rPr>
        <w:tab/>
        <w:t>Peila R, Rohan TE. Diabetes, glycated hemoglobin, and risk of cancer in the UK Biobank Study. Cancer Epidemiology Biomarkers and Prevention. 2020;29(6):1107-19.</w:t>
      </w:r>
    </w:p>
    <w:p w14:paraId="372CCF15" w14:textId="77777777" w:rsidR="00CF3A98" w:rsidRPr="00CF3A98" w:rsidRDefault="00CF3A98" w:rsidP="00CF3A98">
      <w:pPr>
        <w:rPr>
          <w:rFonts w:asciiTheme="majorBidi" w:hAnsiTheme="majorBidi" w:cstheme="majorBidi"/>
        </w:rPr>
      </w:pPr>
      <w:r w:rsidRPr="00CF3A98">
        <w:rPr>
          <w:rFonts w:asciiTheme="majorBidi" w:hAnsiTheme="majorBidi" w:cstheme="majorBidi"/>
        </w:rPr>
        <w:t>56.</w:t>
      </w:r>
      <w:r w:rsidRPr="00CF3A98">
        <w:rPr>
          <w:rFonts w:asciiTheme="majorBidi" w:hAnsiTheme="majorBidi" w:cstheme="majorBidi"/>
        </w:rPr>
        <w:tab/>
        <w:t>Teleka S, Jochems SHJ, Häggström C, Wood AM, Järvholm B, Orho-Melander M, et al. Association between blood pressure and BMI with bladder cancer risk and mortality in 340,000 men in three Swedish cohorts. Cancer Medicine. 2021;10(4):1431-8.</w:t>
      </w:r>
    </w:p>
    <w:p w14:paraId="4D11244E" w14:textId="77777777" w:rsidR="00CF3A98" w:rsidRPr="00CF3A98" w:rsidRDefault="00CF3A98" w:rsidP="00CF3A98">
      <w:pPr>
        <w:rPr>
          <w:rFonts w:asciiTheme="majorBidi" w:hAnsiTheme="majorBidi" w:cstheme="majorBidi"/>
        </w:rPr>
      </w:pPr>
      <w:r w:rsidRPr="00CF3A98">
        <w:rPr>
          <w:rFonts w:asciiTheme="majorBidi" w:hAnsiTheme="majorBidi" w:cstheme="majorBidi"/>
        </w:rPr>
        <w:fldChar w:fldCharType="end"/>
      </w:r>
    </w:p>
    <w:p w14:paraId="49433CE9" w14:textId="77777777" w:rsidR="00CF3A98" w:rsidRPr="00CF3A98" w:rsidRDefault="00CF3A98" w:rsidP="00CF3A98">
      <w:pPr>
        <w:rPr>
          <w:rFonts w:asciiTheme="majorBidi" w:hAnsiTheme="majorBidi" w:cstheme="majorBidi"/>
        </w:rPr>
      </w:pPr>
    </w:p>
    <w:p w14:paraId="6A824576" w14:textId="3384A3E4" w:rsidR="00CF3A98" w:rsidRDefault="00CF3A98" w:rsidP="00CF3A98">
      <w:pPr>
        <w:rPr>
          <w:rFonts w:asciiTheme="majorBidi" w:hAnsiTheme="majorBidi" w:cstheme="majorBidi"/>
        </w:rPr>
      </w:pPr>
    </w:p>
    <w:p w14:paraId="43C9F7BB" w14:textId="520DEEE0" w:rsidR="00CF3A98" w:rsidRDefault="00CF3A98" w:rsidP="00CF3A98">
      <w:pPr>
        <w:tabs>
          <w:tab w:val="left" w:pos="4455"/>
        </w:tabs>
        <w:rPr>
          <w:rFonts w:asciiTheme="majorBidi" w:hAnsiTheme="majorBidi" w:cstheme="majorBidi"/>
        </w:rPr>
      </w:pPr>
    </w:p>
    <w:sectPr w:rsidR="00CF3A98" w:rsidSect="00CF3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172D" w14:textId="77777777" w:rsidR="00705CF7" w:rsidRDefault="00705CF7" w:rsidP="00CF3A98">
      <w:pPr>
        <w:spacing w:after="0" w:line="240" w:lineRule="auto"/>
      </w:pPr>
      <w:r>
        <w:separator/>
      </w:r>
    </w:p>
  </w:endnote>
  <w:endnote w:type="continuationSeparator" w:id="0">
    <w:p w14:paraId="6E401627" w14:textId="77777777" w:rsidR="00705CF7" w:rsidRDefault="00705CF7" w:rsidP="00CF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DCF2" w14:textId="77777777" w:rsidR="00705CF7" w:rsidRDefault="00705CF7" w:rsidP="00CF3A98">
      <w:pPr>
        <w:spacing w:after="0" w:line="240" w:lineRule="auto"/>
      </w:pPr>
      <w:r>
        <w:separator/>
      </w:r>
    </w:p>
  </w:footnote>
  <w:footnote w:type="continuationSeparator" w:id="0">
    <w:p w14:paraId="469E1568" w14:textId="77777777" w:rsidR="00705CF7" w:rsidRDefault="00705CF7" w:rsidP="00CF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413A" w14:textId="592AE863" w:rsidR="00640EEB" w:rsidRDefault="00640EEB" w:rsidP="00640EEB">
    <w:pPr>
      <w:pStyle w:val="a4"/>
    </w:pPr>
    <w:r>
      <w:t xml:space="preserve">Volume: 44, Article ID: e2022050 </w:t>
    </w:r>
  </w:p>
  <w:p w14:paraId="729B2FD8" w14:textId="3C6243C9" w:rsidR="00640EEB" w:rsidRDefault="00640EEB" w:rsidP="00640EEB">
    <w:pPr>
      <w:pStyle w:val="a4"/>
    </w:pPr>
    <w:r>
      <w:t>https://doi.org/10.4178/epih.e2022050</w:t>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NDIyMLI0NbMwNDZW0lEKTi0uzszPAykwrAUAAByEF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d5aaz2t0apvte2tf1xpewcs0e2a0pzfz0p&quot;&gt;My EndNote Library&lt;record-ids&gt;&lt;item&gt;10&lt;/item&gt;&lt;item&gt;60&lt;/item&gt;&lt;item&gt;88&lt;/item&gt;&lt;item&gt;105&lt;/item&gt;&lt;item&gt;213&lt;/item&gt;&lt;item&gt;223&lt;/item&gt;&lt;item&gt;265&lt;/item&gt;&lt;item&gt;299&lt;/item&gt;&lt;item&gt;491&lt;/item&gt;&lt;item&gt;536&lt;/item&gt;&lt;item&gt;566&lt;/item&gt;&lt;item&gt;684&lt;/item&gt;&lt;item&gt;775&lt;/item&gt;&lt;item&gt;868&lt;/item&gt;&lt;item&gt;987&lt;/item&gt;&lt;item&gt;1521&lt;/item&gt;&lt;item&gt;1597&lt;/item&gt;&lt;item&gt;1614&lt;/item&gt;&lt;item&gt;1821&lt;/item&gt;&lt;item&gt;2181&lt;/item&gt;&lt;item&gt;2250&lt;/item&gt;&lt;item&gt;2899&lt;/item&gt;&lt;item&gt;3185&lt;/item&gt;&lt;item&gt;3320&lt;/item&gt;&lt;item&gt;3520&lt;/item&gt;&lt;item&gt;3611&lt;/item&gt;&lt;item&gt;4076&lt;/item&gt;&lt;item&gt;4425&lt;/item&gt;&lt;item&gt;4426&lt;/item&gt;&lt;item&gt;4428&lt;/item&gt;&lt;item&gt;4429&lt;/item&gt;&lt;item&gt;4430&lt;/item&gt;&lt;item&gt;4431&lt;/item&gt;&lt;item&gt;4432&lt;/item&gt;&lt;item&gt;4434&lt;/item&gt;&lt;item&gt;4435&lt;/item&gt;&lt;item&gt;4438&lt;/item&gt;&lt;item&gt;4439&lt;/item&gt;&lt;item&gt;4440&lt;/item&gt;&lt;item&gt;4441&lt;/item&gt;&lt;item&gt;4446&lt;/item&gt;&lt;item&gt;4448&lt;/item&gt;&lt;item&gt;4449&lt;/item&gt;&lt;item&gt;4450&lt;/item&gt;&lt;item&gt;4451&lt;/item&gt;&lt;item&gt;4452&lt;/item&gt;&lt;item&gt;4454&lt;/item&gt;&lt;item&gt;4455&lt;/item&gt;&lt;item&gt;4456&lt;/item&gt;&lt;item&gt;4457&lt;/item&gt;&lt;item&gt;4458&lt;/item&gt;&lt;item&gt;4459&lt;/item&gt;&lt;item&gt;4461&lt;/item&gt;&lt;item&gt;4462&lt;/item&gt;&lt;item&gt;4463&lt;/item&gt;&lt;item&gt;4464&lt;/item&gt;&lt;/record-ids&gt;&lt;/item&gt;&lt;/Libraries&gt;"/>
  </w:docVars>
  <w:rsids>
    <w:rsidRoot w:val="006E08EA"/>
    <w:rsid w:val="00037DD3"/>
    <w:rsid w:val="0005778D"/>
    <w:rsid w:val="000E6766"/>
    <w:rsid w:val="001039BD"/>
    <w:rsid w:val="00137B63"/>
    <w:rsid w:val="00151489"/>
    <w:rsid w:val="00151EC1"/>
    <w:rsid w:val="001A25B6"/>
    <w:rsid w:val="001C538A"/>
    <w:rsid w:val="001F0FE9"/>
    <w:rsid w:val="00264D67"/>
    <w:rsid w:val="002655A6"/>
    <w:rsid w:val="002863B8"/>
    <w:rsid w:val="002B2EF0"/>
    <w:rsid w:val="002D3D27"/>
    <w:rsid w:val="0030551E"/>
    <w:rsid w:val="00326FA9"/>
    <w:rsid w:val="00377855"/>
    <w:rsid w:val="00381088"/>
    <w:rsid w:val="003F73BA"/>
    <w:rsid w:val="004000E3"/>
    <w:rsid w:val="004164B7"/>
    <w:rsid w:val="00485341"/>
    <w:rsid w:val="004862CB"/>
    <w:rsid w:val="004A00AF"/>
    <w:rsid w:val="00521434"/>
    <w:rsid w:val="00574A21"/>
    <w:rsid w:val="005770F8"/>
    <w:rsid w:val="00591A45"/>
    <w:rsid w:val="005B632E"/>
    <w:rsid w:val="005B6813"/>
    <w:rsid w:val="005F62C2"/>
    <w:rsid w:val="00640EEB"/>
    <w:rsid w:val="006770C0"/>
    <w:rsid w:val="00686829"/>
    <w:rsid w:val="006D5FCE"/>
    <w:rsid w:val="006E08EA"/>
    <w:rsid w:val="00703161"/>
    <w:rsid w:val="00705CF7"/>
    <w:rsid w:val="00765CED"/>
    <w:rsid w:val="007B1777"/>
    <w:rsid w:val="007C033A"/>
    <w:rsid w:val="00881DCD"/>
    <w:rsid w:val="008A361A"/>
    <w:rsid w:val="00900602"/>
    <w:rsid w:val="009C6F6C"/>
    <w:rsid w:val="00A47EF8"/>
    <w:rsid w:val="00A60769"/>
    <w:rsid w:val="00A758F4"/>
    <w:rsid w:val="00AE2010"/>
    <w:rsid w:val="00B11D1E"/>
    <w:rsid w:val="00BE1D0D"/>
    <w:rsid w:val="00BF4492"/>
    <w:rsid w:val="00C17D4A"/>
    <w:rsid w:val="00C42639"/>
    <w:rsid w:val="00C709D0"/>
    <w:rsid w:val="00C92CFD"/>
    <w:rsid w:val="00CE6E76"/>
    <w:rsid w:val="00CF3A98"/>
    <w:rsid w:val="00D456BE"/>
    <w:rsid w:val="00D45D4D"/>
    <w:rsid w:val="00D81166"/>
    <w:rsid w:val="00E13D34"/>
    <w:rsid w:val="00E468E6"/>
    <w:rsid w:val="00E82217"/>
    <w:rsid w:val="00EA4669"/>
    <w:rsid w:val="00EB2068"/>
    <w:rsid w:val="00EB7445"/>
    <w:rsid w:val="00EE275E"/>
    <w:rsid w:val="00F111C2"/>
    <w:rsid w:val="00F5096D"/>
    <w:rsid w:val="00F85FF5"/>
    <w:rsid w:val="00F96BE4"/>
    <w:rsid w:val="00FD373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27229"/>
  <w15:chartTrackingRefBased/>
  <w15:docId w15:val="{BDAD7E2C-3584-40B8-AE1C-D9858B75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76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076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A60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D81166"/>
    <w:pPr>
      <w:framePr w:hSpace="180" w:wrap="around" w:vAnchor="page" w:hAnchor="margin" w:xAlign="center" w:y="626"/>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81166"/>
    <w:rPr>
      <w:rFonts w:ascii="Calibri" w:hAnsi="Calibri" w:cs="Calibri"/>
      <w:noProof/>
    </w:rPr>
  </w:style>
  <w:style w:type="paragraph" w:customStyle="1" w:styleId="EndNoteBibliography">
    <w:name w:val="EndNote Bibliography"/>
    <w:basedOn w:val="a"/>
    <w:link w:val="EndNoteBibliographyChar"/>
    <w:rsid w:val="00D81166"/>
    <w:pPr>
      <w:framePr w:hSpace="180" w:wrap="around" w:vAnchor="page" w:hAnchor="margin" w:xAlign="center" w:y="626"/>
      <w:spacing w:line="240" w:lineRule="auto"/>
    </w:pPr>
    <w:rPr>
      <w:rFonts w:ascii="Calibri" w:hAnsi="Calibri" w:cs="Calibri"/>
      <w:noProof/>
    </w:rPr>
  </w:style>
  <w:style w:type="character" w:customStyle="1" w:styleId="EndNoteBibliographyChar">
    <w:name w:val="EndNote Bibliography Char"/>
    <w:basedOn w:val="a0"/>
    <w:link w:val="EndNoteBibliography"/>
    <w:rsid w:val="00D81166"/>
    <w:rPr>
      <w:rFonts w:ascii="Calibri" w:hAnsi="Calibri" w:cs="Calibri"/>
      <w:noProof/>
    </w:rPr>
  </w:style>
  <w:style w:type="paragraph" w:styleId="a4">
    <w:name w:val="header"/>
    <w:basedOn w:val="a"/>
    <w:link w:val="Char"/>
    <w:uiPriority w:val="99"/>
    <w:unhideWhenUsed/>
    <w:rsid w:val="00CF3A98"/>
    <w:pPr>
      <w:tabs>
        <w:tab w:val="center" w:pos="4680"/>
        <w:tab w:val="right" w:pos="9360"/>
      </w:tabs>
      <w:spacing w:after="0" w:line="240" w:lineRule="auto"/>
    </w:pPr>
  </w:style>
  <w:style w:type="character" w:customStyle="1" w:styleId="Char">
    <w:name w:val="머리글 Char"/>
    <w:basedOn w:val="a0"/>
    <w:link w:val="a4"/>
    <w:uiPriority w:val="99"/>
    <w:rsid w:val="00CF3A98"/>
  </w:style>
  <w:style w:type="paragraph" w:styleId="a5">
    <w:name w:val="footer"/>
    <w:basedOn w:val="a"/>
    <w:link w:val="Char0"/>
    <w:uiPriority w:val="99"/>
    <w:unhideWhenUsed/>
    <w:rsid w:val="00CF3A98"/>
    <w:pPr>
      <w:tabs>
        <w:tab w:val="center" w:pos="4680"/>
        <w:tab w:val="right" w:pos="9360"/>
      </w:tabs>
      <w:spacing w:after="0" w:line="240" w:lineRule="auto"/>
    </w:pPr>
  </w:style>
  <w:style w:type="character" w:customStyle="1" w:styleId="Char0">
    <w:name w:val="바닥글 Char"/>
    <w:basedOn w:val="a0"/>
    <w:link w:val="a5"/>
    <w:uiPriority w:val="99"/>
    <w:rsid w:val="00CF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24045">
      <w:bodyDiv w:val="1"/>
      <w:marLeft w:val="0"/>
      <w:marRight w:val="0"/>
      <w:marTop w:val="0"/>
      <w:marBottom w:val="0"/>
      <w:divBdr>
        <w:top w:val="none" w:sz="0" w:space="0" w:color="auto"/>
        <w:left w:val="none" w:sz="0" w:space="0" w:color="auto"/>
        <w:bottom w:val="none" w:sz="0" w:space="0" w:color="auto"/>
        <w:right w:val="none" w:sz="0" w:space="0" w:color="auto"/>
      </w:divBdr>
    </w:div>
    <w:div w:id="20025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5985-9EC2-4CE4-93AA-598C4923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2087</Words>
  <Characters>11901</Characters>
  <Application>Microsoft Office Word</Application>
  <DocSecurity>0</DocSecurity>
  <Lines>99</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Maedeh Sharaf</dc:creator>
  <cp:keywords/>
  <dc:description/>
  <cp:lastModifiedBy>KSE</cp:lastModifiedBy>
  <cp:revision>3</cp:revision>
  <dcterms:created xsi:type="dcterms:W3CDTF">2022-10-11T02:27:00Z</dcterms:created>
  <dcterms:modified xsi:type="dcterms:W3CDTF">2022-10-11T02:33:00Z</dcterms:modified>
</cp:coreProperties>
</file>