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D85" w:rsidRPr="00240A9C" w:rsidRDefault="00497D85" w:rsidP="00497D85">
      <w:pPr>
        <w:rPr>
          <w:rFonts w:ascii="Times New Roman" w:hAnsi="Times New Roman"/>
          <w:color w:val="000000" w:themeColor="text1"/>
        </w:rPr>
      </w:pPr>
      <w:r w:rsidRPr="00240A9C">
        <w:rPr>
          <w:rFonts w:ascii="Times New Roman" w:hAnsi="Times New Roman"/>
          <w:color w:val="000000" w:themeColor="text1"/>
          <w:sz w:val="22"/>
        </w:rPr>
        <w:t xml:space="preserve">Supplementary </w:t>
      </w:r>
      <w:r w:rsidR="00AD54B0">
        <w:rPr>
          <w:rFonts w:ascii="Times New Roman" w:hAnsi="Times New Roman"/>
          <w:color w:val="000000" w:themeColor="text1"/>
          <w:sz w:val="22"/>
        </w:rPr>
        <w:t>Material 1</w:t>
      </w:r>
      <w:r w:rsidRPr="00240A9C">
        <w:rPr>
          <w:rFonts w:ascii="Times New Roman" w:hAnsi="Times New Roman"/>
          <w:color w:val="000000" w:themeColor="text1"/>
          <w:sz w:val="22"/>
        </w:rPr>
        <w:t>. Standardized mortality rate in 2012-2013</w:t>
      </w:r>
      <w:bookmarkStart w:id="0" w:name="_GoBack"/>
      <w:bookmarkEnd w:id="0"/>
    </w:p>
    <w:tbl>
      <w:tblPr>
        <w:tblW w:w="96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</w:tblGrid>
      <w:tr w:rsidR="00497D85" w:rsidRPr="00240A9C" w:rsidTr="009E5A69">
        <w:trPr>
          <w:trHeight w:val="1400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D85" w:rsidRPr="00240A9C" w:rsidRDefault="00497D85" w:rsidP="009E5A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</w:pPr>
            <w:r w:rsidRPr="00240A9C">
              <w:rPr>
                <w:rFonts w:ascii="Times New Roman" w:eastAsia="맑은 고딕" w:hAnsi="Times New Roman" w:hint="eastAsia"/>
                <w:color w:val="000000" w:themeColor="text1"/>
                <w:kern w:val="0"/>
                <w:sz w:val="22"/>
              </w:rPr>
              <w:t>A</w:t>
            </w:r>
            <w:r w:rsidRPr="00240A9C"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  <w:t>ge group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D85" w:rsidRPr="00240A9C" w:rsidRDefault="00497D85" w:rsidP="009E5A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</w:pPr>
            <w:r w:rsidRPr="00240A9C"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  <w:t>No. of death for 2 years (2012-2013) within the cohort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D85" w:rsidRPr="00240A9C" w:rsidRDefault="00497D85" w:rsidP="009E5A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</w:pPr>
            <w:r w:rsidRPr="00240A9C"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  <w:t>No. of population within the cohort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D85" w:rsidRPr="00240A9C" w:rsidRDefault="00497D85" w:rsidP="009E5A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</w:pPr>
            <w:r w:rsidRPr="00240A9C"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  <w:t>Age-specific mortality rate/100,000 in Korea (2012-2013)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D85" w:rsidRPr="00240A9C" w:rsidRDefault="00497D85" w:rsidP="009E5A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</w:pPr>
            <w:r w:rsidRPr="00240A9C"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  <w:t xml:space="preserve">Age-specific mortality rate in Korea (2012-2013)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D85" w:rsidRPr="00240A9C" w:rsidRDefault="00497D85" w:rsidP="009E5A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</w:pPr>
            <w:r w:rsidRPr="00240A9C"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  <w:t>No. of expected death in standard population</w:t>
            </w:r>
          </w:p>
        </w:tc>
      </w:tr>
      <w:tr w:rsidR="00497D85" w:rsidRPr="00240A9C" w:rsidTr="009E5A69">
        <w:trPr>
          <w:trHeight w:val="3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D85" w:rsidRPr="00240A9C" w:rsidRDefault="00497D85" w:rsidP="009E5A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</w:pPr>
            <w:r w:rsidRPr="00240A9C"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  <w:t>70-74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D85" w:rsidRPr="00240A9C" w:rsidRDefault="00497D85" w:rsidP="009E5A69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</w:pPr>
            <w:r w:rsidRPr="00240A9C"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D85" w:rsidRPr="00240A9C" w:rsidRDefault="00497D85" w:rsidP="009E5A69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</w:pPr>
            <w:r w:rsidRPr="00240A9C"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  <w:t>322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D85" w:rsidRPr="00240A9C" w:rsidRDefault="00497D85" w:rsidP="009E5A69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</w:pPr>
            <w:r w:rsidRPr="00240A9C"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  <w:t>3836.2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D85" w:rsidRPr="00240A9C" w:rsidRDefault="00497D85" w:rsidP="009E5A69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</w:pPr>
            <w:r w:rsidRPr="00240A9C"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  <w:t>0.038362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D85" w:rsidRPr="00240A9C" w:rsidRDefault="00497D85" w:rsidP="009E5A69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</w:pPr>
            <w:r w:rsidRPr="00240A9C"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  <w:t>12.352564</w:t>
            </w:r>
          </w:p>
        </w:tc>
      </w:tr>
      <w:tr w:rsidR="00497D85" w:rsidRPr="00240A9C" w:rsidTr="009E5A69">
        <w:trPr>
          <w:trHeight w:val="3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D85" w:rsidRPr="00240A9C" w:rsidRDefault="00497D85" w:rsidP="009E5A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</w:pPr>
            <w:r w:rsidRPr="00240A9C"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  <w:t>75-79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D85" w:rsidRPr="00240A9C" w:rsidRDefault="00497D85" w:rsidP="009E5A69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</w:pPr>
            <w:r w:rsidRPr="00240A9C"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D85" w:rsidRPr="00240A9C" w:rsidRDefault="00497D85" w:rsidP="009E5A69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</w:pPr>
            <w:r w:rsidRPr="00240A9C"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  <w:t>271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D85" w:rsidRPr="00240A9C" w:rsidRDefault="00497D85" w:rsidP="009E5A69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</w:pPr>
            <w:r w:rsidRPr="00240A9C"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  <w:t>6909.9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D85" w:rsidRPr="00240A9C" w:rsidRDefault="00497D85" w:rsidP="009E5A69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</w:pPr>
            <w:r w:rsidRPr="00240A9C"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  <w:t>0.069099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D85" w:rsidRPr="00240A9C" w:rsidRDefault="00497D85" w:rsidP="009E5A69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</w:pPr>
            <w:r w:rsidRPr="00240A9C"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  <w:t>18.725829</w:t>
            </w:r>
          </w:p>
        </w:tc>
      </w:tr>
      <w:tr w:rsidR="00497D85" w:rsidRPr="00240A9C" w:rsidTr="009E5A69">
        <w:trPr>
          <w:trHeight w:val="3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D85" w:rsidRPr="00240A9C" w:rsidRDefault="00497D85" w:rsidP="009E5A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</w:pPr>
            <w:r w:rsidRPr="00240A9C"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  <w:t>80-84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D85" w:rsidRPr="00240A9C" w:rsidRDefault="00497D85" w:rsidP="009E5A69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</w:pPr>
            <w:r w:rsidRPr="00240A9C"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D85" w:rsidRPr="00240A9C" w:rsidRDefault="00497D85" w:rsidP="009E5A69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</w:pPr>
            <w:r w:rsidRPr="00240A9C"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  <w:t>177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D85" w:rsidRPr="00240A9C" w:rsidRDefault="00497D85" w:rsidP="009E5A69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</w:pPr>
            <w:r w:rsidRPr="00240A9C"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  <w:t>12428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D85" w:rsidRPr="00240A9C" w:rsidRDefault="00497D85" w:rsidP="009E5A69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</w:pPr>
            <w:r w:rsidRPr="00240A9C"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  <w:t>0.12428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D85" w:rsidRPr="00240A9C" w:rsidRDefault="00497D85" w:rsidP="009E5A69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</w:pPr>
            <w:r w:rsidRPr="00240A9C"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  <w:t>21.99756</w:t>
            </w:r>
          </w:p>
        </w:tc>
      </w:tr>
      <w:tr w:rsidR="00497D85" w:rsidRPr="00240A9C" w:rsidTr="009E5A69">
        <w:trPr>
          <w:trHeight w:val="3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D85" w:rsidRPr="00240A9C" w:rsidRDefault="00497D85" w:rsidP="009E5A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</w:pPr>
            <w:r w:rsidRPr="00240A9C"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  <w:t>85-89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D85" w:rsidRPr="00240A9C" w:rsidRDefault="00497D85" w:rsidP="009E5A69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</w:pPr>
            <w:r w:rsidRPr="00240A9C"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D85" w:rsidRPr="00240A9C" w:rsidRDefault="00497D85" w:rsidP="009E5A69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</w:pPr>
            <w:r w:rsidRPr="00240A9C"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  <w:t>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D85" w:rsidRPr="00240A9C" w:rsidRDefault="00497D85" w:rsidP="009E5A69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</w:pPr>
            <w:r w:rsidRPr="00240A9C"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  <w:t>22320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D85" w:rsidRPr="00240A9C" w:rsidRDefault="00497D85" w:rsidP="009E5A69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</w:pPr>
            <w:r w:rsidRPr="00240A9C"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  <w:t>0.2232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D85" w:rsidRPr="00240A9C" w:rsidRDefault="00497D85" w:rsidP="009E5A69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</w:pPr>
            <w:r w:rsidRPr="00240A9C"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  <w:t>18.972</w:t>
            </w:r>
          </w:p>
        </w:tc>
      </w:tr>
      <w:tr w:rsidR="00497D85" w:rsidRPr="00240A9C" w:rsidTr="009E5A69">
        <w:trPr>
          <w:trHeight w:val="340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D85" w:rsidRPr="00240A9C" w:rsidRDefault="00497D85" w:rsidP="009E5A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</w:pPr>
            <w:r w:rsidRPr="00240A9C"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  <w:t>90+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D85" w:rsidRPr="00240A9C" w:rsidRDefault="00497D85" w:rsidP="009E5A69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</w:pPr>
            <w:r w:rsidRPr="00240A9C"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D85" w:rsidRPr="00240A9C" w:rsidRDefault="00497D85" w:rsidP="009E5A69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</w:pPr>
            <w:r w:rsidRPr="00240A9C"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D85" w:rsidRPr="00240A9C" w:rsidRDefault="00497D85" w:rsidP="009E5A69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</w:pPr>
            <w:r w:rsidRPr="00240A9C"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  <w:t>40301.2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D85" w:rsidRPr="00240A9C" w:rsidRDefault="00497D85" w:rsidP="009E5A69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</w:pPr>
            <w:r w:rsidRPr="00240A9C"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  <w:t>0.403012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D85" w:rsidRPr="00240A9C" w:rsidRDefault="00497D85" w:rsidP="009E5A69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</w:pPr>
            <w:r w:rsidRPr="00240A9C"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  <w:t>11.687348</w:t>
            </w:r>
          </w:p>
        </w:tc>
      </w:tr>
      <w:tr w:rsidR="00497D85" w:rsidRPr="00240A9C" w:rsidTr="009E5A69">
        <w:trPr>
          <w:trHeight w:val="340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D85" w:rsidRPr="00240A9C" w:rsidRDefault="00497D85" w:rsidP="009E5A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</w:pPr>
            <w:r w:rsidRPr="00240A9C"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  <w:t>Total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D85" w:rsidRPr="00240A9C" w:rsidRDefault="00497D85" w:rsidP="009E5A69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</w:pPr>
            <w:r w:rsidRPr="00240A9C"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  <w:t>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D85" w:rsidRPr="00240A9C" w:rsidRDefault="00497D85" w:rsidP="009E5A6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</w:pPr>
            <w:r w:rsidRPr="00240A9C"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D85" w:rsidRPr="00240A9C" w:rsidRDefault="00497D85" w:rsidP="009E5A6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</w:pPr>
            <w:r w:rsidRPr="00240A9C"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D85" w:rsidRPr="00240A9C" w:rsidRDefault="00497D85" w:rsidP="009E5A6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</w:pPr>
            <w:r w:rsidRPr="00240A9C"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D85" w:rsidRPr="00240A9C" w:rsidRDefault="00497D85" w:rsidP="009E5A69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</w:pPr>
            <w:r w:rsidRPr="00240A9C">
              <w:rPr>
                <w:rFonts w:ascii="Times New Roman" w:eastAsia="맑은 고딕" w:hAnsi="Times New Roman"/>
                <w:color w:val="000000" w:themeColor="text1"/>
                <w:kern w:val="0"/>
                <w:sz w:val="22"/>
              </w:rPr>
              <w:t>83.735301</w:t>
            </w:r>
          </w:p>
        </w:tc>
      </w:tr>
      <w:tr w:rsidR="00497D85" w:rsidRPr="00240A9C" w:rsidTr="009E5A69">
        <w:trPr>
          <w:trHeight w:val="340"/>
        </w:trPr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D85" w:rsidRPr="00240A9C" w:rsidRDefault="00497D85" w:rsidP="00AD54B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color w:val="0000FF"/>
                <w:kern w:val="0"/>
                <w:szCs w:val="20"/>
              </w:rPr>
            </w:pPr>
            <w:r w:rsidRPr="00273310">
              <w:rPr>
                <w:rFonts w:ascii="Times New Roman" w:eastAsia="맑은 고딕" w:hAnsi="Times New Roman"/>
                <w:kern w:val="0"/>
                <w:sz w:val="22"/>
              </w:rPr>
              <w:t xml:space="preserve">SMR =1.063 (95% CI: 0.854-1.308, </w:t>
            </w:r>
            <w:r w:rsidRPr="00273310">
              <w:rPr>
                <w:rFonts w:ascii="Times New Roman" w:eastAsia="맑은 고딕" w:hAnsi="Times New Roman"/>
                <w:i/>
                <w:kern w:val="0"/>
                <w:sz w:val="22"/>
              </w:rPr>
              <w:t>P</w:t>
            </w:r>
            <w:r w:rsidRPr="00273310">
              <w:rPr>
                <w:rFonts w:ascii="Times New Roman" w:eastAsia="맑은 고딕" w:hAnsi="Times New Roman"/>
                <w:kern w:val="0"/>
                <w:sz w:val="22"/>
              </w:rPr>
              <w:t>=0.297)</w:t>
            </w:r>
          </w:p>
        </w:tc>
      </w:tr>
    </w:tbl>
    <w:p w:rsidR="00D32832" w:rsidRPr="00497D85" w:rsidRDefault="00D32832" w:rsidP="00497D85"/>
    <w:sectPr w:rsidR="00D32832" w:rsidRPr="00497D85" w:rsidSect="00DE09BC">
      <w:headerReference w:type="default" r:id="rId6"/>
      <w:footerReference w:type="default" r:id="rId7"/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D58" w:rsidRDefault="00A62D58">
      <w:r>
        <w:separator/>
      </w:r>
    </w:p>
  </w:endnote>
  <w:endnote w:type="continuationSeparator" w:id="0">
    <w:p w:rsidR="00A62D58" w:rsidRDefault="00A6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57F" w:rsidRDefault="0006399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73310" w:rsidRPr="00273310">
      <w:rPr>
        <w:noProof/>
        <w:lang w:val="ko-KR" w:eastAsia="ko-KR"/>
      </w:rPr>
      <w:t>1</w:t>
    </w:r>
    <w:r>
      <w:fldChar w:fldCharType="end"/>
    </w:r>
  </w:p>
  <w:p w:rsidR="00DC257F" w:rsidRDefault="00A62D5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D58" w:rsidRDefault="00A62D58">
      <w:r>
        <w:separator/>
      </w:r>
    </w:p>
  </w:footnote>
  <w:footnote w:type="continuationSeparator" w:id="0">
    <w:p w:rsidR="00A62D58" w:rsidRDefault="00A62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4B0" w:rsidRDefault="00AD54B0" w:rsidP="00AD54B0">
    <w:pPr>
      <w:pStyle w:val="a4"/>
    </w:pPr>
    <w:r>
      <w:t xml:space="preserve">Volume: 44, Article ID: e2022012 </w:t>
    </w:r>
  </w:p>
  <w:p w:rsidR="00AD54B0" w:rsidRDefault="00AD54B0" w:rsidP="00AD54B0">
    <w:pPr>
      <w:pStyle w:val="a4"/>
    </w:pPr>
    <w:r>
      <w:t>https://doi.org/10.4178/epih.e2022012</w:t>
    </w:r>
    <w:r>
      <w:cr/>
    </w:r>
  </w:p>
  <w:p w:rsidR="00AD54B0" w:rsidRDefault="00AD54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90"/>
    <w:rsid w:val="00063990"/>
    <w:rsid w:val="002542E9"/>
    <w:rsid w:val="00273310"/>
    <w:rsid w:val="00497D85"/>
    <w:rsid w:val="00A62D58"/>
    <w:rsid w:val="00AD54B0"/>
    <w:rsid w:val="00C15D0C"/>
    <w:rsid w:val="00D3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5C5B8"/>
  <w15:chartTrackingRefBased/>
  <w15:docId w15:val="{03B0919E-A134-4F9E-96E6-B53B4341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990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바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63990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">
    <w:name w:val="바닥글 Char"/>
    <w:basedOn w:val="a0"/>
    <w:link w:val="a3"/>
    <w:uiPriority w:val="99"/>
    <w:rsid w:val="00063990"/>
    <w:rPr>
      <w:rFonts w:ascii="맑은 고딕" w:eastAsia="바탕" w:hAnsi="맑은 고딕" w:cs="Times New Roman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497D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497D85"/>
    <w:rPr>
      <w:rFonts w:ascii="맑은 고딕" w:eastAsia="바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</dc:creator>
  <cp:keywords/>
  <dc:description/>
  <cp:lastModifiedBy>KSE</cp:lastModifiedBy>
  <cp:revision>2</cp:revision>
  <dcterms:created xsi:type="dcterms:W3CDTF">2022-02-24T08:48:00Z</dcterms:created>
  <dcterms:modified xsi:type="dcterms:W3CDTF">2022-02-24T08:48:00Z</dcterms:modified>
</cp:coreProperties>
</file>