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6578" w14:textId="7EBA0574" w:rsidR="00A320DD" w:rsidRPr="00063464" w:rsidRDefault="00AE0BA6" w:rsidP="00887A37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0" w:name="_Ref63101931"/>
      <w:bookmarkStart w:id="1" w:name="_GoBack"/>
      <w:bookmarkEnd w:id="1"/>
      <w:r w:rsidRPr="00063464">
        <w:rPr>
          <w:rFonts w:ascii="Times New Roman" w:hAnsi="Times New Roman" w:cs="Times New Roman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1</w:t>
      </w:r>
      <w:bookmarkEnd w:id="0"/>
      <w:r w:rsidR="00A320DD" w:rsidRPr="00063464">
        <w:rPr>
          <w:rFonts w:ascii="Times New Roman" w:hAnsi="Times New Roman" w:cs="Times New Roman"/>
          <w:sz w:val="24"/>
          <w:szCs w:val="24"/>
        </w:rPr>
        <w:t>. Machine learning algorithms and tuning parameters for each model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2"/>
        <w:gridCol w:w="5814"/>
      </w:tblGrid>
      <w:tr w:rsidR="00063464" w:rsidRPr="00063464" w14:paraId="60D9C862" w14:textId="77777777" w:rsidTr="00AF3479">
        <w:trPr>
          <w:trHeight w:val="33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82C4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Algorithms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4855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Tuning parameters</w:t>
            </w:r>
          </w:p>
        </w:tc>
      </w:tr>
      <w:tr w:rsidR="00063464" w:rsidRPr="00063464" w14:paraId="528A1F5A" w14:textId="77777777" w:rsidTr="00AF3479">
        <w:trPr>
          <w:trHeight w:val="33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39D6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Logistic regression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C7F3E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4718FC24" w14:textId="77777777" w:rsidTr="00AF3479">
        <w:trPr>
          <w:trHeight w:val="66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9185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Random Forest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85C48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mtry (the number of predictors that will be randomly sampled at each split when creating the tree models),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min_n (the minimum number of data points in a node that is required for the node to be split further)</w:t>
            </w:r>
          </w:p>
        </w:tc>
      </w:tr>
      <w:tr w:rsidR="00063464" w:rsidRPr="00063464" w14:paraId="0757BDDA" w14:textId="77777777" w:rsidTr="00AF3479">
        <w:trPr>
          <w:trHeight w:val="99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BD95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K-nearest neighbor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EC20F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neighbors (the number of neighbors to consider),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 xml:space="preserve">weight_func (the type of kernel function used to weight distances between samples),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dist_power (the parameter used in calculating Minkowski distance)</w:t>
            </w:r>
          </w:p>
        </w:tc>
      </w:tr>
      <w:tr w:rsidR="00063464" w:rsidRPr="00063464" w14:paraId="038B491D" w14:textId="77777777" w:rsidTr="00AF3479">
        <w:trPr>
          <w:trHeight w:val="33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062C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Ridge regression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8A5BE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penalty (the total amount of regularization)</w:t>
            </w:r>
          </w:p>
        </w:tc>
      </w:tr>
      <w:tr w:rsidR="00063464" w:rsidRPr="00063464" w14:paraId="66EF251C" w14:textId="77777777" w:rsidTr="00AF3479">
        <w:trPr>
          <w:trHeight w:val="33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7DE8" w14:textId="530D2E40" w:rsidR="00A320DD" w:rsidRPr="00063464" w:rsidRDefault="00055AE4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Lasso </w:t>
            </w:r>
            <w:r w:rsidR="00A320DD"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regression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AF2BE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penalty (the total amount of regularization)</w:t>
            </w:r>
          </w:p>
        </w:tc>
      </w:tr>
      <w:tr w:rsidR="00063464" w:rsidRPr="00063464" w14:paraId="78173A39" w14:textId="77777777" w:rsidTr="00AF3479">
        <w:trPr>
          <w:trHeight w:val="33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84F3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Elastic net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C600D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penalty (the total amount of regularization), </w:t>
            </w:r>
          </w:p>
          <w:p w14:paraId="310DC3A4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mixture (the proportion of lasso regularization in the model)</w:t>
            </w:r>
          </w:p>
        </w:tc>
      </w:tr>
      <w:tr w:rsidR="00063464" w:rsidRPr="00063464" w14:paraId="29D4A0A7" w14:textId="77777777" w:rsidTr="00AF3479">
        <w:trPr>
          <w:trHeight w:val="99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A022" w14:textId="3F558C72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Support </w:t>
            </w:r>
            <w:r w:rsidR="00055AE4"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v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ector </w:t>
            </w:r>
            <w:r w:rsidR="00055AE4"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achine </w:t>
            </w:r>
          </w:p>
          <w:p w14:paraId="5B0902E7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with radial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14DDC" w14:textId="10A342DC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cost (the cost of predicting a sample within or on the wrong side of the margin),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rbf_sigma (</w:t>
            </w:r>
            <w:r w:rsidR="00055AE4"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positive number for radial basis function),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margin (epsilon in the SVM insensitive loss function)</w:t>
            </w:r>
          </w:p>
        </w:tc>
      </w:tr>
      <w:tr w:rsidR="00063464" w:rsidRPr="00063464" w14:paraId="59697F85" w14:textId="77777777" w:rsidTr="00AF3479">
        <w:trPr>
          <w:trHeight w:val="132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3F531" w14:textId="4A04AD6E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lastRenderedPageBreak/>
              <w:t xml:space="preserve">Support </w:t>
            </w:r>
            <w:r w:rsidR="00055AE4"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v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ector </w:t>
            </w:r>
            <w:r w:rsidR="00055AE4"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achine </w:t>
            </w:r>
          </w:p>
          <w:p w14:paraId="4782406D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with polynomial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E7774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cost (cost of predicting a sample within or on the wrong side of the margin),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 xml:space="preserve">scale_factor (polynomial scaling factor),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 xml:space="preserve">margin (epsilon in the SVM insensitive loss function),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degree (polynomial degree)</w:t>
            </w:r>
          </w:p>
        </w:tc>
      </w:tr>
      <w:tr w:rsidR="00A320DD" w:rsidRPr="00063464" w14:paraId="3553C782" w14:textId="77777777" w:rsidTr="00AF3479">
        <w:trPr>
          <w:trHeight w:val="990"/>
        </w:trPr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FE30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Neural networks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D4E5B" w14:textId="77777777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hidden_units (the number of units in the hidden model.),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 xml:space="preserve">dropout (the proportion of model parameters randomly set to zero during model training),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penalty (the amount of weight decay)</w:t>
            </w:r>
          </w:p>
        </w:tc>
      </w:tr>
    </w:tbl>
    <w:p w14:paraId="5E9F68A7" w14:textId="77777777" w:rsidR="00AE0BA6" w:rsidRPr="00063464" w:rsidRDefault="00AE0BA6" w:rsidP="00AE0BA6">
      <w:pPr>
        <w:keepNext/>
      </w:pPr>
    </w:p>
    <w:p w14:paraId="1B8EA08D" w14:textId="73402435" w:rsidR="003213D5" w:rsidRPr="00063464" w:rsidRDefault="003213D5" w:rsidP="00E75114">
      <w:pPr>
        <w:widowControl/>
        <w:wordWrap/>
        <w:autoSpaceDE/>
        <w:autoSpaceDN/>
      </w:pPr>
    </w:p>
    <w:sectPr w:rsidR="003213D5" w:rsidRPr="00063464" w:rsidSect="00E75114">
      <w:headerReference w:type="default" r:id="rId7"/>
      <w:footerReference w:type="default" r:id="rId8"/>
      <w:pgSz w:w="11906" w:h="16838"/>
      <w:pgMar w:top="1440" w:right="1800" w:bottom="1440" w:left="180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21BE" w14:textId="77777777" w:rsidR="0007113C" w:rsidRDefault="0007113C" w:rsidP="007A54D9">
      <w:pPr>
        <w:spacing w:after="0" w:line="240" w:lineRule="auto"/>
      </w:pPr>
      <w:r>
        <w:separator/>
      </w:r>
    </w:p>
  </w:endnote>
  <w:endnote w:type="continuationSeparator" w:id="0">
    <w:p w14:paraId="78ED5F97" w14:textId="77777777" w:rsidR="0007113C" w:rsidRDefault="0007113C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14" w:rsidRPr="00E75114">
          <w:rPr>
            <w:noProof/>
            <w:lang w:val="ko-KR"/>
          </w:rPr>
          <w:t>2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BE10" w14:textId="77777777" w:rsidR="0007113C" w:rsidRDefault="0007113C" w:rsidP="007A54D9">
      <w:pPr>
        <w:spacing w:after="0" w:line="240" w:lineRule="auto"/>
      </w:pPr>
      <w:r>
        <w:separator/>
      </w:r>
    </w:p>
  </w:footnote>
  <w:footnote w:type="continuationSeparator" w:id="0">
    <w:p w14:paraId="46640987" w14:textId="77777777" w:rsidR="0007113C" w:rsidRDefault="0007113C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7113C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75114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2022-03-02T04:13:00Z</dcterms:created>
  <dcterms:modified xsi:type="dcterms:W3CDTF">2022-03-02T04:13:00Z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